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C29" w:rsidRDefault="00D13C29" w:rsidP="00D13C29">
      <w:pPr>
        <w:jc w:val="center"/>
        <w:rPr>
          <w:rFonts w:ascii="Arial" w:hAnsi="Arial" w:cs="Arial"/>
          <w:bCs/>
          <w:noProof/>
        </w:rPr>
      </w:pPr>
      <w:r>
        <w:rPr>
          <w:rFonts w:ascii="Arial" w:hAnsi="Arial" w:cs="Arial"/>
          <w:noProof/>
        </w:rPr>
        <w:drawing>
          <wp:inline distT="0" distB="0" distL="0" distR="0">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D13C29" w:rsidRDefault="00D13C29" w:rsidP="00D13C29">
      <w:pPr>
        <w:jc w:val="center"/>
        <w:rPr>
          <w:b/>
          <w:bCs/>
        </w:rPr>
      </w:pPr>
    </w:p>
    <w:p w:rsidR="00050015" w:rsidRDefault="00050015" w:rsidP="00050015">
      <w:pPr>
        <w:jc w:val="center"/>
        <w:rPr>
          <w:b/>
          <w:bCs/>
        </w:rPr>
      </w:pPr>
      <w:r>
        <w:rPr>
          <w:b/>
          <w:bCs/>
        </w:rPr>
        <w:t>END SEMESTER EXAMINATION – NOV / DEC 2025</w:t>
      </w:r>
    </w:p>
    <w:p w:rsidR="001624FA" w:rsidRDefault="001624F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8175F" w:rsidRPr="00695B7A" w:rsidTr="00D54806">
        <w:trPr>
          <w:trHeight w:val="397"/>
          <w:jc w:val="center"/>
        </w:trPr>
        <w:tc>
          <w:tcPr>
            <w:tcW w:w="1555" w:type="dxa"/>
            <w:vAlign w:val="center"/>
          </w:tcPr>
          <w:p w:rsidR="0038175F" w:rsidRPr="00695B7A" w:rsidRDefault="0038175F" w:rsidP="00D54806">
            <w:pPr>
              <w:pStyle w:val="Title"/>
              <w:jc w:val="left"/>
              <w:rPr>
                <w:b/>
                <w:szCs w:val="22"/>
              </w:rPr>
            </w:pPr>
            <w:r w:rsidRPr="00695B7A">
              <w:rPr>
                <w:b/>
                <w:sz w:val="22"/>
                <w:szCs w:val="22"/>
              </w:rPr>
              <w:t xml:space="preserve">Course Code      </w:t>
            </w:r>
          </w:p>
        </w:tc>
        <w:tc>
          <w:tcPr>
            <w:tcW w:w="6662" w:type="dxa"/>
            <w:vAlign w:val="center"/>
          </w:tcPr>
          <w:p w:rsidR="0038175F" w:rsidRPr="00695B7A" w:rsidRDefault="000927CF" w:rsidP="00D54806">
            <w:pPr>
              <w:pStyle w:val="Title"/>
              <w:jc w:val="left"/>
              <w:rPr>
                <w:b/>
                <w:szCs w:val="22"/>
              </w:rPr>
            </w:pPr>
            <w:r w:rsidRPr="00695B7A">
              <w:rPr>
                <w:b/>
                <w:sz w:val="22"/>
                <w:szCs w:val="22"/>
              </w:rPr>
              <w:t>23BC2008</w:t>
            </w:r>
          </w:p>
        </w:tc>
        <w:tc>
          <w:tcPr>
            <w:tcW w:w="1417" w:type="dxa"/>
            <w:vAlign w:val="center"/>
          </w:tcPr>
          <w:p w:rsidR="0038175F" w:rsidRPr="00695B7A" w:rsidRDefault="0038175F" w:rsidP="00D54806">
            <w:pPr>
              <w:pStyle w:val="Title"/>
              <w:ind w:left="-468" w:firstLine="468"/>
              <w:jc w:val="left"/>
              <w:rPr>
                <w:szCs w:val="22"/>
              </w:rPr>
            </w:pPr>
            <w:r w:rsidRPr="00695B7A">
              <w:rPr>
                <w:b/>
                <w:bCs/>
                <w:sz w:val="22"/>
                <w:szCs w:val="22"/>
              </w:rPr>
              <w:t xml:space="preserve">Duration       </w:t>
            </w:r>
          </w:p>
        </w:tc>
        <w:tc>
          <w:tcPr>
            <w:tcW w:w="851" w:type="dxa"/>
            <w:vAlign w:val="center"/>
          </w:tcPr>
          <w:p w:rsidR="0038175F" w:rsidRPr="00695B7A" w:rsidRDefault="0038175F" w:rsidP="00D54806">
            <w:pPr>
              <w:pStyle w:val="Title"/>
              <w:jc w:val="left"/>
              <w:rPr>
                <w:b/>
                <w:szCs w:val="22"/>
              </w:rPr>
            </w:pPr>
            <w:r w:rsidRPr="00695B7A">
              <w:rPr>
                <w:b/>
                <w:sz w:val="22"/>
                <w:szCs w:val="22"/>
              </w:rPr>
              <w:t>3hrs</w:t>
            </w:r>
          </w:p>
        </w:tc>
      </w:tr>
      <w:tr w:rsidR="0038175F" w:rsidRPr="00695B7A" w:rsidTr="00D54806">
        <w:trPr>
          <w:trHeight w:val="397"/>
          <w:jc w:val="center"/>
        </w:trPr>
        <w:tc>
          <w:tcPr>
            <w:tcW w:w="1555" w:type="dxa"/>
            <w:vAlign w:val="center"/>
          </w:tcPr>
          <w:p w:rsidR="0038175F" w:rsidRPr="00695B7A" w:rsidRDefault="0038175F" w:rsidP="00F51280">
            <w:pPr>
              <w:pStyle w:val="Title"/>
              <w:ind w:right="-160"/>
              <w:jc w:val="left"/>
              <w:rPr>
                <w:b/>
                <w:szCs w:val="22"/>
              </w:rPr>
            </w:pPr>
            <w:r w:rsidRPr="00695B7A">
              <w:rPr>
                <w:b/>
                <w:sz w:val="22"/>
                <w:szCs w:val="22"/>
              </w:rPr>
              <w:t xml:space="preserve">Course </w:t>
            </w:r>
            <w:r w:rsidR="00F51280" w:rsidRPr="00695B7A">
              <w:rPr>
                <w:b/>
                <w:sz w:val="22"/>
                <w:szCs w:val="22"/>
              </w:rPr>
              <w:t>Title</w:t>
            </w:r>
          </w:p>
        </w:tc>
        <w:tc>
          <w:tcPr>
            <w:tcW w:w="6662" w:type="dxa"/>
            <w:vAlign w:val="center"/>
          </w:tcPr>
          <w:p w:rsidR="0038175F" w:rsidRPr="00695B7A" w:rsidRDefault="000927CF" w:rsidP="00D54806">
            <w:pPr>
              <w:pStyle w:val="Title"/>
              <w:jc w:val="left"/>
              <w:rPr>
                <w:b/>
                <w:szCs w:val="22"/>
              </w:rPr>
            </w:pPr>
            <w:r w:rsidRPr="00695B7A">
              <w:rPr>
                <w:b/>
                <w:sz w:val="22"/>
                <w:szCs w:val="22"/>
              </w:rPr>
              <w:t xml:space="preserve">BUSINESS LAW  </w:t>
            </w:r>
          </w:p>
        </w:tc>
        <w:tc>
          <w:tcPr>
            <w:tcW w:w="1417" w:type="dxa"/>
            <w:vAlign w:val="center"/>
          </w:tcPr>
          <w:p w:rsidR="0038175F" w:rsidRPr="00695B7A" w:rsidRDefault="0038175F" w:rsidP="00D54806">
            <w:pPr>
              <w:pStyle w:val="Title"/>
              <w:jc w:val="left"/>
              <w:rPr>
                <w:b/>
                <w:bCs/>
                <w:szCs w:val="22"/>
              </w:rPr>
            </w:pPr>
            <w:r w:rsidRPr="00695B7A">
              <w:rPr>
                <w:b/>
                <w:bCs/>
                <w:sz w:val="22"/>
                <w:szCs w:val="22"/>
              </w:rPr>
              <w:t xml:space="preserve">Max. Marks </w:t>
            </w:r>
          </w:p>
        </w:tc>
        <w:tc>
          <w:tcPr>
            <w:tcW w:w="851" w:type="dxa"/>
            <w:vAlign w:val="center"/>
          </w:tcPr>
          <w:p w:rsidR="0038175F" w:rsidRPr="00695B7A" w:rsidRDefault="0038175F" w:rsidP="00D54806">
            <w:pPr>
              <w:pStyle w:val="Title"/>
              <w:jc w:val="left"/>
              <w:rPr>
                <w:b/>
                <w:szCs w:val="22"/>
              </w:rPr>
            </w:pPr>
            <w:r w:rsidRPr="00695B7A">
              <w:rPr>
                <w:b/>
                <w:sz w:val="22"/>
                <w:szCs w:val="22"/>
              </w:rPr>
              <w:t>100</w:t>
            </w:r>
          </w:p>
        </w:tc>
      </w:tr>
    </w:tbl>
    <w:p w:rsidR="0038175F" w:rsidRDefault="0038175F"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5"/>
        <w:gridCol w:w="725"/>
        <w:gridCol w:w="583"/>
        <w:gridCol w:w="585"/>
      </w:tblGrid>
      <w:tr w:rsidR="0038175F" w:rsidRPr="005D6941" w:rsidTr="006144D0">
        <w:trPr>
          <w:trHeight w:val="552"/>
        </w:trPr>
        <w:tc>
          <w:tcPr>
            <w:tcW w:w="270" w:type="pct"/>
            <w:vAlign w:val="center"/>
          </w:tcPr>
          <w:p w:rsidR="0038175F" w:rsidRPr="005D6941" w:rsidRDefault="001535C2" w:rsidP="00D13C29">
            <w:pPr>
              <w:jc w:val="center"/>
              <w:rPr>
                <w:b/>
                <w:sz w:val="24"/>
                <w:szCs w:val="24"/>
              </w:rPr>
            </w:pPr>
            <w:r w:rsidRPr="005D6941">
              <w:rPr>
                <w:b/>
                <w:sz w:val="24"/>
                <w:szCs w:val="24"/>
              </w:rPr>
              <w:t>Q. No</w:t>
            </w:r>
          </w:p>
        </w:tc>
        <w:tc>
          <w:tcPr>
            <w:tcW w:w="3850" w:type="pct"/>
            <w:gridSpan w:val="2"/>
            <w:vAlign w:val="center"/>
          </w:tcPr>
          <w:p w:rsidR="0038175F" w:rsidRPr="005D6941" w:rsidRDefault="0038175F" w:rsidP="00D13C29">
            <w:pPr>
              <w:jc w:val="center"/>
              <w:rPr>
                <w:b/>
                <w:sz w:val="24"/>
                <w:szCs w:val="24"/>
              </w:rPr>
            </w:pPr>
            <w:r w:rsidRPr="005D6941">
              <w:rPr>
                <w:b/>
                <w:sz w:val="24"/>
                <w:szCs w:val="24"/>
              </w:rPr>
              <w:t>Questions</w:t>
            </w:r>
          </w:p>
        </w:tc>
        <w:tc>
          <w:tcPr>
            <w:tcW w:w="337" w:type="pct"/>
          </w:tcPr>
          <w:p w:rsidR="0038175F" w:rsidRPr="005D6941" w:rsidRDefault="0038175F" w:rsidP="00720E4D">
            <w:pPr>
              <w:jc w:val="center"/>
              <w:rPr>
                <w:b/>
                <w:sz w:val="24"/>
                <w:szCs w:val="24"/>
              </w:rPr>
            </w:pPr>
            <w:r w:rsidRPr="005D6941">
              <w:rPr>
                <w:b/>
                <w:sz w:val="24"/>
                <w:szCs w:val="24"/>
              </w:rPr>
              <w:t>CO</w:t>
            </w:r>
          </w:p>
        </w:tc>
        <w:tc>
          <w:tcPr>
            <w:tcW w:w="271" w:type="pct"/>
          </w:tcPr>
          <w:p w:rsidR="0038175F" w:rsidRPr="005D6941" w:rsidRDefault="0038175F" w:rsidP="00720E4D">
            <w:pPr>
              <w:jc w:val="center"/>
              <w:rPr>
                <w:b/>
                <w:sz w:val="24"/>
                <w:szCs w:val="24"/>
              </w:rPr>
            </w:pPr>
            <w:r w:rsidRPr="005D6941">
              <w:rPr>
                <w:b/>
                <w:sz w:val="24"/>
                <w:szCs w:val="24"/>
              </w:rPr>
              <w:t>BL</w:t>
            </w:r>
          </w:p>
        </w:tc>
        <w:tc>
          <w:tcPr>
            <w:tcW w:w="272" w:type="pct"/>
          </w:tcPr>
          <w:p w:rsidR="0038175F" w:rsidRPr="005D6941" w:rsidRDefault="0038175F" w:rsidP="00720E4D">
            <w:pPr>
              <w:jc w:val="center"/>
              <w:rPr>
                <w:b/>
                <w:sz w:val="24"/>
                <w:szCs w:val="24"/>
              </w:rPr>
            </w:pPr>
            <w:r w:rsidRPr="005D6941">
              <w:rPr>
                <w:b/>
                <w:sz w:val="24"/>
                <w:szCs w:val="24"/>
              </w:rPr>
              <w:t>M</w:t>
            </w:r>
          </w:p>
        </w:tc>
      </w:tr>
      <w:tr w:rsidR="006272BC" w:rsidRPr="005D6941" w:rsidTr="00720E4D">
        <w:trPr>
          <w:trHeight w:val="148"/>
        </w:trPr>
        <w:tc>
          <w:tcPr>
            <w:tcW w:w="5000" w:type="pct"/>
            <w:gridSpan w:val="6"/>
          </w:tcPr>
          <w:p w:rsidR="006272BC" w:rsidRPr="005D6941" w:rsidRDefault="009263A0" w:rsidP="00720E4D">
            <w:pPr>
              <w:jc w:val="center"/>
              <w:rPr>
                <w:b/>
                <w:sz w:val="24"/>
                <w:szCs w:val="24"/>
                <w:u w:val="single"/>
              </w:rPr>
            </w:pPr>
            <w:r w:rsidRPr="005D6941">
              <w:rPr>
                <w:b/>
                <w:sz w:val="24"/>
                <w:szCs w:val="24"/>
                <w:u w:val="single"/>
              </w:rPr>
              <w:t>PART – A (5 X 2 = 10 MARKS)</w:t>
            </w:r>
          </w:p>
        </w:tc>
      </w:tr>
      <w:tr w:rsidR="0038175F" w:rsidRPr="005D6941" w:rsidTr="006144D0">
        <w:trPr>
          <w:trHeight w:val="283"/>
        </w:trPr>
        <w:tc>
          <w:tcPr>
            <w:tcW w:w="270" w:type="pct"/>
          </w:tcPr>
          <w:p w:rsidR="00375CD9" w:rsidRPr="005D6941" w:rsidRDefault="00375CD9" w:rsidP="00720E4D">
            <w:pPr>
              <w:jc w:val="center"/>
              <w:rPr>
                <w:sz w:val="24"/>
                <w:szCs w:val="24"/>
              </w:rPr>
            </w:pPr>
            <w:bookmarkStart w:id="0" w:name="_Hlk99667640"/>
            <w:r w:rsidRPr="005D6941">
              <w:rPr>
                <w:sz w:val="24"/>
                <w:szCs w:val="24"/>
              </w:rPr>
              <w:t>1.</w:t>
            </w:r>
          </w:p>
        </w:tc>
        <w:tc>
          <w:tcPr>
            <w:tcW w:w="3850" w:type="pct"/>
            <w:gridSpan w:val="2"/>
          </w:tcPr>
          <w:p w:rsidR="001C79DC" w:rsidRPr="005D6941" w:rsidRDefault="00351314" w:rsidP="00544941">
            <w:pPr>
              <w:tabs>
                <w:tab w:val="left" w:pos="660"/>
              </w:tabs>
              <w:autoSpaceDE w:val="0"/>
              <w:autoSpaceDN w:val="0"/>
              <w:adjustRightInd w:val="0"/>
              <w:rPr>
                <w:sz w:val="24"/>
                <w:szCs w:val="24"/>
              </w:rPr>
            </w:pPr>
            <w:r w:rsidRPr="005D6941">
              <w:rPr>
                <w:sz w:val="24"/>
                <w:szCs w:val="24"/>
              </w:rPr>
              <w:t>Define contract.</w:t>
            </w:r>
          </w:p>
        </w:tc>
        <w:tc>
          <w:tcPr>
            <w:tcW w:w="337" w:type="pct"/>
          </w:tcPr>
          <w:p w:rsidR="00375CD9" w:rsidRPr="005D6941" w:rsidRDefault="00375CD9" w:rsidP="00720E4D">
            <w:pPr>
              <w:jc w:val="center"/>
              <w:rPr>
                <w:sz w:val="24"/>
                <w:szCs w:val="24"/>
              </w:rPr>
            </w:pPr>
            <w:r w:rsidRPr="005D6941">
              <w:rPr>
                <w:sz w:val="24"/>
                <w:szCs w:val="24"/>
              </w:rPr>
              <w:t>CO</w:t>
            </w:r>
            <w:r w:rsidR="006162CB" w:rsidRPr="005D6941">
              <w:rPr>
                <w:sz w:val="24"/>
                <w:szCs w:val="24"/>
              </w:rPr>
              <w:t>1</w:t>
            </w:r>
          </w:p>
        </w:tc>
        <w:tc>
          <w:tcPr>
            <w:tcW w:w="271" w:type="pct"/>
          </w:tcPr>
          <w:p w:rsidR="00375CD9" w:rsidRPr="005D6941" w:rsidRDefault="00AB55AA" w:rsidP="00720E4D">
            <w:pPr>
              <w:jc w:val="center"/>
              <w:rPr>
                <w:sz w:val="24"/>
                <w:szCs w:val="24"/>
              </w:rPr>
            </w:pPr>
            <w:r w:rsidRPr="005D6941">
              <w:rPr>
                <w:sz w:val="24"/>
                <w:szCs w:val="24"/>
              </w:rPr>
              <w:t>R</w:t>
            </w:r>
          </w:p>
        </w:tc>
        <w:tc>
          <w:tcPr>
            <w:tcW w:w="272" w:type="pct"/>
          </w:tcPr>
          <w:p w:rsidR="00375CD9" w:rsidRPr="005D6941" w:rsidRDefault="00EC2130" w:rsidP="00EC2130">
            <w:pPr>
              <w:jc w:val="center"/>
              <w:rPr>
                <w:sz w:val="24"/>
                <w:szCs w:val="24"/>
              </w:rPr>
            </w:pPr>
            <w:r w:rsidRPr="005D6941">
              <w:rPr>
                <w:sz w:val="24"/>
                <w:szCs w:val="24"/>
              </w:rPr>
              <w:t>2</w:t>
            </w:r>
          </w:p>
        </w:tc>
      </w:tr>
      <w:tr w:rsidR="00EC2130" w:rsidRPr="005D6941" w:rsidTr="006144D0">
        <w:trPr>
          <w:trHeight w:val="283"/>
        </w:trPr>
        <w:tc>
          <w:tcPr>
            <w:tcW w:w="270" w:type="pct"/>
          </w:tcPr>
          <w:p w:rsidR="00EC2130" w:rsidRPr="005D6941" w:rsidRDefault="00EC2130" w:rsidP="00720E4D">
            <w:pPr>
              <w:jc w:val="center"/>
              <w:rPr>
                <w:sz w:val="24"/>
                <w:szCs w:val="24"/>
              </w:rPr>
            </w:pPr>
            <w:bookmarkStart w:id="1" w:name="_Hlk99464951"/>
            <w:bookmarkEnd w:id="0"/>
            <w:r w:rsidRPr="005D6941">
              <w:rPr>
                <w:sz w:val="24"/>
                <w:szCs w:val="24"/>
              </w:rPr>
              <w:t>2.</w:t>
            </w:r>
          </w:p>
        </w:tc>
        <w:tc>
          <w:tcPr>
            <w:tcW w:w="3850" w:type="pct"/>
            <w:gridSpan w:val="2"/>
          </w:tcPr>
          <w:p w:rsidR="00EC2130" w:rsidRPr="005D6941" w:rsidRDefault="00EC2130" w:rsidP="00544941">
            <w:pPr>
              <w:rPr>
                <w:sz w:val="24"/>
                <w:szCs w:val="24"/>
              </w:rPr>
            </w:pPr>
            <w:r w:rsidRPr="005D6941">
              <w:rPr>
                <w:sz w:val="24"/>
                <w:szCs w:val="24"/>
              </w:rPr>
              <w:t>Mention any two rights of an unpaid seller.</w:t>
            </w:r>
          </w:p>
        </w:tc>
        <w:tc>
          <w:tcPr>
            <w:tcW w:w="337" w:type="pct"/>
          </w:tcPr>
          <w:p w:rsidR="00EC2130" w:rsidRPr="005D6941" w:rsidRDefault="00EC2130" w:rsidP="00720E4D">
            <w:pPr>
              <w:jc w:val="center"/>
              <w:rPr>
                <w:sz w:val="24"/>
                <w:szCs w:val="24"/>
              </w:rPr>
            </w:pPr>
            <w:r w:rsidRPr="005D6941">
              <w:rPr>
                <w:sz w:val="24"/>
                <w:szCs w:val="24"/>
              </w:rPr>
              <w:t>CO2</w:t>
            </w:r>
          </w:p>
        </w:tc>
        <w:tc>
          <w:tcPr>
            <w:tcW w:w="271" w:type="pct"/>
          </w:tcPr>
          <w:p w:rsidR="00EC2130" w:rsidRPr="005D6941" w:rsidRDefault="00EC2130" w:rsidP="00720E4D">
            <w:pPr>
              <w:jc w:val="center"/>
              <w:rPr>
                <w:sz w:val="24"/>
                <w:szCs w:val="24"/>
              </w:rPr>
            </w:pPr>
            <w:r w:rsidRPr="005D6941">
              <w:rPr>
                <w:sz w:val="24"/>
                <w:szCs w:val="24"/>
              </w:rPr>
              <w:t>R</w:t>
            </w:r>
          </w:p>
        </w:tc>
        <w:tc>
          <w:tcPr>
            <w:tcW w:w="272" w:type="pct"/>
          </w:tcPr>
          <w:p w:rsidR="00EC2130" w:rsidRPr="005D6941" w:rsidRDefault="00EC2130" w:rsidP="00EC2130">
            <w:pPr>
              <w:jc w:val="center"/>
              <w:rPr>
                <w:sz w:val="24"/>
                <w:szCs w:val="24"/>
              </w:rPr>
            </w:pPr>
            <w:r w:rsidRPr="005D6941">
              <w:rPr>
                <w:sz w:val="24"/>
                <w:szCs w:val="24"/>
              </w:rPr>
              <w:t>2</w:t>
            </w:r>
          </w:p>
        </w:tc>
      </w:tr>
      <w:tr w:rsidR="00EC2130" w:rsidRPr="005D6941" w:rsidTr="006144D0">
        <w:trPr>
          <w:trHeight w:val="283"/>
        </w:trPr>
        <w:tc>
          <w:tcPr>
            <w:tcW w:w="270" w:type="pct"/>
          </w:tcPr>
          <w:p w:rsidR="00EC2130" w:rsidRPr="005D6941" w:rsidRDefault="00EC2130" w:rsidP="00720E4D">
            <w:pPr>
              <w:jc w:val="center"/>
              <w:rPr>
                <w:sz w:val="24"/>
                <w:szCs w:val="24"/>
              </w:rPr>
            </w:pPr>
            <w:bookmarkStart w:id="2" w:name="_Hlk99465170"/>
            <w:bookmarkEnd w:id="1"/>
            <w:r w:rsidRPr="005D6941">
              <w:rPr>
                <w:sz w:val="24"/>
                <w:szCs w:val="24"/>
              </w:rPr>
              <w:t>3.</w:t>
            </w:r>
          </w:p>
        </w:tc>
        <w:tc>
          <w:tcPr>
            <w:tcW w:w="3850" w:type="pct"/>
            <w:gridSpan w:val="2"/>
          </w:tcPr>
          <w:p w:rsidR="00EC2130" w:rsidRPr="005D6941" w:rsidRDefault="00EC2130" w:rsidP="00544941">
            <w:pPr>
              <w:tabs>
                <w:tab w:val="left" w:pos="345"/>
              </w:tabs>
              <w:rPr>
                <w:sz w:val="24"/>
                <w:szCs w:val="24"/>
              </w:rPr>
            </w:pPr>
            <w:r w:rsidRPr="005D6941">
              <w:rPr>
                <w:sz w:val="24"/>
                <w:szCs w:val="24"/>
              </w:rPr>
              <w:t>State the objectives of the Factories Act, 1948.</w:t>
            </w:r>
          </w:p>
        </w:tc>
        <w:tc>
          <w:tcPr>
            <w:tcW w:w="337" w:type="pct"/>
          </w:tcPr>
          <w:p w:rsidR="00EC2130" w:rsidRPr="005D6941" w:rsidRDefault="00EC2130" w:rsidP="00720E4D">
            <w:pPr>
              <w:jc w:val="center"/>
              <w:rPr>
                <w:sz w:val="24"/>
                <w:szCs w:val="24"/>
              </w:rPr>
            </w:pPr>
            <w:r w:rsidRPr="005D6941">
              <w:rPr>
                <w:sz w:val="24"/>
                <w:szCs w:val="24"/>
              </w:rPr>
              <w:t>CO3</w:t>
            </w:r>
          </w:p>
        </w:tc>
        <w:tc>
          <w:tcPr>
            <w:tcW w:w="271" w:type="pct"/>
          </w:tcPr>
          <w:p w:rsidR="00EC2130" w:rsidRPr="005D6941" w:rsidRDefault="00EC2130" w:rsidP="00720E4D">
            <w:pPr>
              <w:jc w:val="center"/>
              <w:rPr>
                <w:sz w:val="24"/>
                <w:szCs w:val="24"/>
              </w:rPr>
            </w:pPr>
            <w:r w:rsidRPr="005D6941">
              <w:rPr>
                <w:sz w:val="24"/>
                <w:szCs w:val="24"/>
              </w:rPr>
              <w:t>R</w:t>
            </w:r>
          </w:p>
        </w:tc>
        <w:tc>
          <w:tcPr>
            <w:tcW w:w="272" w:type="pct"/>
          </w:tcPr>
          <w:p w:rsidR="00EC2130" w:rsidRPr="005D6941" w:rsidRDefault="00EC2130" w:rsidP="00EC2130">
            <w:pPr>
              <w:jc w:val="center"/>
              <w:rPr>
                <w:sz w:val="24"/>
                <w:szCs w:val="24"/>
              </w:rPr>
            </w:pPr>
            <w:r w:rsidRPr="005D6941">
              <w:rPr>
                <w:sz w:val="24"/>
                <w:szCs w:val="24"/>
              </w:rPr>
              <w:t>2</w:t>
            </w:r>
          </w:p>
        </w:tc>
      </w:tr>
      <w:tr w:rsidR="00EC2130" w:rsidRPr="005D6941" w:rsidTr="006144D0">
        <w:trPr>
          <w:trHeight w:val="283"/>
        </w:trPr>
        <w:tc>
          <w:tcPr>
            <w:tcW w:w="270" w:type="pct"/>
          </w:tcPr>
          <w:p w:rsidR="00EC2130" w:rsidRPr="005D6941" w:rsidRDefault="00EC2130" w:rsidP="00720E4D">
            <w:pPr>
              <w:jc w:val="center"/>
              <w:rPr>
                <w:sz w:val="24"/>
                <w:szCs w:val="24"/>
              </w:rPr>
            </w:pPr>
            <w:bookmarkStart w:id="3" w:name="_Hlk99465299"/>
            <w:bookmarkEnd w:id="2"/>
            <w:r w:rsidRPr="005D6941">
              <w:rPr>
                <w:sz w:val="24"/>
                <w:szCs w:val="24"/>
              </w:rPr>
              <w:t>4.</w:t>
            </w:r>
          </w:p>
        </w:tc>
        <w:tc>
          <w:tcPr>
            <w:tcW w:w="3850" w:type="pct"/>
            <w:gridSpan w:val="2"/>
          </w:tcPr>
          <w:p w:rsidR="00EC2130" w:rsidRPr="005D6941" w:rsidRDefault="00EC2130" w:rsidP="00544941">
            <w:pPr>
              <w:rPr>
                <w:sz w:val="24"/>
                <w:szCs w:val="24"/>
              </w:rPr>
            </w:pPr>
            <w:r w:rsidRPr="005D6941">
              <w:rPr>
                <w:sz w:val="24"/>
                <w:szCs w:val="24"/>
              </w:rPr>
              <w:t>Define a consumer under the Act.</w:t>
            </w:r>
          </w:p>
        </w:tc>
        <w:tc>
          <w:tcPr>
            <w:tcW w:w="337" w:type="pct"/>
          </w:tcPr>
          <w:p w:rsidR="00EC2130" w:rsidRPr="005D6941" w:rsidRDefault="00EC2130" w:rsidP="00720E4D">
            <w:pPr>
              <w:jc w:val="center"/>
              <w:rPr>
                <w:sz w:val="24"/>
                <w:szCs w:val="24"/>
              </w:rPr>
            </w:pPr>
            <w:r w:rsidRPr="005D6941">
              <w:rPr>
                <w:sz w:val="24"/>
                <w:szCs w:val="24"/>
              </w:rPr>
              <w:t>CO4</w:t>
            </w:r>
          </w:p>
        </w:tc>
        <w:tc>
          <w:tcPr>
            <w:tcW w:w="271" w:type="pct"/>
          </w:tcPr>
          <w:p w:rsidR="00EC2130" w:rsidRPr="005D6941" w:rsidRDefault="00EC2130" w:rsidP="00720E4D">
            <w:pPr>
              <w:jc w:val="center"/>
              <w:rPr>
                <w:sz w:val="24"/>
                <w:szCs w:val="24"/>
              </w:rPr>
            </w:pPr>
            <w:r w:rsidRPr="005D6941">
              <w:rPr>
                <w:sz w:val="24"/>
                <w:szCs w:val="24"/>
              </w:rPr>
              <w:t>R</w:t>
            </w:r>
          </w:p>
        </w:tc>
        <w:tc>
          <w:tcPr>
            <w:tcW w:w="272" w:type="pct"/>
          </w:tcPr>
          <w:p w:rsidR="00EC2130" w:rsidRPr="005D6941" w:rsidRDefault="00EC2130" w:rsidP="00EC2130">
            <w:pPr>
              <w:jc w:val="center"/>
              <w:rPr>
                <w:sz w:val="24"/>
                <w:szCs w:val="24"/>
              </w:rPr>
            </w:pPr>
            <w:r w:rsidRPr="005D6941">
              <w:rPr>
                <w:sz w:val="24"/>
                <w:szCs w:val="24"/>
              </w:rPr>
              <w:t>2</w:t>
            </w:r>
          </w:p>
        </w:tc>
      </w:tr>
      <w:tr w:rsidR="00EC2130" w:rsidRPr="005D6941" w:rsidTr="006144D0">
        <w:trPr>
          <w:trHeight w:val="283"/>
        </w:trPr>
        <w:tc>
          <w:tcPr>
            <w:tcW w:w="270" w:type="pct"/>
          </w:tcPr>
          <w:p w:rsidR="00EC2130" w:rsidRPr="005D6941" w:rsidRDefault="00EC2130" w:rsidP="00720E4D">
            <w:pPr>
              <w:jc w:val="center"/>
              <w:rPr>
                <w:sz w:val="24"/>
                <w:szCs w:val="24"/>
              </w:rPr>
            </w:pPr>
            <w:bookmarkStart w:id="4" w:name="_Hlk99668168"/>
            <w:bookmarkEnd w:id="3"/>
            <w:r w:rsidRPr="005D6941">
              <w:rPr>
                <w:sz w:val="24"/>
                <w:szCs w:val="24"/>
              </w:rPr>
              <w:t>5.</w:t>
            </w:r>
          </w:p>
        </w:tc>
        <w:tc>
          <w:tcPr>
            <w:tcW w:w="3850" w:type="pct"/>
            <w:gridSpan w:val="2"/>
          </w:tcPr>
          <w:p w:rsidR="00EC2130" w:rsidRPr="005D6941" w:rsidRDefault="00EC2130" w:rsidP="00544941">
            <w:pPr>
              <w:pStyle w:val="Default"/>
            </w:pPr>
            <w:r w:rsidRPr="005D6941">
              <w:t>State any two objectives of the PMLA, 2002.</w:t>
            </w:r>
          </w:p>
        </w:tc>
        <w:tc>
          <w:tcPr>
            <w:tcW w:w="337" w:type="pct"/>
          </w:tcPr>
          <w:p w:rsidR="00EC2130" w:rsidRPr="005D6941" w:rsidRDefault="00EC2130" w:rsidP="00720E4D">
            <w:pPr>
              <w:jc w:val="center"/>
              <w:rPr>
                <w:sz w:val="24"/>
                <w:szCs w:val="24"/>
              </w:rPr>
            </w:pPr>
            <w:r w:rsidRPr="005D6941">
              <w:rPr>
                <w:sz w:val="24"/>
                <w:szCs w:val="24"/>
              </w:rPr>
              <w:t>CO5</w:t>
            </w:r>
          </w:p>
        </w:tc>
        <w:tc>
          <w:tcPr>
            <w:tcW w:w="271" w:type="pct"/>
          </w:tcPr>
          <w:p w:rsidR="00EC2130" w:rsidRPr="005D6941" w:rsidRDefault="00EC2130" w:rsidP="00720E4D">
            <w:pPr>
              <w:jc w:val="center"/>
              <w:rPr>
                <w:sz w:val="24"/>
                <w:szCs w:val="24"/>
              </w:rPr>
            </w:pPr>
            <w:r w:rsidRPr="005D6941">
              <w:rPr>
                <w:sz w:val="24"/>
                <w:szCs w:val="24"/>
              </w:rPr>
              <w:t>R</w:t>
            </w:r>
          </w:p>
        </w:tc>
        <w:tc>
          <w:tcPr>
            <w:tcW w:w="272" w:type="pct"/>
          </w:tcPr>
          <w:p w:rsidR="00EC2130" w:rsidRPr="005D6941" w:rsidRDefault="00EC2130" w:rsidP="00EC2130">
            <w:pPr>
              <w:jc w:val="center"/>
              <w:rPr>
                <w:sz w:val="24"/>
                <w:szCs w:val="24"/>
              </w:rPr>
            </w:pPr>
            <w:r w:rsidRPr="005D6941">
              <w:rPr>
                <w:sz w:val="24"/>
                <w:szCs w:val="24"/>
              </w:rPr>
              <w:t>2</w:t>
            </w:r>
          </w:p>
        </w:tc>
      </w:tr>
      <w:bookmarkEnd w:id="4"/>
      <w:tr w:rsidR="006272BC" w:rsidRPr="005D6941" w:rsidTr="00720E4D">
        <w:trPr>
          <w:trHeight w:val="552"/>
        </w:trPr>
        <w:tc>
          <w:tcPr>
            <w:tcW w:w="5000" w:type="pct"/>
            <w:gridSpan w:val="6"/>
          </w:tcPr>
          <w:p w:rsidR="009263A0" w:rsidRPr="005D6941" w:rsidRDefault="009263A0" w:rsidP="00720E4D">
            <w:pPr>
              <w:jc w:val="center"/>
              <w:rPr>
                <w:b/>
                <w:sz w:val="24"/>
                <w:szCs w:val="24"/>
                <w:u w:val="single"/>
              </w:rPr>
            </w:pPr>
            <w:r w:rsidRPr="005D6941">
              <w:rPr>
                <w:b/>
                <w:sz w:val="24"/>
                <w:szCs w:val="24"/>
                <w:u w:val="single"/>
              </w:rPr>
              <w:t>PART – B (3 X 10 = 30 MARKS)</w:t>
            </w:r>
          </w:p>
          <w:p w:rsidR="00666955" w:rsidRPr="005D6941" w:rsidRDefault="009263A0" w:rsidP="00720E4D">
            <w:pPr>
              <w:jc w:val="center"/>
              <w:rPr>
                <w:b/>
                <w:sz w:val="24"/>
                <w:szCs w:val="24"/>
              </w:rPr>
            </w:pPr>
            <w:r w:rsidRPr="005D6941">
              <w:rPr>
                <w:b/>
                <w:sz w:val="24"/>
                <w:szCs w:val="24"/>
              </w:rPr>
              <w:t>(Answer all the Questions)</w:t>
            </w:r>
          </w:p>
        </w:tc>
      </w:tr>
      <w:tr w:rsidR="003828F2" w:rsidRPr="005D6941" w:rsidTr="006144D0">
        <w:trPr>
          <w:trHeight w:val="246"/>
        </w:trPr>
        <w:tc>
          <w:tcPr>
            <w:tcW w:w="270" w:type="pct"/>
          </w:tcPr>
          <w:p w:rsidR="003828F2" w:rsidRPr="005D6941" w:rsidRDefault="00D941FC" w:rsidP="00720E4D">
            <w:pPr>
              <w:jc w:val="center"/>
              <w:rPr>
                <w:sz w:val="24"/>
                <w:szCs w:val="24"/>
              </w:rPr>
            </w:pPr>
            <w:bookmarkStart w:id="5" w:name="_Hlk99670704"/>
            <w:r w:rsidRPr="005D6941">
              <w:rPr>
                <w:sz w:val="24"/>
                <w:szCs w:val="24"/>
              </w:rPr>
              <w:t>6</w:t>
            </w:r>
            <w:r w:rsidR="00375CD9" w:rsidRPr="005D6941">
              <w:rPr>
                <w:sz w:val="24"/>
                <w:szCs w:val="24"/>
              </w:rPr>
              <w:t>.</w:t>
            </w:r>
          </w:p>
        </w:tc>
        <w:tc>
          <w:tcPr>
            <w:tcW w:w="3850" w:type="pct"/>
            <w:gridSpan w:val="2"/>
          </w:tcPr>
          <w:p w:rsidR="00375CD9" w:rsidRPr="005D6941" w:rsidRDefault="006144D0" w:rsidP="006144D0">
            <w:pPr>
              <w:rPr>
                <w:sz w:val="24"/>
                <w:szCs w:val="24"/>
              </w:rPr>
            </w:pPr>
            <w:r w:rsidRPr="005D6941">
              <w:rPr>
                <w:sz w:val="24"/>
                <w:szCs w:val="24"/>
              </w:rPr>
              <w:t>Explain the various modes of discharge of a contract.</w:t>
            </w:r>
          </w:p>
        </w:tc>
        <w:tc>
          <w:tcPr>
            <w:tcW w:w="337" w:type="pct"/>
          </w:tcPr>
          <w:p w:rsidR="00375CD9" w:rsidRPr="005D6941" w:rsidRDefault="00375CD9" w:rsidP="00720E4D">
            <w:pPr>
              <w:jc w:val="center"/>
              <w:rPr>
                <w:sz w:val="24"/>
                <w:szCs w:val="24"/>
              </w:rPr>
            </w:pPr>
            <w:r w:rsidRPr="005D6941">
              <w:rPr>
                <w:sz w:val="24"/>
                <w:szCs w:val="24"/>
              </w:rPr>
              <w:t>CO</w:t>
            </w:r>
            <w:r w:rsidR="00E91B84" w:rsidRPr="005D6941">
              <w:rPr>
                <w:sz w:val="24"/>
                <w:szCs w:val="24"/>
              </w:rPr>
              <w:t>1</w:t>
            </w:r>
          </w:p>
        </w:tc>
        <w:tc>
          <w:tcPr>
            <w:tcW w:w="271" w:type="pct"/>
          </w:tcPr>
          <w:p w:rsidR="00375CD9" w:rsidRPr="005D6941" w:rsidRDefault="00041AD9" w:rsidP="00720E4D">
            <w:pPr>
              <w:jc w:val="center"/>
              <w:rPr>
                <w:sz w:val="24"/>
                <w:szCs w:val="24"/>
              </w:rPr>
            </w:pPr>
            <w:r w:rsidRPr="005D6941">
              <w:rPr>
                <w:sz w:val="24"/>
                <w:szCs w:val="24"/>
              </w:rPr>
              <w:t>U</w:t>
            </w:r>
          </w:p>
        </w:tc>
        <w:tc>
          <w:tcPr>
            <w:tcW w:w="272" w:type="pct"/>
          </w:tcPr>
          <w:p w:rsidR="00375CD9" w:rsidRPr="005D6941" w:rsidRDefault="00BC5822" w:rsidP="00720E4D">
            <w:pPr>
              <w:jc w:val="center"/>
              <w:rPr>
                <w:sz w:val="24"/>
                <w:szCs w:val="24"/>
              </w:rPr>
            </w:pPr>
            <w:r w:rsidRPr="005D6941">
              <w:rPr>
                <w:sz w:val="24"/>
                <w:szCs w:val="24"/>
              </w:rPr>
              <w:t>10</w:t>
            </w:r>
          </w:p>
        </w:tc>
      </w:tr>
      <w:tr w:rsidR="003828F2" w:rsidRPr="005D6941" w:rsidTr="006144D0">
        <w:trPr>
          <w:trHeight w:val="283"/>
        </w:trPr>
        <w:tc>
          <w:tcPr>
            <w:tcW w:w="270" w:type="pct"/>
          </w:tcPr>
          <w:p w:rsidR="00D941FC" w:rsidRPr="005D6941" w:rsidRDefault="00D941FC" w:rsidP="00720E4D">
            <w:pPr>
              <w:jc w:val="center"/>
              <w:rPr>
                <w:sz w:val="24"/>
                <w:szCs w:val="24"/>
              </w:rPr>
            </w:pPr>
          </w:p>
        </w:tc>
        <w:tc>
          <w:tcPr>
            <w:tcW w:w="3850" w:type="pct"/>
            <w:gridSpan w:val="2"/>
          </w:tcPr>
          <w:p w:rsidR="00D941FC" w:rsidRPr="005D6941" w:rsidRDefault="00D941FC" w:rsidP="00720E4D">
            <w:pPr>
              <w:jc w:val="center"/>
              <w:rPr>
                <w:b/>
                <w:bCs/>
                <w:sz w:val="24"/>
                <w:szCs w:val="24"/>
              </w:rPr>
            </w:pPr>
            <w:r w:rsidRPr="005D6941">
              <w:rPr>
                <w:b/>
                <w:bCs/>
                <w:sz w:val="24"/>
                <w:szCs w:val="24"/>
              </w:rPr>
              <w:t>(OR)</w:t>
            </w:r>
          </w:p>
        </w:tc>
        <w:tc>
          <w:tcPr>
            <w:tcW w:w="337" w:type="pct"/>
          </w:tcPr>
          <w:p w:rsidR="00D941FC" w:rsidRPr="005D6941" w:rsidRDefault="00D941FC" w:rsidP="00720E4D">
            <w:pPr>
              <w:jc w:val="center"/>
              <w:rPr>
                <w:sz w:val="24"/>
                <w:szCs w:val="24"/>
              </w:rPr>
            </w:pPr>
          </w:p>
        </w:tc>
        <w:tc>
          <w:tcPr>
            <w:tcW w:w="271" w:type="pct"/>
          </w:tcPr>
          <w:p w:rsidR="00D941FC" w:rsidRPr="005D6941" w:rsidRDefault="00D941FC" w:rsidP="00720E4D">
            <w:pPr>
              <w:jc w:val="center"/>
              <w:rPr>
                <w:sz w:val="24"/>
                <w:szCs w:val="24"/>
              </w:rPr>
            </w:pPr>
          </w:p>
        </w:tc>
        <w:tc>
          <w:tcPr>
            <w:tcW w:w="272" w:type="pct"/>
          </w:tcPr>
          <w:p w:rsidR="00D941FC" w:rsidRPr="005D6941" w:rsidRDefault="00D941FC" w:rsidP="00720E4D">
            <w:pPr>
              <w:jc w:val="center"/>
              <w:rPr>
                <w:sz w:val="24"/>
                <w:szCs w:val="24"/>
              </w:rPr>
            </w:pPr>
          </w:p>
        </w:tc>
      </w:tr>
      <w:tr w:rsidR="003828F2" w:rsidRPr="005D6941" w:rsidTr="006144D0">
        <w:trPr>
          <w:trHeight w:val="283"/>
        </w:trPr>
        <w:tc>
          <w:tcPr>
            <w:tcW w:w="270" w:type="pct"/>
          </w:tcPr>
          <w:p w:rsidR="00375CD9" w:rsidRPr="005D6941" w:rsidRDefault="00D941FC" w:rsidP="00720E4D">
            <w:pPr>
              <w:jc w:val="center"/>
              <w:rPr>
                <w:sz w:val="24"/>
                <w:szCs w:val="24"/>
              </w:rPr>
            </w:pPr>
            <w:bookmarkStart w:id="6" w:name="_Hlk99671481"/>
            <w:bookmarkEnd w:id="5"/>
            <w:r w:rsidRPr="005D6941">
              <w:rPr>
                <w:sz w:val="24"/>
                <w:szCs w:val="24"/>
              </w:rPr>
              <w:t>7</w:t>
            </w:r>
            <w:r w:rsidR="00375CD9" w:rsidRPr="005D6941">
              <w:rPr>
                <w:sz w:val="24"/>
                <w:szCs w:val="24"/>
              </w:rPr>
              <w:t>.</w:t>
            </w:r>
          </w:p>
        </w:tc>
        <w:tc>
          <w:tcPr>
            <w:tcW w:w="3850" w:type="pct"/>
            <w:gridSpan w:val="2"/>
          </w:tcPr>
          <w:p w:rsidR="00375CD9" w:rsidRPr="005D6941" w:rsidRDefault="00AB55AA" w:rsidP="006144D0">
            <w:pPr>
              <w:tabs>
                <w:tab w:val="left" w:pos="285"/>
              </w:tabs>
              <w:rPr>
                <w:sz w:val="24"/>
                <w:szCs w:val="24"/>
              </w:rPr>
            </w:pPr>
            <w:r w:rsidRPr="005D6941">
              <w:rPr>
                <w:sz w:val="24"/>
                <w:szCs w:val="24"/>
              </w:rPr>
              <w:t xml:space="preserve">Examine </w:t>
            </w:r>
            <w:r w:rsidR="006144D0" w:rsidRPr="005D6941">
              <w:rPr>
                <w:sz w:val="24"/>
                <w:szCs w:val="24"/>
              </w:rPr>
              <w:t>the exceptions to the doctrine of Caveat Emptor with examples</w:t>
            </w:r>
            <w:r w:rsidR="00983568" w:rsidRPr="005D6941">
              <w:rPr>
                <w:sz w:val="24"/>
                <w:szCs w:val="24"/>
              </w:rPr>
              <w:t>.</w:t>
            </w:r>
          </w:p>
        </w:tc>
        <w:tc>
          <w:tcPr>
            <w:tcW w:w="337" w:type="pct"/>
          </w:tcPr>
          <w:p w:rsidR="00375CD9" w:rsidRPr="005D6941" w:rsidRDefault="00375CD9" w:rsidP="00720E4D">
            <w:pPr>
              <w:jc w:val="center"/>
              <w:rPr>
                <w:sz w:val="24"/>
                <w:szCs w:val="24"/>
              </w:rPr>
            </w:pPr>
            <w:r w:rsidRPr="005D6941">
              <w:rPr>
                <w:sz w:val="24"/>
                <w:szCs w:val="24"/>
              </w:rPr>
              <w:t>CO</w:t>
            </w:r>
            <w:r w:rsidR="00C158E0" w:rsidRPr="005D6941">
              <w:rPr>
                <w:sz w:val="24"/>
                <w:szCs w:val="24"/>
              </w:rPr>
              <w:t>2</w:t>
            </w:r>
          </w:p>
        </w:tc>
        <w:tc>
          <w:tcPr>
            <w:tcW w:w="271" w:type="pct"/>
          </w:tcPr>
          <w:p w:rsidR="00375CD9" w:rsidRPr="005D6941" w:rsidRDefault="00AB55AA" w:rsidP="00720E4D">
            <w:pPr>
              <w:jc w:val="center"/>
              <w:rPr>
                <w:sz w:val="24"/>
                <w:szCs w:val="24"/>
              </w:rPr>
            </w:pPr>
            <w:r w:rsidRPr="005D6941">
              <w:rPr>
                <w:sz w:val="24"/>
                <w:szCs w:val="24"/>
              </w:rPr>
              <w:t>A</w:t>
            </w:r>
          </w:p>
        </w:tc>
        <w:tc>
          <w:tcPr>
            <w:tcW w:w="272" w:type="pct"/>
          </w:tcPr>
          <w:p w:rsidR="00375CD9" w:rsidRPr="005D6941" w:rsidRDefault="00BC5822" w:rsidP="00720E4D">
            <w:pPr>
              <w:jc w:val="center"/>
              <w:rPr>
                <w:sz w:val="24"/>
                <w:szCs w:val="24"/>
              </w:rPr>
            </w:pPr>
            <w:r w:rsidRPr="005D6941">
              <w:rPr>
                <w:sz w:val="24"/>
                <w:szCs w:val="24"/>
              </w:rPr>
              <w:t>10</w:t>
            </w:r>
          </w:p>
        </w:tc>
      </w:tr>
      <w:bookmarkEnd w:id="6"/>
      <w:tr w:rsidR="003828F2" w:rsidRPr="005D6941" w:rsidTr="006144D0">
        <w:trPr>
          <w:trHeight w:val="283"/>
        </w:trPr>
        <w:tc>
          <w:tcPr>
            <w:tcW w:w="270" w:type="pct"/>
          </w:tcPr>
          <w:p w:rsidR="00375CD9" w:rsidRPr="005D6941" w:rsidRDefault="00D941FC" w:rsidP="00720E4D">
            <w:pPr>
              <w:jc w:val="center"/>
              <w:rPr>
                <w:sz w:val="24"/>
                <w:szCs w:val="24"/>
              </w:rPr>
            </w:pPr>
            <w:r w:rsidRPr="005D6941">
              <w:rPr>
                <w:sz w:val="24"/>
                <w:szCs w:val="24"/>
              </w:rPr>
              <w:t>8</w:t>
            </w:r>
            <w:r w:rsidR="00375CD9" w:rsidRPr="005D6941">
              <w:rPr>
                <w:sz w:val="24"/>
                <w:szCs w:val="24"/>
              </w:rPr>
              <w:t>.</w:t>
            </w:r>
          </w:p>
        </w:tc>
        <w:tc>
          <w:tcPr>
            <w:tcW w:w="3850" w:type="pct"/>
            <w:gridSpan w:val="2"/>
          </w:tcPr>
          <w:p w:rsidR="00375CD9" w:rsidRPr="005D6941" w:rsidRDefault="00AB55AA" w:rsidP="00351314">
            <w:pPr>
              <w:rPr>
                <w:sz w:val="24"/>
                <w:szCs w:val="24"/>
              </w:rPr>
            </w:pPr>
            <w:r w:rsidRPr="005D6941">
              <w:rPr>
                <w:sz w:val="24"/>
                <w:szCs w:val="24"/>
              </w:rPr>
              <w:t>Examine the</w:t>
            </w:r>
            <w:r w:rsidR="006144D0" w:rsidRPr="005D6941">
              <w:rPr>
                <w:sz w:val="24"/>
                <w:szCs w:val="24"/>
              </w:rPr>
              <w:t xml:space="preserve"> provisions relating to health, safety, and welfare under the Factories Act, 1948.</w:t>
            </w:r>
          </w:p>
        </w:tc>
        <w:tc>
          <w:tcPr>
            <w:tcW w:w="337" w:type="pct"/>
          </w:tcPr>
          <w:p w:rsidR="00375CD9" w:rsidRPr="005D6941" w:rsidRDefault="00375CD9" w:rsidP="00720E4D">
            <w:pPr>
              <w:jc w:val="center"/>
              <w:rPr>
                <w:sz w:val="24"/>
                <w:szCs w:val="24"/>
              </w:rPr>
            </w:pPr>
            <w:r w:rsidRPr="005D6941">
              <w:rPr>
                <w:sz w:val="24"/>
                <w:szCs w:val="24"/>
              </w:rPr>
              <w:t>CO</w:t>
            </w:r>
            <w:r w:rsidR="00436844" w:rsidRPr="005D6941">
              <w:rPr>
                <w:sz w:val="24"/>
                <w:szCs w:val="24"/>
              </w:rPr>
              <w:t>3</w:t>
            </w:r>
          </w:p>
        </w:tc>
        <w:tc>
          <w:tcPr>
            <w:tcW w:w="271" w:type="pct"/>
          </w:tcPr>
          <w:p w:rsidR="00375CD9" w:rsidRPr="005D6941" w:rsidRDefault="00436844" w:rsidP="00720E4D">
            <w:pPr>
              <w:jc w:val="center"/>
              <w:rPr>
                <w:sz w:val="24"/>
                <w:szCs w:val="24"/>
              </w:rPr>
            </w:pPr>
            <w:r w:rsidRPr="005D6941">
              <w:rPr>
                <w:sz w:val="24"/>
                <w:szCs w:val="24"/>
              </w:rPr>
              <w:t>A</w:t>
            </w:r>
          </w:p>
        </w:tc>
        <w:tc>
          <w:tcPr>
            <w:tcW w:w="272" w:type="pct"/>
          </w:tcPr>
          <w:p w:rsidR="00375CD9" w:rsidRPr="005D6941" w:rsidRDefault="00BC5822" w:rsidP="00720E4D">
            <w:pPr>
              <w:jc w:val="center"/>
              <w:rPr>
                <w:sz w:val="24"/>
                <w:szCs w:val="24"/>
              </w:rPr>
            </w:pPr>
            <w:r w:rsidRPr="005D6941">
              <w:rPr>
                <w:sz w:val="24"/>
                <w:szCs w:val="24"/>
              </w:rPr>
              <w:t>10</w:t>
            </w:r>
          </w:p>
        </w:tc>
      </w:tr>
      <w:tr w:rsidR="003828F2" w:rsidRPr="005D6941" w:rsidTr="006144D0">
        <w:trPr>
          <w:trHeight w:val="283"/>
        </w:trPr>
        <w:tc>
          <w:tcPr>
            <w:tcW w:w="270" w:type="pct"/>
          </w:tcPr>
          <w:p w:rsidR="00D941FC" w:rsidRPr="005D6941" w:rsidRDefault="00D941FC" w:rsidP="00720E4D">
            <w:pPr>
              <w:jc w:val="center"/>
              <w:rPr>
                <w:sz w:val="24"/>
                <w:szCs w:val="24"/>
              </w:rPr>
            </w:pPr>
          </w:p>
        </w:tc>
        <w:tc>
          <w:tcPr>
            <w:tcW w:w="3850" w:type="pct"/>
            <w:gridSpan w:val="2"/>
          </w:tcPr>
          <w:p w:rsidR="00D941FC" w:rsidRPr="005D6941" w:rsidRDefault="00D941FC" w:rsidP="00720E4D">
            <w:pPr>
              <w:jc w:val="center"/>
              <w:rPr>
                <w:sz w:val="24"/>
                <w:szCs w:val="24"/>
              </w:rPr>
            </w:pPr>
            <w:r w:rsidRPr="005D6941">
              <w:rPr>
                <w:b/>
                <w:bCs/>
                <w:sz w:val="24"/>
                <w:szCs w:val="24"/>
              </w:rPr>
              <w:t>(OR)</w:t>
            </w:r>
          </w:p>
        </w:tc>
        <w:tc>
          <w:tcPr>
            <w:tcW w:w="337" w:type="pct"/>
          </w:tcPr>
          <w:p w:rsidR="00D941FC" w:rsidRPr="005D6941" w:rsidRDefault="00D941FC" w:rsidP="00720E4D">
            <w:pPr>
              <w:jc w:val="center"/>
              <w:rPr>
                <w:sz w:val="24"/>
                <w:szCs w:val="24"/>
              </w:rPr>
            </w:pPr>
          </w:p>
        </w:tc>
        <w:tc>
          <w:tcPr>
            <w:tcW w:w="271" w:type="pct"/>
          </w:tcPr>
          <w:p w:rsidR="00D941FC" w:rsidRPr="005D6941" w:rsidRDefault="00D941FC" w:rsidP="00720E4D">
            <w:pPr>
              <w:jc w:val="center"/>
              <w:rPr>
                <w:sz w:val="24"/>
                <w:szCs w:val="24"/>
              </w:rPr>
            </w:pPr>
          </w:p>
        </w:tc>
        <w:tc>
          <w:tcPr>
            <w:tcW w:w="272" w:type="pct"/>
          </w:tcPr>
          <w:p w:rsidR="00D941FC" w:rsidRPr="005D6941" w:rsidRDefault="00D941FC" w:rsidP="00720E4D">
            <w:pPr>
              <w:jc w:val="center"/>
              <w:rPr>
                <w:sz w:val="24"/>
                <w:szCs w:val="24"/>
              </w:rPr>
            </w:pPr>
          </w:p>
        </w:tc>
      </w:tr>
      <w:tr w:rsidR="003828F2" w:rsidRPr="005D6941" w:rsidTr="006144D0">
        <w:trPr>
          <w:trHeight w:val="283"/>
        </w:trPr>
        <w:tc>
          <w:tcPr>
            <w:tcW w:w="270" w:type="pct"/>
          </w:tcPr>
          <w:p w:rsidR="00375CD9" w:rsidRPr="005D6941" w:rsidRDefault="00D941FC" w:rsidP="00720E4D">
            <w:pPr>
              <w:jc w:val="center"/>
              <w:rPr>
                <w:sz w:val="24"/>
                <w:szCs w:val="24"/>
              </w:rPr>
            </w:pPr>
            <w:r w:rsidRPr="005D6941">
              <w:rPr>
                <w:sz w:val="24"/>
                <w:szCs w:val="24"/>
              </w:rPr>
              <w:t>9</w:t>
            </w:r>
            <w:r w:rsidR="00375CD9" w:rsidRPr="005D6941">
              <w:rPr>
                <w:sz w:val="24"/>
                <w:szCs w:val="24"/>
              </w:rPr>
              <w:t>.</w:t>
            </w:r>
          </w:p>
        </w:tc>
        <w:tc>
          <w:tcPr>
            <w:tcW w:w="3850" w:type="pct"/>
            <w:gridSpan w:val="2"/>
          </w:tcPr>
          <w:p w:rsidR="00375CD9" w:rsidRPr="005D6941" w:rsidRDefault="006144D0" w:rsidP="006144D0">
            <w:pPr>
              <w:rPr>
                <w:sz w:val="24"/>
                <w:szCs w:val="24"/>
              </w:rPr>
            </w:pPr>
            <w:r w:rsidRPr="005D6941">
              <w:rPr>
                <w:sz w:val="24"/>
                <w:szCs w:val="24"/>
              </w:rPr>
              <w:t>Explain the structure and functions of Consumer Protection Councils.</w:t>
            </w:r>
          </w:p>
        </w:tc>
        <w:tc>
          <w:tcPr>
            <w:tcW w:w="337" w:type="pct"/>
          </w:tcPr>
          <w:p w:rsidR="00375CD9" w:rsidRPr="005D6941" w:rsidRDefault="00375CD9" w:rsidP="00720E4D">
            <w:pPr>
              <w:jc w:val="center"/>
              <w:rPr>
                <w:sz w:val="24"/>
                <w:szCs w:val="24"/>
              </w:rPr>
            </w:pPr>
            <w:r w:rsidRPr="005D6941">
              <w:rPr>
                <w:sz w:val="24"/>
                <w:szCs w:val="24"/>
              </w:rPr>
              <w:t>CO</w:t>
            </w:r>
            <w:r w:rsidR="0099326F" w:rsidRPr="005D6941">
              <w:rPr>
                <w:sz w:val="24"/>
                <w:szCs w:val="24"/>
              </w:rPr>
              <w:t>4</w:t>
            </w:r>
          </w:p>
        </w:tc>
        <w:tc>
          <w:tcPr>
            <w:tcW w:w="271" w:type="pct"/>
          </w:tcPr>
          <w:p w:rsidR="00375CD9" w:rsidRPr="005D6941" w:rsidRDefault="00A659B4" w:rsidP="00720E4D">
            <w:pPr>
              <w:jc w:val="center"/>
              <w:rPr>
                <w:sz w:val="24"/>
                <w:szCs w:val="24"/>
              </w:rPr>
            </w:pPr>
            <w:r w:rsidRPr="005D6941">
              <w:rPr>
                <w:sz w:val="24"/>
                <w:szCs w:val="24"/>
              </w:rPr>
              <w:t>U</w:t>
            </w:r>
          </w:p>
        </w:tc>
        <w:tc>
          <w:tcPr>
            <w:tcW w:w="272" w:type="pct"/>
          </w:tcPr>
          <w:p w:rsidR="00375CD9" w:rsidRPr="005D6941" w:rsidRDefault="00BC5822" w:rsidP="00720E4D">
            <w:pPr>
              <w:jc w:val="center"/>
              <w:rPr>
                <w:sz w:val="24"/>
                <w:szCs w:val="24"/>
              </w:rPr>
            </w:pPr>
            <w:r w:rsidRPr="005D6941">
              <w:rPr>
                <w:sz w:val="24"/>
                <w:szCs w:val="24"/>
              </w:rPr>
              <w:t>10</w:t>
            </w:r>
          </w:p>
        </w:tc>
      </w:tr>
      <w:tr w:rsidR="003828F2" w:rsidRPr="005D6941" w:rsidTr="006144D0">
        <w:trPr>
          <w:trHeight w:val="283"/>
        </w:trPr>
        <w:tc>
          <w:tcPr>
            <w:tcW w:w="270" w:type="pct"/>
          </w:tcPr>
          <w:p w:rsidR="00375CD9" w:rsidRPr="005D6941" w:rsidRDefault="00375CD9" w:rsidP="00720E4D">
            <w:pPr>
              <w:jc w:val="center"/>
              <w:rPr>
                <w:sz w:val="24"/>
                <w:szCs w:val="24"/>
              </w:rPr>
            </w:pPr>
            <w:bookmarkStart w:id="7" w:name="_Hlk99673769"/>
            <w:r w:rsidRPr="005D6941">
              <w:rPr>
                <w:sz w:val="24"/>
                <w:szCs w:val="24"/>
              </w:rPr>
              <w:t>1</w:t>
            </w:r>
            <w:r w:rsidR="00D941FC" w:rsidRPr="005D6941">
              <w:rPr>
                <w:sz w:val="24"/>
                <w:szCs w:val="24"/>
              </w:rPr>
              <w:t>0</w:t>
            </w:r>
            <w:r w:rsidRPr="005D6941">
              <w:rPr>
                <w:sz w:val="24"/>
                <w:szCs w:val="24"/>
              </w:rPr>
              <w:t>.</w:t>
            </w:r>
          </w:p>
        </w:tc>
        <w:tc>
          <w:tcPr>
            <w:tcW w:w="3850" w:type="pct"/>
            <w:gridSpan w:val="2"/>
          </w:tcPr>
          <w:p w:rsidR="00375CD9" w:rsidRPr="005D6941" w:rsidRDefault="006144D0" w:rsidP="006144D0">
            <w:pPr>
              <w:rPr>
                <w:sz w:val="24"/>
                <w:szCs w:val="24"/>
              </w:rPr>
            </w:pPr>
            <w:r w:rsidRPr="005D6941">
              <w:rPr>
                <w:sz w:val="24"/>
                <w:szCs w:val="24"/>
              </w:rPr>
              <w:t>Explain the process of money laundering with suitable examples.</w:t>
            </w:r>
          </w:p>
        </w:tc>
        <w:tc>
          <w:tcPr>
            <w:tcW w:w="337" w:type="pct"/>
          </w:tcPr>
          <w:p w:rsidR="00375CD9" w:rsidRPr="005D6941" w:rsidRDefault="00375CD9" w:rsidP="00720E4D">
            <w:pPr>
              <w:jc w:val="center"/>
              <w:rPr>
                <w:sz w:val="24"/>
                <w:szCs w:val="24"/>
              </w:rPr>
            </w:pPr>
            <w:r w:rsidRPr="005D6941">
              <w:rPr>
                <w:sz w:val="24"/>
                <w:szCs w:val="24"/>
              </w:rPr>
              <w:t>CO</w:t>
            </w:r>
            <w:r w:rsidR="0010078B" w:rsidRPr="005D6941">
              <w:rPr>
                <w:sz w:val="24"/>
                <w:szCs w:val="24"/>
              </w:rPr>
              <w:t>5</w:t>
            </w:r>
          </w:p>
        </w:tc>
        <w:tc>
          <w:tcPr>
            <w:tcW w:w="271" w:type="pct"/>
          </w:tcPr>
          <w:p w:rsidR="00375CD9" w:rsidRPr="005D6941" w:rsidRDefault="00041AD9" w:rsidP="00720E4D">
            <w:pPr>
              <w:jc w:val="center"/>
              <w:rPr>
                <w:sz w:val="24"/>
                <w:szCs w:val="24"/>
              </w:rPr>
            </w:pPr>
            <w:r w:rsidRPr="005D6941">
              <w:rPr>
                <w:sz w:val="24"/>
                <w:szCs w:val="24"/>
              </w:rPr>
              <w:t>U</w:t>
            </w:r>
          </w:p>
        </w:tc>
        <w:tc>
          <w:tcPr>
            <w:tcW w:w="272" w:type="pct"/>
          </w:tcPr>
          <w:p w:rsidR="00375CD9" w:rsidRPr="005D6941" w:rsidRDefault="00BC5822" w:rsidP="00720E4D">
            <w:pPr>
              <w:jc w:val="center"/>
              <w:rPr>
                <w:sz w:val="24"/>
                <w:szCs w:val="24"/>
              </w:rPr>
            </w:pPr>
            <w:r w:rsidRPr="005D6941">
              <w:rPr>
                <w:sz w:val="24"/>
                <w:szCs w:val="24"/>
              </w:rPr>
              <w:t>10</w:t>
            </w:r>
          </w:p>
        </w:tc>
      </w:tr>
      <w:tr w:rsidR="003828F2" w:rsidRPr="005D6941" w:rsidTr="006144D0">
        <w:trPr>
          <w:trHeight w:val="283"/>
        </w:trPr>
        <w:tc>
          <w:tcPr>
            <w:tcW w:w="270" w:type="pct"/>
          </w:tcPr>
          <w:p w:rsidR="00D941FC" w:rsidRPr="005D6941" w:rsidRDefault="00D941FC" w:rsidP="00720E4D">
            <w:pPr>
              <w:jc w:val="center"/>
              <w:rPr>
                <w:sz w:val="24"/>
                <w:szCs w:val="24"/>
              </w:rPr>
            </w:pPr>
          </w:p>
        </w:tc>
        <w:tc>
          <w:tcPr>
            <w:tcW w:w="3850" w:type="pct"/>
            <w:gridSpan w:val="2"/>
          </w:tcPr>
          <w:p w:rsidR="00D941FC" w:rsidRPr="005D6941" w:rsidRDefault="00D941FC" w:rsidP="00720E4D">
            <w:pPr>
              <w:jc w:val="center"/>
              <w:rPr>
                <w:sz w:val="24"/>
                <w:szCs w:val="24"/>
              </w:rPr>
            </w:pPr>
            <w:r w:rsidRPr="005D6941">
              <w:rPr>
                <w:b/>
                <w:bCs/>
                <w:sz w:val="24"/>
                <w:szCs w:val="24"/>
              </w:rPr>
              <w:t>(OR)</w:t>
            </w:r>
          </w:p>
        </w:tc>
        <w:tc>
          <w:tcPr>
            <w:tcW w:w="337" w:type="pct"/>
          </w:tcPr>
          <w:p w:rsidR="00D941FC" w:rsidRPr="005D6941" w:rsidRDefault="00D941FC" w:rsidP="00720E4D">
            <w:pPr>
              <w:jc w:val="center"/>
              <w:rPr>
                <w:sz w:val="24"/>
                <w:szCs w:val="24"/>
              </w:rPr>
            </w:pPr>
          </w:p>
        </w:tc>
        <w:tc>
          <w:tcPr>
            <w:tcW w:w="271" w:type="pct"/>
          </w:tcPr>
          <w:p w:rsidR="00D941FC" w:rsidRPr="005D6941" w:rsidRDefault="00D941FC" w:rsidP="00720E4D">
            <w:pPr>
              <w:jc w:val="center"/>
              <w:rPr>
                <w:sz w:val="24"/>
                <w:szCs w:val="24"/>
              </w:rPr>
            </w:pPr>
          </w:p>
        </w:tc>
        <w:tc>
          <w:tcPr>
            <w:tcW w:w="272" w:type="pct"/>
          </w:tcPr>
          <w:p w:rsidR="00D941FC" w:rsidRPr="005D6941" w:rsidRDefault="00D941FC" w:rsidP="00720E4D">
            <w:pPr>
              <w:jc w:val="center"/>
              <w:rPr>
                <w:sz w:val="24"/>
                <w:szCs w:val="24"/>
              </w:rPr>
            </w:pPr>
          </w:p>
        </w:tc>
      </w:tr>
      <w:tr w:rsidR="003828F2" w:rsidRPr="005D6941" w:rsidTr="006144D0">
        <w:trPr>
          <w:trHeight w:val="283"/>
        </w:trPr>
        <w:tc>
          <w:tcPr>
            <w:tcW w:w="270" w:type="pct"/>
          </w:tcPr>
          <w:p w:rsidR="00375CD9" w:rsidRPr="005D6941" w:rsidRDefault="00375CD9" w:rsidP="00720E4D">
            <w:pPr>
              <w:jc w:val="center"/>
              <w:rPr>
                <w:sz w:val="24"/>
                <w:szCs w:val="24"/>
              </w:rPr>
            </w:pPr>
            <w:bookmarkStart w:id="8" w:name="_Hlk99674343"/>
            <w:bookmarkEnd w:id="7"/>
            <w:r w:rsidRPr="005D6941">
              <w:rPr>
                <w:sz w:val="24"/>
                <w:szCs w:val="24"/>
              </w:rPr>
              <w:t>1</w:t>
            </w:r>
            <w:r w:rsidR="00D941FC" w:rsidRPr="005D6941">
              <w:rPr>
                <w:sz w:val="24"/>
                <w:szCs w:val="24"/>
              </w:rPr>
              <w:t>1</w:t>
            </w:r>
            <w:r w:rsidRPr="005D6941">
              <w:rPr>
                <w:sz w:val="24"/>
                <w:szCs w:val="24"/>
              </w:rPr>
              <w:t>.</w:t>
            </w:r>
          </w:p>
        </w:tc>
        <w:tc>
          <w:tcPr>
            <w:tcW w:w="3850" w:type="pct"/>
            <w:gridSpan w:val="2"/>
          </w:tcPr>
          <w:p w:rsidR="00375CD9" w:rsidRPr="005D6941" w:rsidRDefault="0087143F" w:rsidP="00351314">
            <w:pPr>
              <w:tabs>
                <w:tab w:val="left" w:pos="510"/>
              </w:tabs>
              <w:jc w:val="both"/>
              <w:rPr>
                <w:sz w:val="24"/>
                <w:szCs w:val="24"/>
              </w:rPr>
            </w:pPr>
            <w:r w:rsidRPr="005D6941">
              <w:rPr>
                <w:sz w:val="24"/>
                <w:szCs w:val="24"/>
              </w:rPr>
              <w:t>Apply the legal rules and provisions that</w:t>
            </w:r>
            <w:r w:rsidR="00351314" w:rsidRPr="005D6941">
              <w:rPr>
                <w:sz w:val="24"/>
                <w:szCs w:val="24"/>
              </w:rPr>
              <w:t xml:space="preserve"> regulate business operations  for </w:t>
            </w:r>
            <w:r w:rsidRPr="005D6941">
              <w:rPr>
                <w:sz w:val="24"/>
                <w:szCs w:val="24"/>
              </w:rPr>
              <w:t>promoting</w:t>
            </w:r>
            <w:r w:rsidR="00351314" w:rsidRPr="005D6941">
              <w:rPr>
                <w:sz w:val="24"/>
                <w:szCs w:val="24"/>
              </w:rPr>
              <w:t xml:space="preserve"> the </w:t>
            </w:r>
            <w:r w:rsidRPr="005D6941">
              <w:rPr>
                <w:sz w:val="24"/>
                <w:szCs w:val="24"/>
              </w:rPr>
              <w:t xml:space="preserve"> SDGs.</w:t>
            </w:r>
          </w:p>
        </w:tc>
        <w:tc>
          <w:tcPr>
            <w:tcW w:w="337" w:type="pct"/>
          </w:tcPr>
          <w:p w:rsidR="00375CD9" w:rsidRPr="005D6941" w:rsidRDefault="00375CD9" w:rsidP="00720E4D">
            <w:pPr>
              <w:jc w:val="center"/>
              <w:rPr>
                <w:sz w:val="24"/>
                <w:szCs w:val="24"/>
              </w:rPr>
            </w:pPr>
            <w:r w:rsidRPr="005D6941">
              <w:rPr>
                <w:sz w:val="24"/>
                <w:szCs w:val="24"/>
              </w:rPr>
              <w:t>CO</w:t>
            </w:r>
            <w:r w:rsidR="00BE12A7" w:rsidRPr="005D6941">
              <w:rPr>
                <w:sz w:val="24"/>
                <w:szCs w:val="24"/>
              </w:rPr>
              <w:t>6</w:t>
            </w:r>
          </w:p>
        </w:tc>
        <w:tc>
          <w:tcPr>
            <w:tcW w:w="271" w:type="pct"/>
          </w:tcPr>
          <w:p w:rsidR="00375CD9" w:rsidRPr="005D6941" w:rsidRDefault="00AB55AA" w:rsidP="00720E4D">
            <w:pPr>
              <w:jc w:val="center"/>
              <w:rPr>
                <w:sz w:val="24"/>
                <w:szCs w:val="24"/>
              </w:rPr>
            </w:pPr>
            <w:r w:rsidRPr="005D6941">
              <w:rPr>
                <w:sz w:val="24"/>
                <w:szCs w:val="24"/>
              </w:rPr>
              <w:t>A</w:t>
            </w:r>
          </w:p>
        </w:tc>
        <w:tc>
          <w:tcPr>
            <w:tcW w:w="272" w:type="pct"/>
          </w:tcPr>
          <w:p w:rsidR="00375CD9" w:rsidRPr="005D6941" w:rsidRDefault="00BC5822" w:rsidP="00720E4D">
            <w:pPr>
              <w:jc w:val="center"/>
              <w:rPr>
                <w:sz w:val="24"/>
                <w:szCs w:val="24"/>
              </w:rPr>
            </w:pPr>
            <w:r w:rsidRPr="005D6941">
              <w:rPr>
                <w:sz w:val="24"/>
                <w:szCs w:val="24"/>
              </w:rPr>
              <w:t>10</w:t>
            </w:r>
          </w:p>
        </w:tc>
      </w:tr>
      <w:bookmarkEnd w:id="8"/>
      <w:tr w:rsidR="006272BC" w:rsidRPr="005D6941" w:rsidTr="00720E4D">
        <w:trPr>
          <w:trHeight w:val="552"/>
        </w:trPr>
        <w:tc>
          <w:tcPr>
            <w:tcW w:w="5000" w:type="pct"/>
            <w:gridSpan w:val="6"/>
          </w:tcPr>
          <w:p w:rsidR="00061FB3" w:rsidRPr="005D6941" w:rsidRDefault="00061FB3" w:rsidP="00720E4D">
            <w:pPr>
              <w:jc w:val="center"/>
              <w:rPr>
                <w:b/>
                <w:sz w:val="24"/>
                <w:szCs w:val="24"/>
                <w:u w:val="single"/>
              </w:rPr>
            </w:pPr>
            <w:r w:rsidRPr="005D6941">
              <w:rPr>
                <w:b/>
                <w:sz w:val="24"/>
                <w:szCs w:val="24"/>
                <w:u w:val="single"/>
              </w:rPr>
              <w:t>PART – C (3 X 20 = 60 MARKS)</w:t>
            </w:r>
          </w:p>
          <w:p w:rsidR="006272BC" w:rsidRPr="005D6941" w:rsidRDefault="00061FB3" w:rsidP="00720E4D">
            <w:pPr>
              <w:jc w:val="center"/>
              <w:rPr>
                <w:b/>
                <w:sz w:val="24"/>
                <w:szCs w:val="24"/>
              </w:rPr>
            </w:pPr>
            <w:r w:rsidRPr="005D6941">
              <w:rPr>
                <w:b/>
                <w:sz w:val="24"/>
                <w:szCs w:val="24"/>
              </w:rPr>
              <w:t>(Answer any three Questions)</w:t>
            </w:r>
          </w:p>
        </w:tc>
      </w:tr>
      <w:tr w:rsidR="0038175F" w:rsidRPr="005D6941" w:rsidTr="006144D0">
        <w:trPr>
          <w:trHeight w:val="283"/>
        </w:trPr>
        <w:tc>
          <w:tcPr>
            <w:tcW w:w="270" w:type="pct"/>
          </w:tcPr>
          <w:p w:rsidR="00456504" w:rsidRPr="005D6941" w:rsidRDefault="00456504" w:rsidP="00720E4D">
            <w:pPr>
              <w:jc w:val="center"/>
              <w:rPr>
                <w:sz w:val="24"/>
                <w:szCs w:val="24"/>
              </w:rPr>
            </w:pPr>
            <w:bookmarkStart w:id="9" w:name="_Hlk129769691"/>
            <w:r w:rsidRPr="005D6941">
              <w:rPr>
                <w:sz w:val="24"/>
                <w:szCs w:val="24"/>
              </w:rPr>
              <w:t>1</w:t>
            </w:r>
            <w:r w:rsidR="00061FB3" w:rsidRPr="005D6941">
              <w:rPr>
                <w:sz w:val="24"/>
                <w:szCs w:val="24"/>
              </w:rPr>
              <w:t>2</w:t>
            </w:r>
            <w:r w:rsidRPr="005D6941">
              <w:rPr>
                <w:sz w:val="24"/>
                <w:szCs w:val="24"/>
              </w:rPr>
              <w:t>.</w:t>
            </w:r>
          </w:p>
        </w:tc>
        <w:tc>
          <w:tcPr>
            <w:tcW w:w="202" w:type="pct"/>
          </w:tcPr>
          <w:p w:rsidR="00456504" w:rsidRPr="005D6941" w:rsidRDefault="00456504" w:rsidP="00720E4D">
            <w:pPr>
              <w:jc w:val="center"/>
              <w:rPr>
                <w:sz w:val="24"/>
                <w:szCs w:val="24"/>
              </w:rPr>
            </w:pPr>
          </w:p>
        </w:tc>
        <w:tc>
          <w:tcPr>
            <w:tcW w:w="3648" w:type="pct"/>
          </w:tcPr>
          <w:p w:rsidR="00456504" w:rsidRPr="005D6941" w:rsidRDefault="006144D0" w:rsidP="006144D0">
            <w:pPr>
              <w:jc w:val="both"/>
              <w:rPr>
                <w:sz w:val="24"/>
                <w:szCs w:val="24"/>
              </w:rPr>
            </w:pPr>
            <w:r w:rsidRPr="005D6941">
              <w:rPr>
                <w:sz w:val="24"/>
                <w:szCs w:val="24"/>
              </w:rPr>
              <w:t xml:space="preserve">Evaluate the role of offer, acceptance, and consideration in the </w:t>
            </w:r>
            <w:r w:rsidR="00351314" w:rsidRPr="005D6941">
              <w:rPr>
                <w:sz w:val="24"/>
                <w:szCs w:val="24"/>
              </w:rPr>
              <w:t>formation of valid contract</w:t>
            </w:r>
            <w:r w:rsidRPr="005D6941">
              <w:rPr>
                <w:sz w:val="24"/>
                <w:szCs w:val="24"/>
              </w:rPr>
              <w:t>, citing relevant case laws.</w:t>
            </w:r>
          </w:p>
        </w:tc>
        <w:tc>
          <w:tcPr>
            <w:tcW w:w="337" w:type="pct"/>
          </w:tcPr>
          <w:p w:rsidR="00456504" w:rsidRPr="005D6941" w:rsidRDefault="00456504" w:rsidP="00720E4D">
            <w:pPr>
              <w:jc w:val="center"/>
              <w:rPr>
                <w:sz w:val="24"/>
                <w:szCs w:val="24"/>
              </w:rPr>
            </w:pPr>
            <w:r w:rsidRPr="005D6941">
              <w:rPr>
                <w:sz w:val="24"/>
                <w:szCs w:val="24"/>
              </w:rPr>
              <w:t>CO1</w:t>
            </w:r>
          </w:p>
        </w:tc>
        <w:tc>
          <w:tcPr>
            <w:tcW w:w="271" w:type="pct"/>
          </w:tcPr>
          <w:p w:rsidR="00456504" w:rsidRPr="005D6941" w:rsidRDefault="00041AD9" w:rsidP="00720E4D">
            <w:pPr>
              <w:jc w:val="center"/>
              <w:rPr>
                <w:sz w:val="24"/>
                <w:szCs w:val="24"/>
              </w:rPr>
            </w:pPr>
            <w:r w:rsidRPr="005D6941">
              <w:rPr>
                <w:sz w:val="24"/>
                <w:szCs w:val="24"/>
              </w:rPr>
              <w:t>E</w:t>
            </w:r>
          </w:p>
        </w:tc>
        <w:tc>
          <w:tcPr>
            <w:tcW w:w="272" w:type="pct"/>
          </w:tcPr>
          <w:p w:rsidR="00456504" w:rsidRPr="005D6941" w:rsidRDefault="00061FB3" w:rsidP="00720E4D">
            <w:pPr>
              <w:jc w:val="center"/>
              <w:rPr>
                <w:sz w:val="24"/>
                <w:szCs w:val="24"/>
              </w:rPr>
            </w:pPr>
            <w:r w:rsidRPr="005D6941">
              <w:rPr>
                <w:sz w:val="24"/>
                <w:szCs w:val="24"/>
              </w:rPr>
              <w:t>20</w:t>
            </w:r>
          </w:p>
        </w:tc>
      </w:tr>
      <w:tr w:rsidR="0038175F" w:rsidRPr="005D6941" w:rsidTr="006144D0">
        <w:trPr>
          <w:trHeight w:val="283"/>
        </w:trPr>
        <w:tc>
          <w:tcPr>
            <w:tcW w:w="270" w:type="pct"/>
          </w:tcPr>
          <w:p w:rsidR="006272BC" w:rsidRPr="005D6941" w:rsidRDefault="006272BC" w:rsidP="00720E4D">
            <w:pPr>
              <w:jc w:val="center"/>
              <w:rPr>
                <w:sz w:val="24"/>
                <w:szCs w:val="24"/>
              </w:rPr>
            </w:pPr>
          </w:p>
        </w:tc>
        <w:tc>
          <w:tcPr>
            <w:tcW w:w="202" w:type="pct"/>
          </w:tcPr>
          <w:p w:rsidR="006272BC" w:rsidRPr="005D6941" w:rsidRDefault="006272BC" w:rsidP="00720E4D">
            <w:pPr>
              <w:jc w:val="center"/>
              <w:rPr>
                <w:sz w:val="24"/>
                <w:szCs w:val="24"/>
              </w:rPr>
            </w:pPr>
          </w:p>
        </w:tc>
        <w:tc>
          <w:tcPr>
            <w:tcW w:w="3648" w:type="pct"/>
          </w:tcPr>
          <w:p w:rsidR="006272BC" w:rsidRPr="005D6941" w:rsidRDefault="006272BC" w:rsidP="00D13C29">
            <w:pPr>
              <w:jc w:val="both"/>
              <w:rPr>
                <w:sz w:val="24"/>
                <w:szCs w:val="24"/>
              </w:rPr>
            </w:pPr>
          </w:p>
        </w:tc>
        <w:tc>
          <w:tcPr>
            <w:tcW w:w="337" w:type="pct"/>
          </w:tcPr>
          <w:p w:rsidR="006272BC" w:rsidRPr="005D6941" w:rsidRDefault="006272BC" w:rsidP="00720E4D">
            <w:pPr>
              <w:jc w:val="center"/>
              <w:rPr>
                <w:sz w:val="24"/>
                <w:szCs w:val="24"/>
              </w:rPr>
            </w:pPr>
          </w:p>
        </w:tc>
        <w:tc>
          <w:tcPr>
            <w:tcW w:w="271" w:type="pct"/>
          </w:tcPr>
          <w:p w:rsidR="006272BC" w:rsidRPr="005D6941" w:rsidRDefault="006272BC" w:rsidP="00720E4D">
            <w:pPr>
              <w:jc w:val="center"/>
              <w:rPr>
                <w:sz w:val="24"/>
                <w:szCs w:val="24"/>
              </w:rPr>
            </w:pPr>
          </w:p>
        </w:tc>
        <w:tc>
          <w:tcPr>
            <w:tcW w:w="272" w:type="pct"/>
          </w:tcPr>
          <w:p w:rsidR="006272BC" w:rsidRPr="005D6941" w:rsidRDefault="006272BC" w:rsidP="00720E4D">
            <w:pPr>
              <w:jc w:val="center"/>
              <w:rPr>
                <w:sz w:val="24"/>
                <w:szCs w:val="24"/>
              </w:rPr>
            </w:pPr>
          </w:p>
        </w:tc>
      </w:tr>
      <w:tr w:rsidR="0038175F" w:rsidRPr="005D6941" w:rsidTr="006144D0">
        <w:trPr>
          <w:trHeight w:val="283"/>
        </w:trPr>
        <w:tc>
          <w:tcPr>
            <w:tcW w:w="270" w:type="pct"/>
          </w:tcPr>
          <w:p w:rsidR="006272BC" w:rsidRPr="005D6941" w:rsidRDefault="006272BC" w:rsidP="00720E4D">
            <w:pPr>
              <w:jc w:val="center"/>
              <w:rPr>
                <w:sz w:val="24"/>
                <w:szCs w:val="24"/>
              </w:rPr>
            </w:pPr>
            <w:bookmarkStart w:id="10" w:name="_Hlk99577974"/>
            <w:r w:rsidRPr="005D6941">
              <w:rPr>
                <w:sz w:val="24"/>
                <w:szCs w:val="24"/>
              </w:rPr>
              <w:t>1</w:t>
            </w:r>
            <w:r w:rsidR="00061FB3" w:rsidRPr="005D6941">
              <w:rPr>
                <w:sz w:val="24"/>
                <w:szCs w:val="24"/>
              </w:rPr>
              <w:t>3</w:t>
            </w:r>
            <w:r w:rsidRPr="005D6941">
              <w:rPr>
                <w:sz w:val="24"/>
                <w:szCs w:val="24"/>
              </w:rPr>
              <w:t>.</w:t>
            </w:r>
          </w:p>
        </w:tc>
        <w:tc>
          <w:tcPr>
            <w:tcW w:w="202" w:type="pct"/>
          </w:tcPr>
          <w:p w:rsidR="006272BC" w:rsidRPr="005D6941" w:rsidRDefault="006272BC" w:rsidP="006144D0">
            <w:pPr>
              <w:rPr>
                <w:sz w:val="24"/>
                <w:szCs w:val="24"/>
              </w:rPr>
            </w:pPr>
          </w:p>
        </w:tc>
        <w:tc>
          <w:tcPr>
            <w:tcW w:w="3648" w:type="pct"/>
          </w:tcPr>
          <w:p w:rsidR="006272BC" w:rsidRPr="005D6941" w:rsidRDefault="006144D0" w:rsidP="00D13C29">
            <w:pPr>
              <w:jc w:val="both"/>
              <w:rPr>
                <w:sz w:val="24"/>
                <w:szCs w:val="24"/>
              </w:rPr>
            </w:pPr>
            <w:r w:rsidRPr="005D6941">
              <w:rPr>
                <w:sz w:val="24"/>
                <w:szCs w:val="24"/>
              </w:rPr>
              <w:t>Develop a comparative analysis between the rights of buyer and unpaid seller under the Act.</w:t>
            </w:r>
          </w:p>
        </w:tc>
        <w:tc>
          <w:tcPr>
            <w:tcW w:w="337" w:type="pct"/>
          </w:tcPr>
          <w:p w:rsidR="006272BC" w:rsidRPr="005D6941" w:rsidRDefault="006272BC" w:rsidP="00720E4D">
            <w:pPr>
              <w:jc w:val="center"/>
              <w:rPr>
                <w:sz w:val="24"/>
                <w:szCs w:val="24"/>
              </w:rPr>
            </w:pPr>
            <w:r w:rsidRPr="005D6941">
              <w:rPr>
                <w:sz w:val="24"/>
                <w:szCs w:val="24"/>
              </w:rPr>
              <w:t>CO</w:t>
            </w:r>
            <w:r w:rsidR="00DE7A3B" w:rsidRPr="005D6941">
              <w:rPr>
                <w:sz w:val="24"/>
                <w:szCs w:val="24"/>
              </w:rPr>
              <w:t>2</w:t>
            </w:r>
          </w:p>
        </w:tc>
        <w:tc>
          <w:tcPr>
            <w:tcW w:w="271" w:type="pct"/>
          </w:tcPr>
          <w:p w:rsidR="006272BC" w:rsidRPr="005D6941" w:rsidRDefault="00AB55AA" w:rsidP="00720E4D">
            <w:pPr>
              <w:jc w:val="center"/>
              <w:rPr>
                <w:sz w:val="24"/>
                <w:szCs w:val="24"/>
              </w:rPr>
            </w:pPr>
            <w:r w:rsidRPr="005D6941">
              <w:rPr>
                <w:sz w:val="24"/>
                <w:szCs w:val="24"/>
              </w:rPr>
              <w:t>A</w:t>
            </w:r>
          </w:p>
        </w:tc>
        <w:tc>
          <w:tcPr>
            <w:tcW w:w="272" w:type="pct"/>
          </w:tcPr>
          <w:p w:rsidR="006272BC" w:rsidRPr="005D6941" w:rsidRDefault="00061FB3" w:rsidP="00720E4D">
            <w:pPr>
              <w:jc w:val="center"/>
              <w:rPr>
                <w:sz w:val="24"/>
                <w:szCs w:val="24"/>
              </w:rPr>
            </w:pPr>
            <w:r w:rsidRPr="005D6941">
              <w:rPr>
                <w:sz w:val="24"/>
                <w:szCs w:val="24"/>
              </w:rPr>
              <w:t>20</w:t>
            </w:r>
          </w:p>
        </w:tc>
      </w:tr>
      <w:bookmarkEnd w:id="10"/>
      <w:tr w:rsidR="0038175F" w:rsidRPr="005D6941" w:rsidTr="006144D0">
        <w:trPr>
          <w:trHeight w:val="283"/>
        </w:trPr>
        <w:tc>
          <w:tcPr>
            <w:tcW w:w="270" w:type="pct"/>
          </w:tcPr>
          <w:p w:rsidR="006272BC" w:rsidRPr="005D6941" w:rsidRDefault="006272BC" w:rsidP="00720E4D">
            <w:pPr>
              <w:jc w:val="center"/>
              <w:rPr>
                <w:sz w:val="24"/>
                <w:szCs w:val="24"/>
              </w:rPr>
            </w:pPr>
          </w:p>
        </w:tc>
        <w:tc>
          <w:tcPr>
            <w:tcW w:w="202" w:type="pct"/>
          </w:tcPr>
          <w:p w:rsidR="006272BC" w:rsidRPr="005D6941" w:rsidRDefault="006272BC" w:rsidP="00720E4D">
            <w:pPr>
              <w:jc w:val="center"/>
              <w:rPr>
                <w:sz w:val="24"/>
                <w:szCs w:val="24"/>
              </w:rPr>
            </w:pPr>
          </w:p>
        </w:tc>
        <w:tc>
          <w:tcPr>
            <w:tcW w:w="3648" w:type="pct"/>
          </w:tcPr>
          <w:p w:rsidR="006272BC" w:rsidRPr="005D6941" w:rsidRDefault="006272BC" w:rsidP="00D13C29">
            <w:pPr>
              <w:jc w:val="both"/>
              <w:rPr>
                <w:sz w:val="24"/>
                <w:szCs w:val="24"/>
              </w:rPr>
            </w:pPr>
          </w:p>
        </w:tc>
        <w:tc>
          <w:tcPr>
            <w:tcW w:w="337" w:type="pct"/>
          </w:tcPr>
          <w:p w:rsidR="006272BC" w:rsidRPr="005D6941" w:rsidRDefault="006272BC" w:rsidP="00720E4D">
            <w:pPr>
              <w:jc w:val="center"/>
              <w:rPr>
                <w:sz w:val="24"/>
                <w:szCs w:val="24"/>
              </w:rPr>
            </w:pPr>
          </w:p>
        </w:tc>
        <w:tc>
          <w:tcPr>
            <w:tcW w:w="271" w:type="pct"/>
          </w:tcPr>
          <w:p w:rsidR="006272BC" w:rsidRPr="005D6941" w:rsidRDefault="006272BC" w:rsidP="00720E4D">
            <w:pPr>
              <w:jc w:val="center"/>
              <w:rPr>
                <w:sz w:val="24"/>
                <w:szCs w:val="24"/>
              </w:rPr>
            </w:pPr>
          </w:p>
        </w:tc>
        <w:tc>
          <w:tcPr>
            <w:tcW w:w="272" w:type="pct"/>
          </w:tcPr>
          <w:p w:rsidR="006272BC" w:rsidRPr="005D6941" w:rsidRDefault="006272BC" w:rsidP="00720E4D">
            <w:pPr>
              <w:jc w:val="center"/>
              <w:rPr>
                <w:sz w:val="24"/>
                <w:szCs w:val="24"/>
              </w:rPr>
            </w:pPr>
          </w:p>
        </w:tc>
      </w:tr>
      <w:tr w:rsidR="00764252" w:rsidRPr="005D6941" w:rsidTr="006144D0">
        <w:trPr>
          <w:trHeight w:val="283"/>
        </w:trPr>
        <w:tc>
          <w:tcPr>
            <w:tcW w:w="270" w:type="pct"/>
          </w:tcPr>
          <w:p w:rsidR="00764252" w:rsidRPr="005D6941" w:rsidRDefault="00764252" w:rsidP="00720E4D">
            <w:pPr>
              <w:jc w:val="center"/>
              <w:rPr>
                <w:sz w:val="24"/>
                <w:szCs w:val="24"/>
              </w:rPr>
            </w:pPr>
            <w:r w:rsidRPr="005D6941">
              <w:rPr>
                <w:sz w:val="24"/>
                <w:szCs w:val="24"/>
              </w:rPr>
              <w:t>14.</w:t>
            </w:r>
          </w:p>
        </w:tc>
        <w:tc>
          <w:tcPr>
            <w:tcW w:w="202" w:type="pct"/>
          </w:tcPr>
          <w:p w:rsidR="00764252" w:rsidRPr="005D6941" w:rsidRDefault="00764252" w:rsidP="006144D0">
            <w:pPr>
              <w:rPr>
                <w:sz w:val="24"/>
                <w:szCs w:val="24"/>
              </w:rPr>
            </w:pPr>
          </w:p>
        </w:tc>
        <w:tc>
          <w:tcPr>
            <w:tcW w:w="3648" w:type="pct"/>
          </w:tcPr>
          <w:p w:rsidR="00764252" w:rsidRPr="005D6941" w:rsidRDefault="006144D0" w:rsidP="00D13C29">
            <w:pPr>
              <w:jc w:val="both"/>
              <w:rPr>
                <w:sz w:val="24"/>
                <w:szCs w:val="24"/>
              </w:rPr>
            </w:pPr>
            <w:r w:rsidRPr="005D6941">
              <w:rPr>
                <w:sz w:val="24"/>
                <w:szCs w:val="24"/>
              </w:rPr>
              <w:t>Evaluate how the Factories Act ensures industrial safety and welfare while aligning with SDGs.</w:t>
            </w:r>
          </w:p>
        </w:tc>
        <w:tc>
          <w:tcPr>
            <w:tcW w:w="337" w:type="pct"/>
          </w:tcPr>
          <w:p w:rsidR="00764252" w:rsidRPr="005D6941" w:rsidRDefault="00764252" w:rsidP="00720E4D">
            <w:pPr>
              <w:jc w:val="center"/>
              <w:rPr>
                <w:sz w:val="24"/>
                <w:szCs w:val="24"/>
              </w:rPr>
            </w:pPr>
            <w:r w:rsidRPr="005D6941">
              <w:rPr>
                <w:sz w:val="24"/>
                <w:szCs w:val="24"/>
              </w:rPr>
              <w:t>CO3</w:t>
            </w:r>
          </w:p>
        </w:tc>
        <w:tc>
          <w:tcPr>
            <w:tcW w:w="271" w:type="pct"/>
          </w:tcPr>
          <w:p w:rsidR="00764252" w:rsidRPr="005D6941" w:rsidRDefault="00041AD9" w:rsidP="00720E4D">
            <w:pPr>
              <w:jc w:val="center"/>
              <w:rPr>
                <w:sz w:val="24"/>
                <w:szCs w:val="24"/>
              </w:rPr>
            </w:pPr>
            <w:r w:rsidRPr="005D6941">
              <w:rPr>
                <w:sz w:val="24"/>
                <w:szCs w:val="24"/>
              </w:rPr>
              <w:t>E</w:t>
            </w:r>
          </w:p>
        </w:tc>
        <w:tc>
          <w:tcPr>
            <w:tcW w:w="272" w:type="pct"/>
          </w:tcPr>
          <w:p w:rsidR="00764252" w:rsidRPr="005D6941" w:rsidRDefault="00764252" w:rsidP="00720E4D">
            <w:pPr>
              <w:jc w:val="center"/>
              <w:rPr>
                <w:sz w:val="24"/>
                <w:szCs w:val="24"/>
              </w:rPr>
            </w:pPr>
            <w:r w:rsidRPr="005D6941">
              <w:rPr>
                <w:sz w:val="24"/>
                <w:szCs w:val="24"/>
              </w:rPr>
              <w:t>20</w:t>
            </w:r>
          </w:p>
        </w:tc>
      </w:tr>
      <w:tr w:rsidR="0038175F" w:rsidRPr="005D6941" w:rsidTr="006144D0">
        <w:trPr>
          <w:trHeight w:val="283"/>
        </w:trPr>
        <w:tc>
          <w:tcPr>
            <w:tcW w:w="270" w:type="pct"/>
          </w:tcPr>
          <w:p w:rsidR="008C57B9" w:rsidRPr="005D6941" w:rsidRDefault="008C57B9" w:rsidP="00720E4D">
            <w:pPr>
              <w:jc w:val="center"/>
              <w:rPr>
                <w:sz w:val="24"/>
                <w:szCs w:val="24"/>
              </w:rPr>
            </w:pPr>
          </w:p>
        </w:tc>
        <w:tc>
          <w:tcPr>
            <w:tcW w:w="202" w:type="pct"/>
          </w:tcPr>
          <w:p w:rsidR="008C57B9" w:rsidRPr="005D6941" w:rsidRDefault="008C57B9" w:rsidP="00720E4D">
            <w:pPr>
              <w:jc w:val="center"/>
              <w:rPr>
                <w:sz w:val="24"/>
                <w:szCs w:val="24"/>
              </w:rPr>
            </w:pPr>
          </w:p>
        </w:tc>
        <w:tc>
          <w:tcPr>
            <w:tcW w:w="3648" w:type="pct"/>
          </w:tcPr>
          <w:p w:rsidR="008C57B9" w:rsidRPr="005D6941" w:rsidRDefault="008C57B9" w:rsidP="00D13C29">
            <w:pPr>
              <w:jc w:val="both"/>
              <w:rPr>
                <w:sz w:val="24"/>
                <w:szCs w:val="24"/>
              </w:rPr>
            </w:pPr>
          </w:p>
        </w:tc>
        <w:tc>
          <w:tcPr>
            <w:tcW w:w="337" w:type="pct"/>
          </w:tcPr>
          <w:p w:rsidR="008C57B9" w:rsidRPr="005D6941" w:rsidRDefault="008C57B9" w:rsidP="00720E4D">
            <w:pPr>
              <w:jc w:val="center"/>
              <w:rPr>
                <w:sz w:val="24"/>
                <w:szCs w:val="24"/>
              </w:rPr>
            </w:pPr>
          </w:p>
        </w:tc>
        <w:tc>
          <w:tcPr>
            <w:tcW w:w="271" w:type="pct"/>
          </w:tcPr>
          <w:p w:rsidR="008C57B9" w:rsidRPr="005D6941" w:rsidRDefault="008C57B9" w:rsidP="00720E4D">
            <w:pPr>
              <w:jc w:val="center"/>
              <w:rPr>
                <w:sz w:val="24"/>
                <w:szCs w:val="24"/>
              </w:rPr>
            </w:pPr>
          </w:p>
        </w:tc>
        <w:tc>
          <w:tcPr>
            <w:tcW w:w="272" w:type="pct"/>
          </w:tcPr>
          <w:p w:rsidR="008C57B9" w:rsidRPr="005D6941" w:rsidRDefault="008C57B9" w:rsidP="00720E4D">
            <w:pPr>
              <w:jc w:val="center"/>
              <w:rPr>
                <w:sz w:val="24"/>
                <w:szCs w:val="24"/>
              </w:rPr>
            </w:pPr>
          </w:p>
        </w:tc>
      </w:tr>
      <w:bookmarkEnd w:id="9"/>
      <w:tr w:rsidR="00764252" w:rsidRPr="005D6941" w:rsidTr="006144D0">
        <w:trPr>
          <w:trHeight w:val="283"/>
        </w:trPr>
        <w:tc>
          <w:tcPr>
            <w:tcW w:w="270" w:type="pct"/>
          </w:tcPr>
          <w:p w:rsidR="00764252" w:rsidRPr="005D6941" w:rsidRDefault="00764252" w:rsidP="00720E4D">
            <w:pPr>
              <w:jc w:val="center"/>
              <w:rPr>
                <w:sz w:val="24"/>
                <w:szCs w:val="24"/>
              </w:rPr>
            </w:pPr>
            <w:r w:rsidRPr="005D6941">
              <w:rPr>
                <w:sz w:val="24"/>
                <w:szCs w:val="24"/>
              </w:rPr>
              <w:t>15.</w:t>
            </w:r>
          </w:p>
        </w:tc>
        <w:tc>
          <w:tcPr>
            <w:tcW w:w="202" w:type="pct"/>
          </w:tcPr>
          <w:p w:rsidR="00764252" w:rsidRPr="005D6941" w:rsidRDefault="00764252" w:rsidP="006144D0">
            <w:pPr>
              <w:rPr>
                <w:sz w:val="24"/>
                <w:szCs w:val="24"/>
              </w:rPr>
            </w:pPr>
          </w:p>
        </w:tc>
        <w:tc>
          <w:tcPr>
            <w:tcW w:w="3648" w:type="pct"/>
          </w:tcPr>
          <w:p w:rsidR="00764252" w:rsidRPr="005D6941" w:rsidRDefault="006144D0" w:rsidP="00D13C29">
            <w:pPr>
              <w:jc w:val="both"/>
              <w:rPr>
                <w:sz w:val="24"/>
                <w:szCs w:val="24"/>
              </w:rPr>
            </w:pPr>
            <w:r w:rsidRPr="005D6941">
              <w:rPr>
                <w:sz w:val="24"/>
                <w:szCs w:val="24"/>
              </w:rPr>
              <w:t>Evaluate the effectiveness of the Consumer Protection Act, 2019 in protecting consumer interests.</w:t>
            </w:r>
          </w:p>
        </w:tc>
        <w:tc>
          <w:tcPr>
            <w:tcW w:w="337" w:type="pct"/>
          </w:tcPr>
          <w:p w:rsidR="00764252" w:rsidRPr="005D6941" w:rsidRDefault="00764252" w:rsidP="00720E4D">
            <w:pPr>
              <w:jc w:val="center"/>
              <w:rPr>
                <w:sz w:val="24"/>
                <w:szCs w:val="24"/>
              </w:rPr>
            </w:pPr>
            <w:r w:rsidRPr="005D6941">
              <w:rPr>
                <w:sz w:val="24"/>
                <w:szCs w:val="24"/>
              </w:rPr>
              <w:t>CO4</w:t>
            </w:r>
          </w:p>
        </w:tc>
        <w:tc>
          <w:tcPr>
            <w:tcW w:w="271" w:type="pct"/>
          </w:tcPr>
          <w:p w:rsidR="00764252" w:rsidRPr="005D6941" w:rsidRDefault="00041AD9" w:rsidP="00720E4D">
            <w:pPr>
              <w:jc w:val="center"/>
              <w:rPr>
                <w:sz w:val="24"/>
                <w:szCs w:val="24"/>
              </w:rPr>
            </w:pPr>
            <w:r w:rsidRPr="005D6941">
              <w:rPr>
                <w:sz w:val="24"/>
                <w:szCs w:val="24"/>
              </w:rPr>
              <w:t>E</w:t>
            </w:r>
          </w:p>
        </w:tc>
        <w:tc>
          <w:tcPr>
            <w:tcW w:w="272" w:type="pct"/>
          </w:tcPr>
          <w:p w:rsidR="00764252" w:rsidRPr="005D6941" w:rsidRDefault="00764252" w:rsidP="00720E4D">
            <w:pPr>
              <w:jc w:val="center"/>
              <w:rPr>
                <w:sz w:val="24"/>
                <w:szCs w:val="24"/>
              </w:rPr>
            </w:pPr>
            <w:r w:rsidRPr="005D6941">
              <w:rPr>
                <w:sz w:val="24"/>
                <w:szCs w:val="24"/>
              </w:rPr>
              <w:t>20</w:t>
            </w:r>
          </w:p>
        </w:tc>
      </w:tr>
      <w:tr w:rsidR="0038175F" w:rsidRPr="005D6941" w:rsidTr="006144D0">
        <w:trPr>
          <w:trHeight w:val="283"/>
        </w:trPr>
        <w:tc>
          <w:tcPr>
            <w:tcW w:w="270" w:type="pct"/>
          </w:tcPr>
          <w:p w:rsidR="008C57B9" w:rsidRPr="005D6941" w:rsidRDefault="008C57B9" w:rsidP="00720E4D">
            <w:pPr>
              <w:jc w:val="center"/>
              <w:rPr>
                <w:sz w:val="24"/>
                <w:szCs w:val="24"/>
              </w:rPr>
            </w:pPr>
          </w:p>
        </w:tc>
        <w:tc>
          <w:tcPr>
            <w:tcW w:w="202" w:type="pct"/>
          </w:tcPr>
          <w:p w:rsidR="008C57B9" w:rsidRPr="005D6941" w:rsidRDefault="008C57B9" w:rsidP="00720E4D">
            <w:pPr>
              <w:jc w:val="center"/>
              <w:rPr>
                <w:sz w:val="24"/>
                <w:szCs w:val="24"/>
              </w:rPr>
            </w:pPr>
          </w:p>
        </w:tc>
        <w:tc>
          <w:tcPr>
            <w:tcW w:w="3648" w:type="pct"/>
          </w:tcPr>
          <w:p w:rsidR="008C57B9" w:rsidRPr="005D6941" w:rsidRDefault="008C57B9" w:rsidP="00D13C29">
            <w:pPr>
              <w:jc w:val="both"/>
              <w:rPr>
                <w:sz w:val="24"/>
                <w:szCs w:val="24"/>
              </w:rPr>
            </w:pPr>
          </w:p>
        </w:tc>
        <w:tc>
          <w:tcPr>
            <w:tcW w:w="337" w:type="pct"/>
          </w:tcPr>
          <w:p w:rsidR="008C57B9" w:rsidRPr="005D6941" w:rsidRDefault="008C57B9" w:rsidP="00720E4D">
            <w:pPr>
              <w:jc w:val="center"/>
              <w:rPr>
                <w:sz w:val="24"/>
                <w:szCs w:val="24"/>
              </w:rPr>
            </w:pPr>
          </w:p>
        </w:tc>
        <w:tc>
          <w:tcPr>
            <w:tcW w:w="271" w:type="pct"/>
          </w:tcPr>
          <w:p w:rsidR="008C57B9" w:rsidRPr="005D6941" w:rsidRDefault="008C57B9" w:rsidP="00720E4D">
            <w:pPr>
              <w:jc w:val="center"/>
              <w:rPr>
                <w:sz w:val="24"/>
                <w:szCs w:val="24"/>
              </w:rPr>
            </w:pPr>
          </w:p>
        </w:tc>
        <w:tc>
          <w:tcPr>
            <w:tcW w:w="272" w:type="pct"/>
          </w:tcPr>
          <w:p w:rsidR="008C57B9" w:rsidRPr="005D6941" w:rsidRDefault="008C57B9" w:rsidP="00720E4D">
            <w:pPr>
              <w:jc w:val="center"/>
              <w:rPr>
                <w:sz w:val="24"/>
                <w:szCs w:val="24"/>
              </w:rPr>
            </w:pPr>
          </w:p>
        </w:tc>
      </w:tr>
      <w:tr w:rsidR="00764252" w:rsidRPr="005D6941" w:rsidTr="006144D0">
        <w:trPr>
          <w:trHeight w:val="283"/>
        </w:trPr>
        <w:tc>
          <w:tcPr>
            <w:tcW w:w="270" w:type="pct"/>
          </w:tcPr>
          <w:p w:rsidR="00764252" w:rsidRPr="005D6941" w:rsidRDefault="00764252" w:rsidP="00720E4D">
            <w:pPr>
              <w:jc w:val="center"/>
              <w:rPr>
                <w:sz w:val="24"/>
                <w:szCs w:val="24"/>
              </w:rPr>
            </w:pPr>
            <w:r w:rsidRPr="005D6941">
              <w:rPr>
                <w:sz w:val="24"/>
                <w:szCs w:val="24"/>
              </w:rPr>
              <w:t>16.</w:t>
            </w:r>
          </w:p>
        </w:tc>
        <w:tc>
          <w:tcPr>
            <w:tcW w:w="202" w:type="pct"/>
          </w:tcPr>
          <w:p w:rsidR="00764252" w:rsidRPr="005D6941" w:rsidRDefault="00764252" w:rsidP="00720E4D">
            <w:pPr>
              <w:jc w:val="center"/>
              <w:rPr>
                <w:sz w:val="24"/>
                <w:szCs w:val="24"/>
              </w:rPr>
            </w:pPr>
          </w:p>
        </w:tc>
        <w:tc>
          <w:tcPr>
            <w:tcW w:w="3648" w:type="pct"/>
          </w:tcPr>
          <w:p w:rsidR="00764252" w:rsidRPr="005D6941" w:rsidRDefault="006144D0" w:rsidP="006144D0">
            <w:pPr>
              <w:spacing w:before="100" w:beforeAutospacing="1" w:after="100" w:afterAutospacing="1"/>
              <w:rPr>
                <w:sz w:val="24"/>
                <w:szCs w:val="24"/>
              </w:rPr>
            </w:pPr>
            <w:r w:rsidRPr="005D6941">
              <w:rPr>
                <w:sz w:val="24"/>
                <w:szCs w:val="24"/>
              </w:rPr>
              <w:t>Create a case study on money laundering offences and recommend preventive measures to strengthen financial integrity.</w:t>
            </w:r>
          </w:p>
        </w:tc>
        <w:tc>
          <w:tcPr>
            <w:tcW w:w="337" w:type="pct"/>
          </w:tcPr>
          <w:p w:rsidR="00764252" w:rsidRPr="005D6941" w:rsidRDefault="00764252" w:rsidP="00720E4D">
            <w:pPr>
              <w:jc w:val="center"/>
              <w:rPr>
                <w:sz w:val="24"/>
                <w:szCs w:val="24"/>
              </w:rPr>
            </w:pPr>
            <w:r w:rsidRPr="005D6941">
              <w:rPr>
                <w:sz w:val="24"/>
                <w:szCs w:val="24"/>
              </w:rPr>
              <w:t>CO5</w:t>
            </w:r>
          </w:p>
        </w:tc>
        <w:tc>
          <w:tcPr>
            <w:tcW w:w="271" w:type="pct"/>
          </w:tcPr>
          <w:p w:rsidR="00764252" w:rsidRPr="005D6941" w:rsidRDefault="00041AD9" w:rsidP="00720E4D">
            <w:pPr>
              <w:jc w:val="center"/>
              <w:rPr>
                <w:sz w:val="24"/>
                <w:szCs w:val="24"/>
              </w:rPr>
            </w:pPr>
            <w:r w:rsidRPr="005D6941">
              <w:rPr>
                <w:sz w:val="24"/>
                <w:szCs w:val="24"/>
              </w:rPr>
              <w:t>C</w:t>
            </w:r>
          </w:p>
        </w:tc>
        <w:tc>
          <w:tcPr>
            <w:tcW w:w="272" w:type="pct"/>
          </w:tcPr>
          <w:p w:rsidR="00764252" w:rsidRPr="005D6941" w:rsidRDefault="00764252" w:rsidP="00720E4D">
            <w:pPr>
              <w:jc w:val="center"/>
              <w:rPr>
                <w:sz w:val="24"/>
                <w:szCs w:val="24"/>
              </w:rPr>
            </w:pPr>
            <w:r w:rsidRPr="005D6941">
              <w:rPr>
                <w:sz w:val="24"/>
                <w:szCs w:val="24"/>
              </w:rPr>
              <w:t>20</w:t>
            </w:r>
          </w:p>
        </w:tc>
      </w:tr>
      <w:tr w:rsidR="0038175F" w:rsidRPr="005D6941" w:rsidTr="006144D0">
        <w:trPr>
          <w:trHeight w:val="283"/>
        </w:trPr>
        <w:tc>
          <w:tcPr>
            <w:tcW w:w="270" w:type="pct"/>
          </w:tcPr>
          <w:p w:rsidR="008C57B9" w:rsidRPr="005D6941" w:rsidRDefault="008C57B9" w:rsidP="00720E4D">
            <w:pPr>
              <w:jc w:val="center"/>
              <w:rPr>
                <w:sz w:val="24"/>
                <w:szCs w:val="24"/>
              </w:rPr>
            </w:pPr>
          </w:p>
        </w:tc>
        <w:tc>
          <w:tcPr>
            <w:tcW w:w="202" w:type="pct"/>
          </w:tcPr>
          <w:p w:rsidR="008C57B9" w:rsidRPr="005D6941" w:rsidRDefault="008C57B9" w:rsidP="00720E4D">
            <w:pPr>
              <w:jc w:val="center"/>
              <w:rPr>
                <w:sz w:val="24"/>
                <w:szCs w:val="24"/>
              </w:rPr>
            </w:pPr>
          </w:p>
        </w:tc>
        <w:tc>
          <w:tcPr>
            <w:tcW w:w="3648" w:type="pct"/>
          </w:tcPr>
          <w:p w:rsidR="008C57B9" w:rsidRPr="005D6941" w:rsidRDefault="008C57B9" w:rsidP="00D13C29">
            <w:pPr>
              <w:jc w:val="both"/>
              <w:rPr>
                <w:sz w:val="24"/>
                <w:szCs w:val="24"/>
              </w:rPr>
            </w:pPr>
          </w:p>
        </w:tc>
        <w:tc>
          <w:tcPr>
            <w:tcW w:w="337" w:type="pct"/>
          </w:tcPr>
          <w:p w:rsidR="008C57B9" w:rsidRPr="005D6941" w:rsidRDefault="008C57B9" w:rsidP="00720E4D">
            <w:pPr>
              <w:jc w:val="center"/>
              <w:rPr>
                <w:sz w:val="24"/>
                <w:szCs w:val="24"/>
              </w:rPr>
            </w:pPr>
          </w:p>
        </w:tc>
        <w:tc>
          <w:tcPr>
            <w:tcW w:w="271" w:type="pct"/>
          </w:tcPr>
          <w:p w:rsidR="008C57B9" w:rsidRPr="005D6941" w:rsidRDefault="008C57B9" w:rsidP="00720E4D">
            <w:pPr>
              <w:jc w:val="center"/>
              <w:rPr>
                <w:sz w:val="24"/>
                <w:szCs w:val="24"/>
              </w:rPr>
            </w:pPr>
          </w:p>
        </w:tc>
        <w:tc>
          <w:tcPr>
            <w:tcW w:w="272" w:type="pct"/>
          </w:tcPr>
          <w:p w:rsidR="008C57B9" w:rsidRPr="005D6941" w:rsidRDefault="008C57B9" w:rsidP="00720E4D">
            <w:pPr>
              <w:jc w:val="center"/>
              <w:rPr>
                <w:sz w:val="24"/>
                <w:szCs w:val="24"/>
              </w:rPr>
            </w:pPr>
          </w:p>
        </w:tc>
      </w:tr>
    </w:tbl>
    <w:p w:rsidR="00544C89" w:rsidRDefault="00544C89" w:rsidP="002E336A"/>
    <w:p w:rsidR="003828F2" w:rsidRDefault="003828F2" w:rsidP="003828F2">
      <w:r w:rsidRPr="00135D51">
        <w:rPr>
          <w:b/>
          <w:bCs/>
        </w:rPr>
        <w:lastRenderedPageBreak/>
        <w:t>CO</w:t>
      </w:r>
      <w:r>
        <w:t xml:space="preserve"> – COURSE OUTCOME</w:t>
      </w:r>
      <w:r>
        <w:tab/>
      </w:r>
      <w:r w:rsidRPr="00135D51">
        <w:rPr>
          <w:b/>
          <w:bCs/>
        </w:rPr>
        <w:t>BL</w:t>
      </w:r>
      <w:r>
        <w:t xml:space="preserve"> – BLOOM’S LEVEL        </w:t>
      </w:r>
      <w:r w:rsidRPr="00D21B4B">
        <w:rPr>
          <w:b/>
          <w:bCs/>
        </w:rPr>
        <w:t>M</w:t>
      </w:r>
      <w:r>
        <w:t xml:space="preserve"> – MARKS ALLOTTED</w:t>
      </w:r>
    </w:p>
    <w:p w:rsidR="00AE0F6B" w:rsidRDefault="00AE0F6B" w:rsidP="002E336A"/>
    <w:tbl>
      <w:tblPr>
        <w:tblStyle w:val="TableGrid"/>
        <w:tblW w:w="10490" w:type="dxa"/>
        <w:tblInd w:w="-714" w:type="dxa"/>
        <w:tblLook w:val="04A0" w:firstRow="1" w:lastRow="0" w:firstColumn="1" w:lastColumn="0" w:noHBand="0" w:noVBand="1"/>
      </w:tblPr>
      <w:tblGrid>
        <w:gridCol w:w="709"/>
        <w:gridCol w:w="9781"/>
      </w:tblGrid>
      <w:tr w:rsidR="00544C89" w:rsidTr="008F2C3D">
        <w:tc>
          <w:tcPr>
            <w:tcW w:w="709" w:type="dxa"/>
          </w:tcPr>
          <w:p w:rsidR="00544C89" w:rsidRDefault="00544C89" w:rsidP="008F2C3D">
            <w:pPr>
              <w:jc w:val="center"/>
            </w:pPr>
          </w:p>
        </w:tc>
        <w:tc>
          <w:tcPr>
            <w:tcW w:w="9781" w:type="dxa"/>
          </w:tcPr>
          <w:p w:rsidR="00544C89" w:rsidRPr="007E5F37" w:rsidRDefault="00544C89" w:rsidP="008F2C3D">
            <w:pPr>
              <w:jc w:val="center"/>
              <w:rPr>
                <w:b/>
              </w:rPr>
            </w:pPr>
            <w:r w:rsidRPr="007E5F37">
              <w:rPr>
                <w:b/>
              </w:rPr>
              <w:t>COURSE OUTCOMES</w:t>
            </w:r>
          </w:p>
        </w:tc>
      </w:tr>
      <w:tr w:rsidR="000927CF" w:rsidTr="008F2C3D">
        <w:tc>
          <w:tcPr>
            <w:tcW w:w="709" w:type="dxa"/>
          </w:tcPr>
          <w:p w:rsidR="000927CF" w:rsidRPr="00EE3CD8" w:rsidRDefault="000927CF" w:rsidP="008F2C3D">
            <w:pPr>
              <w:jc w:val="center"/>
              <w:rPr>
                <w:b/>
                <w:bCs/>
              </w:rPr>
            </w:pPr>
            <w:r w:rsidRPr="00EE3CD8">
              <w:rPr>
                <w:b/>
                <w:bCs/>
              </w:rPr>
              <w:t>CO1</w:t>
            </w:r>
          </w:p>
        </w:tc>
        <w:tc>
          <w:tcPr>
            <w:tcW w:w="9781" w:type="dxa"/>
          </w:tcPr>
          <w:p w:rsidR="000927CF" w:rsidRPr="002C51B3" w:rsidRDefault="000927CF" w:rsidP="000927CF">
            <w:pPr>
              <w:spacing w:line="259" w:lineRule="auto"/>
              <w:rPr>
                <w:sz w:val="24"/>
                <w:szCs w:val="24"/>
              </w:rPr>
            </w:pPr>
            <w:r w:rsidRPr="002C51B3">
              <w:rPr>
                <w:sz w:val="24"/>
                <w:szCs w:val="24"/>
              </w:rPr>
              <w:t xml:space="preserve">Recognize and apply the appropriate legal rules relating to the law </w:t>
            </w:r>
            <w:r w:rsidR="00110097" w:rsidRPr="002C51B3">
              <w:rPr>
                <w:sz w:val="24"/>
                <w:szCs w:val="24"/>
              </w:rPr>
              <w:t>of contracts.</w:t>
            </w:r>
          </w:p>
        </w:tc>
      </w:tr>
      <w:tr w:rsidR="000927CF" w:rsidTr="008F2C3D">
        <w:tc>
          <w:tcPr>
            <w:tcW w:w="709" w:type="dxa"/>
          </w:tcPr>
          <w:p w:rsidR="000927CF" w:rsidRPr="00EE3CD8" w:rsidRDefault="000927CF" w:rsidP="008F2C3D">
            <w:pPr>
              <w:jc w:val="center"/>
              <w:rPr>
                <w:b/>
                <w:bCs/>
              </w:rPr>
            </w:pPr>
            <w:r w:rsidRPr="00EE3CD8">
              <w:rPr>
                <w:b/>
                <w:bCs/>
              </w:rPr>
              <w:t>CO2</w:t>
            </w:r>
          </w:p>
        </w:tc>
        <w:tc>
          <w:tcPr>
            <w:tcW w:w="9781" w:type="dxa"/>
          </w:tcPr>
          <w:p w:rsidR="000927CF" w:rsidRPr="002C51B3" w:rsidRDefault="000927CF" w:rsidP="000927CF">
            <w:pPr>
              <w:spacing w:line="259" w:lineRule="auto"/>
              <w:rPr>
                <w:sz w:val="24"/>
                <w:szCs w:val="24"/>
              </w:rPr>
            </w:pPr>
            <w:r w:rsidRPr="002C51B3">
              <w:rPr>
                <w:sz w:val="24"/>
                <w:szCs w:val="24"/>
              </w:rPr>
              <w:t xml:space="preserve">Explain and apply the law relating to sale and transfer of goods. </w:t>
            </w:r>
          </w:p>
        </w:tc>
      </w:tr>
      <w:tr w:rsidR="000927CF" w:rsidTr="008F2C3D">
        <w:tc>
          <w:tcPr>
            <w:tcW w:w="709" w:type="dxa"/>
          </w:tcPr>
          <w:p w:rsidR="000927CF" w:rsidRPr="00EE3CD8" w:rsidRDefault="000927CF" w:rsidP="008F2C3D">
            <w:pPr>
              <w:jc w:val="center"/>
              <w:rPr>
                <w:b/>
                <w:bCs/>
              </w:rPr>
            </w:pPr>
            <w:r w:rsidRPr="00EE3CD8">
              <w:rPr>
                <w:b/>
                <w:bCs/>
              </w:rPr>
              <w:t>CO3</w:t>
            </w:r>
          </w:p>
        </w:tc>
        <w:tc>
          <w:tcPr>
            <w:tcW w:w="9781" w:type="dxa"/>
          </w:tcPr>
          <w:p w:rsidR="000927CF" w:rsidRPr="002C51B3" w:rsidRDefault="000927CF" w:rsidP="000927CF">
            <w:pPr>
              <w:spacing w:line="259" w:lineRule="auto"/>
              <w:rPr>
                <w:sz w:val="24"/>
                <w:szCs w:val="24"/>
              </w:rPr>
            </w:pPr>
            <w:r w:rsidRPr="002C51B3">
              <w:rPr>
                <w:sz w:val="24"/>
                <w:szCs w:val="24"/>
              </w:rPr>
              <w:t>Recognize the legal implications relating to the Factories Act, 1948.</w:t>
            </w:r>
          </w:p>
        </w:tc>
      </w:tr>
      <w:tr w:rsidR="000927CF" w:rsidTr="008F2C3D">
        <w:tc>
          <w:tcPr>
            <w:tcW w:w="709" w:type="dxa"/>
          </w:tcPr>
          <w:p w:rsidR="000927CF" w:rsidRPr="00EE3CD8" w:rsidRDefault="000927CF" w:rsidP="008F2C3D">
            <w:pPr>
              <w:jc w:val="center"/>
              <w:rPr>
                <w:b/>
                <w:bCs/>
              </w:rPr>
            </w:pPr>
            <w:r w:rsidRPr="00EE3CD8">
              <w:rPr>
                <w:b/>
                <w:bCs/>
              </w:rPr>
              <w:t>CO4</w:t>
            </w:r>
          </w:p>
        </w:tc>
        <w:tc>
          <w:tcPr>
            <w:tcW w:w="9781" w:type="dxa"/>
          </w:tcPr>
          <w:p w:rsidR="000927CF" w:rsidRPr="002C51B3" w:rsidRDefault="000927CF" w:rsidP="000927CF">
            <w:pPr>
              <w:spacing w:line="259" w:lineRule="auto"/>
              <w:rPr>
                <w:sz w:val="24"/>
                <w:szCs w:val="24"/>
              </w:rPr>
            </w:pPr>
            <w:r w:rsidRPr="002C51B3">
              <w:rPr>
                <w:sz w:val="24"/>
                <w:szCs w:val="24"/>
              </w:rPr>
              <w:t>Get acquainted with the provisions of Consumer Protection Act, 2019.</w:t>
            </w:r>
          </w:p>
        </w:tc>
      </w:tr>
      <w:tr w:rsidR="000927CF" w:rsidTr="008F2C3D">
        <w:tc>
          <w:tcPr>
            <w:tcW w:w="709" w:type="dxa"/>
          </w:tcPr>
          <w:p w:rsidR="000927CF" w:rsidRPr="00EE3CD8" w:rsidRDefault="000927CF" w:rsidP="008F2C3D">
            <w:pPr>
              <w:jc w:val="center"/>
              <w:rPr>
                <w:b/>
                <w:bCs/>
              </w:rPr>
            </w:pPr>
            <w:r w:rsidRPr="00EE3CD8">
              <w:rPr>
                <w:b/>
                <w:bCs/>
              </w:rPr>
              <w:t>CO5</w:t>
            </w:r>
          </w:p>
        </w:tc>
        <w:tc>
          <w:tcPr>
            <w:tcW w:w="9781" w:type="dxa"/>
          </w:tcPr>
          <w:p w:rsidR="000927CF" w:rsidRPr="002C51B3" w:rsidRDefault="00110097" w:rsidP="000927CF">
            <w:pPr>
              <w:spacing w:line="259" w:lineRule="auto"/>
              <w:rPr>
                <w:sz w:val="24"/>
                <w:szCs w:val="24"/>
              </w:rPr>
            </w:pPr>
            <w:r w:rsidRPr="002C51B3">
              <w:rPr>
                <w:sz w:val="24"/>
                <w:szCs w:val="24"/>
              </w:rPr>
              <w:t>Comprehend and</w:t>
            </w:r>
            <w:r w:rsidR="000927CF" w:rsidRPr="002C51B3">
              <w:rPr>
                <w:sz w:val="24"/>
                <w:szCs w:val="24"/>
              </w:rPr>
              <w:t xml:space="preserve"> be familiar </w:t>
            </w:r>
            <w:r w:rsidRPr="002C51B3">
              <w:rPr>
                <w:sz w:val="24"/>
                <w:szCs w:val="24"/>
              </w:rPr>
              <w:t>with the</w:t>
            </w:r>
            <w:r w:rsidR="000927CF" w:rsidRPr="002C51B3">
              <w:rPr>
                <w:sz w:val="24"/>
                <w:szCs w:val="24"/>
              </w:rPr>
              <w:t xml:space="preserve"> provisions relating to prevention of money laundering.</w:t>
            </w:r>
          </w:p>
        </w:tc>
      </w:tr>
      <w:tr w:rsidR="000927CF" w:rsidTr="008F2C3D">
        <w:tc>
          <w:tcPr>
            <w:tcW w:w="709" w:type="dxa"/>
          </w:tcPr>
          <w:p w:rsidR="000927CF" w:rsidRPr="00451BBC" w:rsidRDefault="000927CF" w:rsidP="008F2C3D">
            <w:pPr>
              <w:jc w:val="center"/>
              <w:rPr>
                <w:b/>
                <w:bCs/>
              </w:rPr>
            </w:pPr>
            <w:r w:rsidRPr="00451BBC">
              <w:rPr>
                <w:b/>
                <w:bCs/>
              </w:rPr>
              <w:t>CO6</w:t>
            </w:r>
          </w:p>
        </w:tc>
        <w:tc>
          <w:tcPr>
            <w:tcW w:w="9781" w:type="dxa"/>
          </w:tcPr>
          <w:p w:rsidR="000927CF" w:rsidRDefault="000927CF" w:rsidP="00D11ECA">
            <w:r w:rsidRPr="002C51B3">
              <w:rPr>
                <w:sz w:val="24"/>
                <w:szCs w:val="24"/>
              </w:rPr>
              <w:t xml:space="preserve">Apply the rules and provisions which regulate the business in promoting SDGs. </w:t>
            </w:r>
          </w:p>
        </w:tc>
      </w:tr>
    </w:tbl>
    <w:p w:rsidR="00613450" w:rsidRDefault="00613450" w:rsidP="00AE68D2"/>
    <w:p w:rsidR="00613450" w:rsidRDefault="00613450">
      <w:pPr>
        <w:spacing w:after="200" w:line="276" w:lineRule="auto"/>
      </w:pPr>
      <w:r>
        <w:br w:type="page"/>
      </w:r>
    </w:p>
    <w:p w:rsidR="00613450" w:rsidRPr="004161BF" w:rsidRDefault="00613450" w:rsidP="00D13C29">
      <w:pPr>
        <w:jc w:val="center"/>
        <w:rPr>
          <w:rFonts w:ascii="Arial" w:hAnsi="Arial" w:cs="Arial"/>
          <w:bCs/>
          <w:noProof/>
        </w:rPr>
      </w:pPr>
      <w:r w:rsidRPr="004161BF">
        <w:rPr>
          <w:rFonts w:ascii="Arial" w:hAnsi="Arial" w:cs="Arial"/>
          <w:noProof/>
        </w:rPr>
        <w:lastRenderedPageBreak/>
        <w:drawing>
          <wp:inline distT="0" distB="0" distL="0" distR="0">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Pr="004161BF" w:rsidRDefault="00613450" w:rsidP="00D13C29">
      <w:pPr>
        <w:jc w:val="center"/>
        <w:rPr>
          <w:b/>
          <w:bCs/>
        </w:rPr>
      </w:pPr>
    </w:p>
    <w:p w:rsidR="00613450" w:rsidRPr="004161BF" w:rsidRDefault="00613450" w:rsidP="00050015">
      <w:pPr>
        <w:jc w:val="center"/>
        <w:rPr>
          <w:b/>
          <w:bCs/>
        </w:rPr>
      </w:pPr>
      <w:r w:rsidRPr="004161BF">
        <w:rPr>
          <w:b/>
          <w:bCs/>
        </w:rPr>
        <w:t>END SEMESTER EXAMINATION – NOV / DEC 2025</w:t>
      </w:r>
    </w:p>
    <w:p w:rsidR="00613450" w:rsidRPr="004161BF"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4161BF" w:rsidTr="00D54806">
        <w:trPr>
          <w:trHeight w:val="397"/>
          <w:jc w:val="center"/>
        </w:trPr>
        <w:tc>
          <w:tcPr>
            <w:tcW w:w="1555" w:type="dxa"/>
            <w:vAlign w:val="center"/>
          </w:tcPr>
          <w:p w:rsidR="00613450" w:rsidRPr="004161BF" w:rsidRDefault="00613450" w:rsidP="00D54806">
            <w:pPr>
              <w:pStyle w:val="Title"/>
              <w:jc w:val="left"/>
              <w:rPr>
                <w:b/>
                <w:szCs w:val="24"/>
              </w:rPr>
            </w:pPr>
            <w:r w:rsidRPr="004161BF">
              <w:rPr>
                <w:b/>
                <w:szCs w:val="24"/>
              </w:rPr>
              <w:t xml:space="preserve">Course Code      </w:t>
            </w:r>
          </w:p>
        </w:tc>
        <w:tc>
          <w:tcPr>
            <w:tcW w:w="6662" w:type="dxa"/>
            <w:vAlign w:val="center"/>
          </w:tcPr>
          <w:p w:rsidR="00613450" w:rsidRPr="004161BF" w:rsidRDefault="00613450" w:rsidP="00D54806">
            <w:pPr>
              <w:pStyle w:val="Title"/>
              <w:jc w:val="left"/>
              <w:rPr>
                <w:b/>
                <w:szCs w:val="24"/>
              </w:rPr>
            </w:pPr>
            <w:r w:rsidRPr="004161BF">
              <w:rPr>
                <w:b/>
                <w:szCs w:val="24"/>
              </w:rPr>
              <w:t>23BC2009</w:t>
            </w:r>
          </w:p>
        </w:tc>
        <w:tc>
          <w:tcPr>
            <w:tcW w:w="1417" w:type="dxa"/>
            <w:vAlign w:val="center"/>
          </w:tcPr>
          <w:p w:rsidR="00613450" w:rsidRPr="004161BF" w:rsidRDefault="00613450" w:rsidP="00D54806">
            <w:pPr>
              <w:pStyle w:val="Title"/>
              <w:ind w:left="-468" w:firstLine="468"/>
              <w:jc w:val="left"/>
              <w:rPr>
                <w:szCs w:val="24"/>
              </w:rPr>
            </w:pPr>
            <w:r w:rsidRPr="004161BF">
              <w:rPr>
                <w:b/>
                <w:bCs/>
                <w:szCs w:val="24"/>
              </w:rPr>
              <w:t xml:space="preserve">Duration       </w:t>
            </w:r>
          </w:p>
        </w:tc>
        <w:tc>
          <w:tcPr>
            <w:tcW w:w="851" w:type="dxa"/>
            <w:vAlign w:val="center"/>
          </w:tcPr>
          <w:p w:rsidR="00613450" w:rsidRPr="004161BF" w:rsidRDefault="00613450" w:rsidP="00D54806">
            <w:pPr>
              <w:pStyle w:val="Title"/>
              <w:jc w:val="left"/>
              <w:rPr>
                <w:b/>
                <w:szCs w:val="24"/>
              </w:rPr>
            </w:pPr>
            <w:r w:rsidRPr="004161BF">
              <w:rPr>
                <w:b/>
                <w:szCs w:val="24"/>
              </w:rPr>
              <w:t>3hrs</w:t>
            </w:r>
          </w:p>
        </w:tc>
      </w:tr>
      <w:tr w:rsidR="00613450" w:rsidRPr="004161BF" w:rsidTr="00D54806">
        <w:trPr>
          <w:trHeight w:val="397"/>
          <w:jc w:val="center"/>
        </w:trPr>
        <w:tc>
          <w:tcPr>
            <w:tcW w:w="1555" w:type="dxa"/>
            <w:vAlign w:val="center"/>
          </w:tcPr>
          <w:p w:rsidR="00613450" w:rsidRPr="004161BF" w:rsidRDefault="00613450" w:rsidP="00F51280">
            <w:pPr>
              <w:pStyle w:val="Title"/>
              <w:ind w:right="-160"/>
              <w:jc w:val="left"/>
              <w:rPr>
                <w:b/>
                <w:szCs w:val="24"/>
              </w:rPr>
            </w:pPr>
            <w:r w:rsidRPr="004161BF">
              <w:rPr>
                <w:b/>
                <w:szCs w:val="24"/>
              </w:rPr>
              <w:t>Course Title</w:t>
            </w:r>
          </w:p>
        </w:tc>
        <w:tc>
          <w:tcPr>
            <w:tcW w:w="6662" w:type="dxa"/>
            <w:vAlign w:val="center"/>
          </w:tcPr>
          <w:p w:rsidR="00613450" w:rsidRPr="004161BF" w:rsidRDefault="00613450" w:rsidP="00D54806">
            <w:pPr>
              <w:pStyle w:val="Title"/>
              <w:jc w:val="left"/>
              <w:rPr>
                <w:b/>
                <w:szCs w:val="24"/>
              </w:rPr>
            </w:pPr>
            <w:r w:rsidRPr="004161BF">
              <w:rPr>
                <w:b/>
                <w:szCs w:val="24"/>
              </w:rPr>
              <w:t xml:space="preserve">ADVANCED ACCOUNTING   </w:t>
            </w:r>
          </w:p>
        </w:tc>
        <w:tc>
          <w:tcPr>
            <w:tcW w:w="1417" w:type="dxa"/>
            <w:vAlign w:val="center"/>
          </w:tcPr>
          <w:p w:rsidR="00613450" w:rsidRPr="004161BF" w:rsidRDefault="00613450" w:rsidP="00D54806">
            <w:pPr>
              <w:pStyle w:val="Title"/>
              <w:jc w:val="left"/>
              <w:rPr>
                <w:b/>
                <w:bCs/>
                <w:szCs w:val="24"/>
              </w:rPr>
            </w:pPr>
            <w:r w:rsidRPr="004161BF">
              <w:rPr>
                <w:b/>
                <w:bCs/>
                <w:szCs w:val="24"/>
              </w:rPr>
              <w:t xml:space="preserve">Max. Marks </w:t>
            </w:r>
          </w:p>
        </w:tc>
        <w:tc>
          <w:tcPr>
            <w:tcW w:w="851" w:type="dxa"/>
            <w:vAlign w:val="center"/>
          </w:tcPr>
          <w:p w:rsidR="00613450" w:rsidRPr="004161BF" w:rsidRDefault="00613450" w:rsidP="00D54806">
            <w:pPr>
              <w:pStyle w:val="Title"/>
              <w:jc w:val="left"/>
              <w:rPr>
                <w:b/>
                <w:szCs w:val="24"/>
              </w:rPr>
            </w:pPr>
            <w:r w:rsidRPr="004161BF">
              <w:rPr>
                <w:b/>
                <w:szCs w:val="24"/>
              </w:rPr>
              <w:t>100</w:t>
            </w:r>
          </w:p>
        </w:tc>
      </w:tr>
    </w:tbl>
    <w:p w:rsidR="00613450" w:rsidRPr="004161BF" w:rsidRDefault="00613450" w:rsidP="00B57D8D">
      <w:pPr>
        <w:ind w:left="720"/>
        <w:rPr>
          <w:highlight w:val="yellow"/>
        </w:rPr>
      </w:pPr>
    </w:p>
    <w:tbl>
      <w:tblPr>
        <w:tblStyle w:val="TableGrid"/>
        <w:tblW w:w="5817" w:type="pct"/>
        <w:tblInd w:w="-714" w:type="dxa"/>
        <w:tblLook w:val="04A0" w:firstRow="1" w:lastRow="0" w:firstColumn="1" w:lastColumn="0" w:noHBand="0" w:noVBand="1"/>
      </w:tblPr>
      <w:tblGrid>
        <w:gridCol w:w="581"/>
        <w:gridCol w:w="434"/>
        <w:gridCol w:w="7845"/>
        <w:gridCol w:w="725"/>
        <w:gridCol w:w="583"/>
        <w:gridCol w:w="585"/>
      </w:tblGrid>
      <w:tr w:rsidR="00613450" w:rsidRPr="004161BF" w:rsidTr="00D368FB">
        <w:trPr>
          <w:trHeight w:val="552"/>
        </w:trPr>
        <w:tc>
          <w:tcPr>
            <w:tcW w:w="270" w:type="pct"/>
            <w:vAlign w:val="center"/>
          </w:tcPr>
          <w:p w:rsidR="00613450" w:rsidRPr="004161BF" w:rsidRDefault="00613450" w:rsidP="00D13C29">
            <w:pPr>
              <w:jc w:val="center"/>
              <w:rPr>
                <w:b/>
                <w:sz w:val="24"/>
                <w:szCs w:val="24"/>
              </w:rPr>
            </w:pPr>
            <w:r w:rsidRPr="004161BF">
              <w:rPr>
                <w:b/>
                <w:sz w:val="24"/>
                <w:szCs w:val="24"/>
              </w:rPr>
              <w:t>Q. No</w:t>
            </w:r>
          </w:p>
        </w:tc>
        <w:tc>
          <w:tcPr>
            <w:tcW w:w="3850" w:type="pct"/>
            <w:gridSpan w:val="2"/>
            <w:vAlign w:val="center"/>
          </w:tcPr>
          <w:p w:rsidR="00613450" w:rsidRPr="004161BF" w:rsidRDefault="00613450" w:rsidP="00D13C29">
            <w:pPr>
              <w:jc w:val="center"/>
              <w:rPr>
                <w:b/>
                <w:sz w:val="24"/>
                <w:szCs w:val="24"/>
              </w:rPr>
            </w:pPr>
            <w:r w:rsidRPr="004161BF">
              <w:rPr>
                <w:b/>
                <w:sz w:val="24"/>
                <w:szCs w:val="24"/>
              </w:rPr>
              <w:t>Questions</w:t>
            </w:r>
          </w:p>
        </w:tc>
        <w:tc>
          <w:tcPr>
            <w:tcW w:w="337" w:type="pct"/>
          </w:tcPr>
          <w:p w:rsidR="00613450" w:rsidRPr="004161BF" w:rsidRDefault="00613450" w:rsidP="00720E4D">
            <w:pPr>
              <w:jc w:val="center"/>
              <w:rPr>
                <w:b/>
                <w:sz w:val="24"/>
                <w:szCs w:val="24"/>
              </w:rPr>
            </w:pPr>
            <w:r w:rsidRPr="004161BF">
              <w:rPr>
                <w:b/>
                <w:sz w:val="24"/>
                <w:szCs w:val="24"/>
              </w:rPr>
              <w:t>CO</w:t>
            </w:r>
          </w:p>
        </w:tc>
        <w:tc>
          <w:tcPr>
            <w:tcW w:w="271" w:type="pct"/>
          </w:tcPr>
          <w:p w:rsidR="00613450" w:rsidRPr="004161BF" w:rsidRDefault="00613450" w:rsidP="00720E4D">
            <w:pPr>
              <w:jc w:val="center"/>
              <w:rPr>
                <w:b/>
                <w:sz w:val="24"/>
                <w:szCs w:val="24"/>
              </w:rPr>
            </w:pPr>
            <w:r w:rsidRPr="004161BF">
              <w:rPr>
                <w:b/>
                <w:sz w:val="24"/>
                <w:szCs w:val="24"/>
              </w:rPr>
              <w:t>BL</w:t>
            </w:r>
          </w:p>
        </w:tc>
        <w:tc>
          <w:tcPr>
            <w:tcW w:w="272" w:type="pct"/>
          </w:tcPr>
          <w:p w:rsidR="00613450" w:rsidRPr="004161BF" w:rsidRDefault="00613450" w:rsidP="00720E4D">
            <w:pPr>
              <w:jc w:val="center"/>
              <w:rPr>
                <w:b/>
                <w:sz w:val="24"/>
                <w:szCs w:val="24"/>
              </w:rPr>
            </w:pPr>
            <w:r w:rsidRPr="004161BF">
              <w:rPr>
                <w:b/>
                <w:sz w:val="24"/>
                <w:szCs w:val="24"/>
              </w:rPr>
              <w:t>M</w:t>
            </w:r>
          </w:p>
        </w:tc>
      </w:tr>
      <w:tr w:rsidR="00613450" w:rsidRPr="004161BF" w:rsidTr="00D368FB">
        <w:trPr>
          <w:trHeight w:val="148"/>
        </w:trPr>
        <w:tc>
          <w:tcPr>
            <w:tcW w:w="5000" w:type="pct"/>
            <w:gridSpan w:val="6"/>
          </w:tcPr>
          <w:p w:rsidR="00613450" w:rsidRPr="004161BF" w:rsidRDefault="00613450" w:rsidP="00720E4D">
            <w:pPr>
              <w:jc w:val="center"/>
              <w:rPr>
                <w:b/>
                <w:sz w:val="24"/>
                <w:szCs w:val="24"/>
                <w:u w:val="single"/>
              </w:rPr>
            </w:pPr>
            <w:r w:rsidRPr="004161BF">
              <w:rPr>
                <w:b/>
                <w:sz w:val="24"/>
                <w:szCs w:val="24"/>
                <w:u w:val="single"/>
              </w:rPr>
              <w:t>PART – A (5 X 2 = 10 MARKS)</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w:t>
            </w:r>
          </w:p>
        </w:tc>
        <w:tc>
          <w:tcPr>
            <w:tcW w:w="3850" w:type="pct"/>
            <w:gridSpan w:val="2"/>
          </w:tcPr>
          <w:p w:rsidR="00613450" w:rsidRPr="004161BF" w:rsidRDefault="00613450" w:rsidP="00544941">
            <w:pPr>
              <w:tabs>
                <w:tab w:val="left" w:pos="660"/>
              </w:tabs>
              <w:autoSpaceDE w:val="0"/>
              <w:autoSpaceDN w:val="0"/>
              <w:adjustRightInd w:val="0"/>
              <w:rPr>
                <w:sz w:val="24"/>
                <w:szCs w:val="24"/>
              </w:rPr>
            </w:pPr>
            <w:r w:rsidRPr="004161BF">
              <w:rPr>
                <w:sz w:val="24"/>
                <w:szCs w:val="24"/>
              </w:rPr>
              <w:t>Define fixed capital and fluctuating capital.</w:t>
            </w:r>
          </w:p>
        </w:tc>
        <w:tc>
          <w:tcPr>
            <w:tcW w:w="337" w:type="pct"/>
          </w:tcPr>
          <w:p w:rsidR="00613450" w:rsidRPr="004161BF" w:rsidRDefault="00613450" w:rsidP="00720E4D">
            <w:pPr>
              <w:jc w:val="center"/>
              <w:rPr>
                <w:sz w:val="24"/>
                <w:szCs w:val="24"/>
              </w:rPr>
            </w:pPr>
            <w:r w:rsidRPr="004161BF">
              <w:rPr>
                <w:sz w:val="24"/>
                <w:szCs w:val="24"/>
              </w:rPr>
              <w:t>CO1</w:t>
            </w:r>
          </w:p>
        </w:tc>
        <w:tc>
          <w:tcPr>
            <w:tcW w:w="271" w:type="pct"/>
          </w:tcPr>
          <w:p w:rsidR="00613450" w:rsidRPr="004161BF" w:rsidRDefault="00613450" w:rsidP="00720E4D">
            <w:pPr>
              <w:jc w:val="center"/>
              <w:rPr>
                <w:sz w:val="24"/>
                <w:szCs w:val="24"/>
              </w:rPr>
            </w:pPr>
            <w:r w:rsidRPr="004161BF">
              <w:rPr>
                <w:sz w:val="24"/>
                <w:szCs w:val="24"/>
              </w:rPr>
              <w:t>R</w:t>
            </w:r>
          </w:p>
        </w:tc>
        <w:tc>
          <w:tcPr>
            <w:tcW w:w="272" w:type="pct"/>
          </w:tcPr>
          <w:p w:rsidR="00613450" w:rsidRPr="004161BF" w:rsidRDefault="00613450" w:rsidP="00EC2130">
            <w:pPr>
              <w:jc w:val="center"/>
              <w:rPr>
                <w:sz w:val="24"/>
                <w:szCs w:val="24"/>
              </w:rPr>
            </w:pPr>
            <w:r w:rsidRPr="004161BF">
              <w:rPr>
                <w:sz w:val="24"/>
                <w:szCs w:val="24"/>
              </w:rPr>
              <w:t>2</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2.</w:t>
            </w:r>
          </w:p>
        </w:tc>
        <w:tc>
          <w:tcPr>
            <w:tcW w:w="3850" w:type="pct"/>
            <w:gridSpan w:val="2"/>
          </w:tcPr>
          <w:p w:rsidR="00613450" w:rsidRPr="004161BF" w:rsidRDefault="00613450" w:rsidP="00544941">
            <w:pPr>
              <w:rPr>
                <w:sz w:val="24"/>
                <w:szCs w:val="24"/>
              </w:rPr>
            </w:pPr>
            <w:r w:rsidRPr="004161BF">
              <w:rPr>
                <w:sz w:val="24"/>
                <w:szCs w:val="24"/>
              </w:rPr>
              <w:t>Explain the treatment of goodwill at the time of admission of a partner.</w:t>
            </w:r>
          </w:p>
        </w:tc>
        <w:tc>
          <w:tcPr>
            <w:tcW w:w="337" w:type="pct"/>
          </w:tcPr>
          <w:p w:rsidR="00613450" w:rsidRPr="004161BF" w:rsidRDefault="00613450" w:rsidP="00720E4D">
            <w:pPr>
              <w:jc w:val="center"/>
              <w:rPr>
                <w:sz w:val="24"/>
                <w:szCs w:val="24"/>
              </w:rPr>
            </w:pPr>
            <w:r w:rsidRPr="004161BF">
              <w:rPr>
                <w:sz w:val="24"/>
                <w:szCs w:val="24"/>
              </w:rPr>
              <w:t>CO2</w:t>
            </w:r>
          </w:p>
        </w:tc>
        <w:tc>
          <w:tcPr>
            <w:tcW w:w="271" w:type="pct"/>
          </w:tcPr>
          <w:p w:rsidR="00613450" w:rsidRPr="004161BF" w:rsidRDefault="00613450" w:rsidP="00720E4D">
            <w:pPr>
              <w:jc w:val="center"/>
              <w:rPr>
                <w:sz w:val="24"/>
                <w:szCs w:val="24"/>
              </w:rPr>
            </w:pPr>
            <w:r w:rsidRPr="004161BF">
              <w:rPr>
                <w:sz w:val="24"/>
                <w:szCs w:val="24"/>
              </w:rPr>
              <w:t>U</w:t>
            </w:r>
          </w:p>
        </w:tc>
        <w:tc>
          <w:tcPr>
            <w:tcW w:w="272" w:type="pct"/>
          </w:tcPr>
          <w:p w:rsidR="00613450" w:rsidRPr="004161BF" w:rsidRDefault="00613450" w:rsidP="00EC2130">
            <w:pPr>
              <w:jc w:val="center"/>
              <w:rPr>
                <w:sz w:val="24"/>
                <w:szCs w:val="24"/>
              </w:rPr>
            </w:pPr>
            <w:r w:rsidRPr="004161BF">
              <w:rPr>
                <w:sz w:val="24"/>
                <w:szCs w:val="24"/>
              </w:rPr>
              <w:t>2</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3.</w:t>
            </w:r>
          </w:p>
        </w:tc>
        <w:tc>
          <w:tcPr>
            <w:tcW w:w="3850" w:type="pct"/>
            <w:gridSpan w:val="2"/>
          </w:tcPr>
          <w:p w:rsidR="00613450" w:rsidRPr="004161BF" w:rsidRDefault="00613450" w:rsidP="00544941">
            <w:pPr>
              <w:tabs>
                <w:tab w:val="left" w:pos="345"/>
              </w:tabs>
              <w:rPr>
                <w:sz w:val="24"/>
                <w:szCs w:val="24"/>
              </w:rPr>
            </w:pPr>
            <w:r w:rsidRPr="004161BF">
              <w:rPr>
                <w:sz w:val="24"/>
                <w:szCs w:val="24"/>
              </w:rPr>
              <w:t>Explain gaining ratio.</w:t>
            </w:r>
          </w:p>
        </w:tc>
        <w:tc>
          <w:tcPr>
            <w:tcW w:w="337" w:type="pct"/>
          </w:tcPr>
          <w:p w:rsidR="00613450" w:rsidRPr="004161BF" w:rsidRDefault="00613450" w:rsidP="00720E4D">
            <w:pPr>
              <w:jc w:val="center"/>
              <w:rPr>
                <w:sz w:val="24"/>
                <w:szCs w:val="24"/>
              </w:rPr>
            </w:pPr>
            <w:r w:rsidRPr="004161BF">
              <w:rPr>
                <w:sz w:val="24"/>
                <w:szCs w:val="24"/>
              </w:rPr>
              <w:t>CO3</w:t>
            </w:r>
          </w:p>
        </w:tc>
        <w:tc>
          <w:tcPr>
            <w:tcW w:w="271" w:type="pct"/>
          </w:tcPr>
          <w:p w:rsidR="00613450" w:rsidRPr="004161BF" w:rsidRDefault="00613450" w:rsidP="00720E4D">
            <w:pPr>
              <w:jc w:val="center"/>
              <w:rPr>
                <w:sz w:val="24"/>
                <w:szCs w:val="24"/>
              </w:rPr>
            </w:pPr>
            <w:r w:rsidRPr="004161BF">
              <w:rPr>
                <w:sz w:val="24"/>
                <w:szCs w:val="24"/>
              </w:rPr>
              <w:t>U</w:t>
            </w:r>
          </w:p>
        </w:tc>
        <w:tc>
          <w:tcPr>
            <w:tcW w:w="272" w:type="pct"/>
          </w:tcPr>
          <w:p w:rsidR="00613450" w:rsidRPr="004161BF" w:rsidRDefault="00613450" w:rsidP="00EC2130">
            <w:pPr>
              <w:jc w:val="center"/>
              <w:rPr>
                <w:sz w:val="24"/>
                <w:szCs w:val="24"/>
              </w:rPr>
            </w:pPr>
            <w:r w:rsidRPr="004161BF">
              <w:rPr>
                <w:sz w:val="24"/>
                <w:szCs w:val="24"/>
              </w:rPr>
              <w:t>2</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4.</w:t>
            </w:r>
          </w:p>
        </w:tc>
        <w:tc>
          <w:tcPr>
            <w:tcW w:w="3850" w:type="pct"/>
            <w:gridSpan w:val="2"/>
          </w:tcPr>
          <w:p w:rsidR="00613450" w:rsidRPr="004161BF" w:rsidRDefault="00613450" w:rsidP="00544941">
            <w:pPr>
              <w:rPr>
                <w:sz w:val="24"/>
                <w:szCs w:val="24"/>
              </w:rPr>
            </w:pPr>
            <w:r w:rsidRPr="004161BF">
              <w:rPr>
                <w:sz w:val="24"/>
                <w:szCs w:val="24"/>
              </w:rPr>
              <w:t>Mention any two differences between dissolution and insolvency of a firm.</w:t>
            </w:r>
          </w:p>
        </w:tc>
        <w:tc>
          <w:tcPr>
            <w:tcW w:w="337" w:type="pct"/>
          </w:tcPr>
          <w:p w:rsidR="00613450" w:rsidRPr="004161BF" w:rsidRDefault="00613450" w:rsidP="00720E4D">
            <w:pPr>
              <w:jc w:val="center"/>
              <w:rPr>
                <w:sz w:val="24"/>
                <w:szCs w:val="24"/>
              </w:rPr>
            </w:pPr>
            <w:r w:rsidRPr="004161BF">
              <w:rPr>
                <w:sz w:val="24"/>
                <w:szCs w:val="24"/>
              </w:rPr>
              <w:t>CO4</w:t>
            </w:r>
          </w:p>
        </w:tc>
        <w:tc>
          <w:tcPr>
            <w:tcW w:w="271" w:type="pct"/>
          </w:tcPr>
          <w:p w:rsidR="00613450" w:rsidRPr="004161BF" w:rsidRDefault="00613450" w:rsidP="00720E4D">
            <w:pPr>
              <w:jc w:val="center"/>
              <w:rPr>
                <w:sz w:val="24"/>
                <w:szCs w:val="24"/>
              </w:rPr>
            </w:pPr>
            <w:r w:rsidRPr="004161BF">
              <w:rPr>
                <w:sz w:val="24"/>
                <w:szCs w:val="24"/>
              </w:rPr>
              <w:t>R</w:t>
            </w:r>
          </w:p>
        </w:tc>
        <w:tc>
          <w:tcPr>
            <w:tcW w:w="272" w:type="pct"/>
          </w:tcPr>
          <w:p w:rsidR="00613450" w:rsidRPr="004161BF" w:rsidRDefault="00613450" w:rsidP="00EC2130">
            <w:pPr>
              <w:jc w:val="center"/>
              <w:rPr>
                <w:sz w:val="24"/>
                <w:szCs w:val="24"/>
              </w:rPr>
            </w:pPr>
            <w:r w:rsidRPr="004161BF">
              <w:rPr>
                <w:sz w:val="24"/>
                <w:szCs w:val="24"/>
              </w:rPr>
              <w:t>2</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5.</w:t>
            </w:r>
          </w:p>
        </w:tc>
        <w:tc>
          <w:tcPr>
            <w:tcW w:w="3850" w:type="pct"/>
            <w:gridSpan w:val="2"/>
          </w:tcPr>
          <w:p w:rsidR="00613450" w:rsidRPr="004161BF" w:rsidRDefault="00613450" w:rsidP="00544941">
            <w:pPr>
              <w:pStyle w:val="Default"/>
            </w:pPr>
            <w:r w:rsidRPr="004161BF">
              <w:t>Define “Work Certified” in contract accounting.</w:t>
            </w:r>
          </w:p>
        </w:tc>
        <w:tc>
          <w:tcPr>
            <w:tcW w:w="337" w:type="pct"/>
          </w:tcPr>
          <w:p w:rsidR="00613450" w:rsidRPr="004161BF" w:rsidRDefault="00613450" w:rsidP="00720E4D">
            <w:pPr>
              <w:jc w:val="center"/>
              <w:rPr>
                <w:sz w:val="24"/>
                <w:szCs w:val="24"/>
              </w:rPr>
            </w:pPr>
            <w:r w:rsidRPr="004161BF">
              <w:rPr>
                <w:sz w:val="24"/>
                <w:szCs w:val="24"/>
              </w:rPr>
              <w:t>CO5</w:t>
            </w:r>
          </w:p>
        </w:tc>
        <w:tc>
          <w:tcPr>
            <w:tcW w:w="271" w:type="pct"/>
          </w:tcPr>
          <w:p w:rsidR="00613450" w:rsidRPr="004161BF" w:rsidRDefault="00613450" w:rsidP="00720E4D">
            <w:pPr>
              <w:jc w:val="center"/>
              <w:rPr>
                <w:sz w:val="24"/>
                <w:szCs w:val="24"/>
              </w:rPr>
            </w:pPr>
            <w:r w:rsidRPr="004161BF">
              <w:rPr>
                <w:sz w:val="24"/>
                <w:szCs w:val="24"/>
              </w:rPr>
              <w:t>R</w:t>
            </w:r>
          </w:p>
        </w:tc>
        <w:tc>
          <w:tcPr>
            <w:tcW w:w="272" w:type="pct"/>
          </w:tcPr>
          <w:p w:rsidR="00613450" w:rsidRPr="004161BF" w:rsidRDefault="00613450" w:rsidP="00EC2130">
            <w:pPr>
              <w:jc w:val="center"/>
              <w:rPr>
                <w:sz w:val="24"/>
                <w:szCs w:val="24"/>
              </w:rPr>
            </w:pPr>
            <w:r w:rsidRPr="004161BF">
              <w:rPr>
                <w:sz w:val="24"/>
                <w:szCs w:val="24"/>
              </w:rPr>
              <w:t>2</w:t>
            </w:r>
          </w:p>
        </w:tc>
      </w:tr>
      <w:tr w:rsidR="00613450" w:rsidRPr="004161BF" w:rsidTr="00D368FB">
        <w:trPr>
          <w:trHeight w:val="552"/>
        </w:trPr>
        <w:tc>
          <w:tcPr>
            <w:tcW w:w="5000" w:type="pct"/>
            <w:gridSpan w:val="6"/>
          </w:tcPr>
          <w:p w:rsidR="00613450" w:rsidRPr="004161BF" w:rsidRDefault="00613450" w:rsidP="00720E4D">
            <w:pPr>
              <w:jc w:val="center"/>
              <w:rPr>
                <w:b/>
                <w:sz w:val="24"/>
                <w:szCs w:val="24"/>
                <w:u w:val="single"/>
              </w:rPr>
            </w:pPr>
            <w:r w:rsidRPr="004161BF">
              <w:rPr>
                <w:b/>
                <w:sz w:val="24"/>
                <w:szCs w:val="24"/>
                <w:u w:val="single"/>
              </w:rPr>
              <w:t>PART – B (3 X 10 = 30 MARKS)</w:t>
            </w:r>
          </w:p>
          <w:p w:rsidR="00613450" w:rsidRPr="004161BF" w:rsidRDefault="00613450" w:rsidP="00720E4D">
            <w:pPr>
              <w:jc w:val="center"/>
              <w:rPr>
                <w:b/>
                <w:sz w:val="24"/>
                <w:szCs w:val="24"/>
              </w:rPr>
            </w:pPr>
            <w:r w:rsidRPr="004161BF">
              <w:rPr>
                <w:b/>
                <w:sz w:val="24"/>
                <w:szCs w:val="24"/>
              </w:rPr>
              <w:t>(Answer all the Questions)</w:t>
            </w:r>
          </w:p>
        </w:tc>
      </w:tr>
      <w:tr w:rsidR="00613450" w:rsidRPr="004161BF" w:rsidTr="00D368FB">
        <w:trPr>
          <w:trHeight w:val="246"/>
        </w:trPr>
        <w:tc>
          <w:tcPr>
            <w:tcW w:w="270" w:type="pct"/>
          </w:tcPr>
          <w:p w:rsidR="00613450" w:rsidRPr="004161BF" w:rsidRDefault="00613450" w:rsidP="00720E4D">
            <w:pPr>
              <w:jc w:val="center"/>
              <w:rPr>
                <w:sz w:val="24"/>
                <w:szCs w:val="24"/>
              </w:rPr>
            </w:pPr>
            <w:r w:rsidRPr="004161BF">
              <w:rPr>
                <w:sz w:val="24"/>
                <w:szCs w:val="24"/>
              </w:rPr>
              <w:t>6.</w:t>
            </w:r>
          </w:p>
        </w:tc>
        <w:tc>
          <w:tcPr>
            <w:tcW w:w="3850" w:type="pct"/>
            <w:gridSpan w:val="2"/>
          </w:tcPr>
          <w:p w:rsidR="00613450" w:rsidRPr="004161BF" w:rsidRDefault="00613450" w:rsidP="00466D11">
            <w:pPr>
              <w:pStyle w:val="ds-markdown-paragraph"/>
              <w:shd w:val="clear" w:color="auto" w:fill="FFFFFF"/>
              <w:spacing w:before="0" w:beforeAutospacing="0" w:after="0" w:afterAutospacing="0"/>
              <w:rPr>
                <w:sz w:val="24"/>
                <w:szCs w:val="24"/>
              </w:rPr>
            </w:pPr>
            <w:r w:rsidRPr="004161BF">
              <w:rPr>
                <w:color w:val="0F1115"/>
                <w:sz w:val="24"/>
                <w:szCs w:val="24"/>
                <w:shd w:val="clear" w:color="auto" w:fill="FFFFFF"/>
              </w:rPr>
              <w:t>X and Y are partners sharing profits in the ratio of 2: 1. As from 1st January 2023, they admit Z who is to have 1/10 th share of profits with a guaranteed minimum of Rs. 32,000. X and Y continue to share profits as before. The profit of the firm for the year is Rs. 2,00,000. Prepare the Profit &amp; Loss Appropriation Account.</w:t>
            </w:r>
          </w:p>
        </w:tc>
        <w:tc>
          <w:tcPr>
            <w:tcW w:w="337" w:type="pct"/>
          </w:tcPr>
          <w:p w:rsidR="00613450" w:rsidRPr="004161BF" w:rsidRDefault="00613450" w:rsidP="00720E4D">
            <w:pPr>
              <w:jc w:val="center"/>
              <w:rPr>
                <w:sz w:val="24"/>
                <w:szCs w:val="24"/>
              </w:rPr>
            </w:pPr>
            <w:r w:rsidRPr="004161BF">
              <w:rPr>
                <w:sz w:val="24"/>
                <w:szCs w:val="24"/>
              </w:rPr>
              <w:t>CO1</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10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3850" w:type="pct"/>
            <w:gridSpan w:val="2"/>
          </w:tcPr>
          <w:p w:rsidR="00613450" w:rsidRPr="004161BF" w:rsidRDefault="00613450" w:rsidP="00720E4D">
            <w:pPr>
              <w:jc w:val="center"/>
              <w:rPr>
                <w:b/>
                <w:bCs/>
                <w:sz w:val="24"/>
                <w:szCs w:val="24"/>
              </w:rPr>
            </w:pPr>
            <w:r w:rsidRPr="004161BF">
              <w:rPr>
                <w:b/>
                <w:bCs/>
                <w:sz w:val="24"/>
                <w:szCs w:val="24"/>
              </w:rPr>
              <w:t>(OR)</w:t>
            </w: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7.</w:t>
            </w:r>
          </w:p>
        </w:tc>
        <w:tc>
          <w:tcPr>
            <w:tcW w:w="3850" w:type="pct"/>
            <w:gridSpan w:val="2"/>
          </w:tcPr>
          <w:p w:rsidR="00613450" w:rsidRPr="004161BF" w:rsidRDefault="00613450" w:rsidP="0047790F">
            <w:pPr>
              <w:pStyle w:val="text-base"/>
              <w:pBdr>
                <w:top w:val="single" w:sz="2" w:space="0" w:color="E5E7EB"/>
                <w:left w:val="single" w:sz="2" w:space="0" w:color="E5E7EB"/>
                <w:bottom w:val="single" w:sz="2" w:space="0" w:color="E5E7EB"/>
                <w:right w:val="single" w:sz="2" w:space="0" w:color="E5E7EB"/>
              </w:pBdr>
              <w:rPr>
                <w:color w:val="030712"/>
                <w:sz w:val="24"/>
                <w:szCs w:val="24"/>
              </w:rPr>
            </w:pPr>
            <w:r w:rsidRPr="004161BF">
              <w:rPr>
                <w:color w:val="030712"/>
                <w:sz w:val="24"/>
                <w:szCs w:val="24"/>
              </w:rPr>
              <w:t>X and Y are partners sharing the result of the business in the ratio of 5:3. Z is admitted and asked to bring Rs. 64,000 as goodwill and half of the combined capitals of X and Y after making necessary adjustments.</w:t>
            </w:r>
          </w:p>
          <w:p w:rsidR="00613450" w:rsidRPr="004161BF" w:rsidRDefault="00613450" w:rsidP="0047790F">
            <w:pPr>
              <w:pStyle w:val="Heading3"/>
              <w:pBdr>
                <w:top w:val="single" w:sz="2" w:space="0" w:color="E5E7EB"/>
                <w:left w:val="single" w:sz="2" w:space="0" w:color="E5E7EB"/>
                <w:bottom w:val="single" w:sz="2" w:space="0" w:color="E5E7EB"/>
                <w:right w:val="single" w:sz="2" w:space="0" w:color="E5E7EB"/>
              </w:pBdr>
              <w:spacing w:line="240" w:lineRule="auto"/>
              <w:jc w:val="center"/>
              <w:outlineLvl w:val="2"/>
              <w:rPr>
                <w:rFonts w:ascii="Times New Roman" w:hAnsi="Times New Roman" w:cs="Times New Roman"/>
                <w:color w:val="030712"/>
                <w:sz w:val="24"/>
                <w:szCs w:val="24"/>
              </w:rPr>
            </w:pPr>
            <w:r w:rsidRPr="004161BF">
              <w:rPr>
                <w:rFonts w:ascii="Times New Roman" w:hAnsi="Times New Roman" w:cs="Times New Roman"/>
                <w:color w:val="030712"/>
                <w:sz w:val="24"/>
                <w:szCs w:val="24"/>
              </w:rPr>
              <w:t>Balance Sheet</w:t>
            </w:r>
          </w:p>
          <w:tbl>
            <w:tblPr>
              <w:tblW w:w="0" w:type="auto"/>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015"/>
              <w:gridCol w:w="2014"/>
              <w:gridCol w:w="2014"/>
              <w:gridCol w:w="2014"/>
            </w:tblGrid>
            <w:tr w:rsidR="00613450" w:rsidRPr="004161BF" w:rsidTr="00D368FB">
              <w:trPr>
                <w:trHeight w:val="144"/>
                <w:tblHeader/>
              </w:trPr>
              <w:tc>
                <w:tcPr>
                  <w:tcW w:w="2015" w:type="dxa"/>
                  <w:tcBorders>
                    <w:top w:val="single" w:sz="2" w:space="0" w:color="000000"/>
                    <w:left w:val="single" w:sz="2" w:space="0" w:color="000000"/>
                    <w:bottom w:val="single" w:sz="2" w:space="0" w:color="000000"/>
                    <w:right w:val="single" w:sz="2" w:space="0" w:color="000000"/>
                  </w:tcBorders>
                  <w:shd w:val="clear" w:color="auto" w:fill="F0F0F0"/>
                  <w:tcMar>
                    <w:top w:w="64" w:type="dxa"/>
                    <w:left w:w="96" w:type="dxa"/>
                    <w:bottom w:w="64" w:type="dxa"/>
                    <w:right w:w="96" w:type="dxa"/>
                  </w:tcMar>
                  <w:vAlign w:val="center"/>
                  <w:hideMark/>
                </w:tcPr>
                <w:p w:rsidR="00613450" w:rsidRPr="004161BF" w:rsidRDefault="00613450" w:rsidP="009B018C">
                  <w:pPr>
                    <w:rPr>
                      <w:b/>
                      <w:bCs/>
                    </w:rPr>
                  </w:pPr>
                  <w:r w:rsidRPr="004161BF">
                    <w:rPr>
                      <w:b/>
                      <w:bCs/>
                    </w:rPr>
                    <w:t>Liabilities</w:t>
                  </w:r>
                </w:p>
              </w:tc>
              <w:tc>
                <w:tcPr>
                  <w:tcW w:w="2014" w:type="dxa"/>
                  <w:tcBorders>
                    <w:top w:val="single" w:sz="2" w:space="0" w:color="000000"/>
                    <w:left w:val="single" w:sz="2" w:space="0" w:color="000000"/>
                    <w:bottom w:val="single" w:sz="2" w:space="0" w:color="000000"/>
                    <w:right w:val="single" w:sz="2" w:space="0" w:color="000000"/>
                  </w:tcBorders>
                  <w:shd w:val="clear" w:color="auto" w:fill="F0F0F0"/>
                  <w:tcMar>
                    <w:top w:w="64" w:type="dxa"/>
                    <w:left w:w="96" w:type="dxa"/>
                    <w:bottom w:w="64" w:type="dxa"/>
                    <w:right w:w="96" w:type="dxa"/>
                  </w:tcMar>
                  <w:vAlign w:val="center"/>
                  <w:hideMark/>
                </w:tcPr>
                <w:p w:rsidR="00613450" w:rsidRPr="004161BF" w:rsidRDefault="00613450" w:rsidP="009B018C">
                  <w:pPr>
                    <w:jc w:val="right"/>
                    <w:rPr>
                      <w:b/>
                      <w:bCs/>
                    </w:rPr>
                  </w:pPr>
                  <w:r w:rsidRPr="004161BF">
                    <w:rPr>
                      <w:b/>
                      <w:bCs/>
                    </w:rPr>
                    <w:t>Rs.</w:t>
                  </w:r>
                </w:p>
              </w:tc>
              <w:tc>
                <w:tcPr>
                  <w:tcW w:w="2014" w:type="dxa"/>
                  <w:tcBorders>
                    <w:top w:val="single" w:sz="2" w:space="0" w:color="000000"/>
                    <w:left w:val="single" w:sz="2" w:space="0" w:color="000000"/>
                    <w:bottom w:val="single" w:sz="2" w:space="0" w:color="000000"/>
                    <w:right w:val="single" w:sz="2" w:space="0" w:color="000000"/>
                  </w:tcBorders>
                  <w:shd w:val="clear" w:color="auto" w:fill="F0F0F0"/>
                  <w:tcMar>
                    <w:top w:w="64" w:type="dxa"/>
                    <w:left w:w="96" w:type="dxa"/>
                    <w:bottom w:w="64" w:type="dxa"/>
                    <w:right w:w="96" w:type="dxa"/>
                  </w:tcMar>
                  <w:vAlign w:val="center"/>
                  <w:hideMark/>
                </w:tcPr>
                <w:p w:rsidR="00613450" w:rsidRPr="004161BF" w:rsidRDefault="00613450" w:rsidP="009B018C">
                  <w:pPr>
                    <w:rPr>
                      <w:b/>
                      <w:bCs/>
                    </w:rPr>
                  </w:pPr>
                  <w:r w:rsidRPr="004161BF">
                    <w:rPr>
                      <w:b/>
                      <w:bCs/>
                    </w:rPr>
                    <w:t>Assets</w:t>
                  </w:r>
                </w:p>
              </w:tc>
              <w:tc>
                <w:tcPr>
                  <w:tcW w:w="2014" w:type="dxa"/>
                  <w:tcBorders>
                    <w:top w:val="single" w:sz="2" w:space="0" w:color="000000"/>
                    <w:left w:val="single" w:sz="2" w:space="0" w:color="000000"/>
                    <w:bottom w:val="single" w:sz="2" w:space="0" w:color="000000"/>
                    <w:right w:val="single" w:sz="2" w:space="0" w:color="000000"/>
                  </w:tcBorders>
                  <w:shd w:val="clear" w:color="auto" w:fill="F0F0F0"/>
                  <w:tcMar>
                    <w:top w:w="64" w:type="dxa"/>
                    <w:left w:w="96" w:type="dxa"/>
                    <w:bottom w:w="64" w:type="dxa"/>
                    <w:right w:w="96" w:type="dxa"/>
                  </w:tcMar>
                  <w:vAlign w:val="center"/>
                  <w:hideMark/>
                </w:tcPr>
                <w:p w:rsidR="00613450" w:rsidRPr="004161BF" w:rsidRDefault="00613450" w:rsidP="009B018C">
                  <w:pPr>
                    <w:jc w:val="right"/>
                    <w:rPr>
                      <w:b/>
                      <w:bCs/>
                    </w:rPr>
                  </w:pPr>
                  <w:r w:rsidRPr="004161BF">
                    <w:rPr>
                      <w:b/>
                      <w:bCs/>
                    </w:rPr>
                    <w:t>Rs.</w:t>
                  </w:r>
                </w:p>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r w:rsidRPr="004161BF">
                    <w:t>Creditors</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t>8,000</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r w:rsidRPr="004161BF">
                    <w:t>Cash</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t>6,000</w:t>
                  </w:r>
                </w:p>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r w:rsidRPr="004161BF">
                    <w:rPr>
                      <w:rStyle w:val="Strong"/>
                      <w:bdr w:val="single" w:sz="2" w:space="0" w:color="E5E7EB" w:frame="1"/>
                    </w:rPr>
                    <w:t>Capital Accounts:</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r w:rsidRPr="004161BF">
                    <w:t>Sundry Assets</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t>1,54,000</w:t>
                  </w:r>
                </w:p>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240" w:type="dxa"/>
                    <w:bottom w:w="64" w:type="dxa"/>
                    <w:right w:w="96" w:type="dxa"/>
                  </w:tcMar>
                  <w:vAlign w:val="center"/>
                  <w:hideMark/>
                </w:tcPr>
                <w:p w:rsidR="00613450" w:rsidRPr="004161BF" w:rsidRDefault="00613450" w:rsidP="009B018C">
                  <w:r w:rsidRPr="004161BF">
                    <w:t>X</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t>1,20,000</w:t>
                  </w:r>
                </w:p>
              </w:tc>
              <w:tc>
                <w:tcPr>
                  <w:tcW w:w="2014" w:type="dxa"/>
                  <w:tcBorders>
                    <w:top w:val="single" w:sz="2" w:space="0" w:color="000000"/>
                    <w:left w:val="single" w:sz="2" w:space="0" w:color="000000"/>
                    <w:bottom w:val="single" w:sz="2" w:space="0" w:color="000000"/>
                    <w:right w:val="single" w:sz="2" w:space="0" w:color="000000"/>
                  </w:tcBorders>
                  <w:tcMar>
                    <w:top w:w="64" w:type="dxa"/>
                    <w:left w:w="240" w:type="dxa"/>
                    <w:bottom w:w="64" w:type="dxa"/>
                  </w:tcMar>
                  <w:vAlign w:val="center"/>
                  <w:hideMark/>
                </w:tcPr>
                <w:p w:rsidR="00613450" w:rsidRPr="004161BF" w:rsidRDefault="00613450" w:rsidP="009B018C">
                  <w:r w:rsidRPr="004161BF">
                    <w:t>Profit &amp; Loss A/c</w:t>
                  </w:r>
                </w:p>
              </w:tc>
              <w:tc>
                <w:tcPr>
                  <w:tcW w:w="2014" w:type="dxa"/>
                  <w:tcBorders>
                    <w:top w:val="single" w:sz="2" w:space="0" w:color="000000"/>
                    <w:left w:val="single" w:sz="2" w:space="0" w:color="000000"/>
                    <w:bottom w:val="single" w:sz="2" w:space="0" w:color="000000"/>
                    <w:right w:val="single" w:sz="2" w:space="0" w:color="000000"/>
                  </w:tcBorders>
                  <w:tcMar>
                    <w:top w:w="64" w:type="dxa"/>
                    <w:left w:w="240" w:type="dxa"/>
                    <w:bottom w:w="64" w:type="dxa"/>
                  </w:tcMar>
                  <w:vAlign w:val="center"/>
                  <w:hideMark/>
                </w:tcPr>
                <w:p w:rsidR="00613450" w:rsidRPr="004161BF" w:rsidRDefault="00613450" w:rsidP="009B018C">
                  <w:pPr>
                    <w:jc w:val="right"/>
                  </w:pPr>
                  <w:r w:rsidRPr="004161BF">
                    <w:t>40,000</w:t>
                  </w:r>
                </w:p>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240" w:type="dxa"/>
                    <w:bottom w:w="64" w:type="dxa"/>
                    <w:right w:w="96" w:type="dxa"/>
                  </w:tcMar>
                  <w:vAlign w:val="center"/>
                  <w:hideMark/>
                </w:tcPr>
                <w:p w:rsidR="00613450" w:rsidRPr="004161BF" w:rsidRDefault="00613450" w:rsidP="009B018C">
                  <w:r w:rsidRPr="004161BF">
                    <w:t>Y</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t>40,000</w:t>
                  </w:r>
                </w:p>
              </w:tc>
              <w:tc>
                <w:tcPr>
                  <w:tcW w:w="2014" w:type="dxa"/>
                  <w:tcBorders>
                    <w:top w:val="single" w:sz="2" w:space="0" w:color="000000"/>
                    <w:left w:val="single" w:sz="2" w:space="0" w:color="000000"/>
                    <w:bottom w:val="single" w:sz="2" w:space="0" w:color="000000"/>
                    <w:right w:val="single" w:sz="2" w:space="0" w:color="000000"/>
                  </w:tcBorders>
                  <w:tcMar>
                    <w:top w:w="64" w:type="dxa"/>
                    <w:left w:w="240" w:type="dxa"/>
                    <w:bottom w:w="64" w:type="dxa"/>
                  </w:tcMar>
                  <w:vAlign w:val="center"/>
                  <w:hideMark/>
                </w:tcPr>
                <w:p w:rsidR="00613450" w:rsidRPr="004161BF" w:rsidRDefault="00613450" w:rsidP="009B018C"/>
              </w:tc>
              <w:tc>
                <w:tcPr>
                  <w:tcW w:w="2014" w:type="dxa"/>
                  <w:tcBorders>
                    <w:top w:val="single" w:sz="2" w:space="0" w:color="000000"/>
                    <w:left w:val="single" w:sz="2" w:space="0" w:color="000000"/>
                    <w:bottom w:val="single" w:sz="2" w:space="0" w:color="000000"/>
                    <w:right w:val="single" w:sz="2" w:space="0" w:color="000000"/>
                  </w:tcBorders>
                  <w:tcMar>
                    <w:top w:w="64" w:type="dxa"/>
                    <w:left w:w="240" w:type="dxa"/>
                    <w:bottom w:w="64" w:type="dxa"/>
                  </w:tcMar>
                  <w:vAlign w:val="center"/>
                  <w:hideMark/>
                </w:tcPr>
                <w:p w:rsidR="00613450" w:rsidRPr="004161BF" w:rsidRDefault="00613450" w:rsidP="009B018C"/>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rPr>
                      <w:rStyle w:val="Strong"/>
                      <w:bdr w:val="single" w:sz="2" w:space="0" w:color="E5E7EB" w:frame="1"/>
                    </w:rPr>
                    <w:t>1,60,000</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r w:rsidRPr="004161BF">
                    <w:rPr>
                      <w:rStyle w:val="Strong"/>
                      <w:bdr w:val="single" w:sz="2" w:space="0" w:color="E5E7EB" w:frame="1"/>
                    </w:rPr>
                    <w:t>Reserve Fund</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t>32,000</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r>
            <w:tr w:rsidR="00613450" w:rsidRPr="004161BF" w:rsidTr="00D368FB">
              <w:trPr>
                <w:trHeight w:val="144"/>
              </w:trPr>
              <w:tc>
                <w:tcPr>
                  <w:tcW w:w="2015"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c>
                <w:tcPr>
                  <w:tcW w:w="2014" w:type="dxa"/>
                  <w:tcBorders>
                    <w:top w:val="single" w:sz="6" w:space="0" w:color="000000"/>
                    <w:left w:val="single" w:sz="2" w:space="0" w:color="000000"/>
                    <w:bottom w:val="double" w:sz="4"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rPr>
                      <w:rStyle w:val="Strong"/>
                      <w:bdr w:val="single" w:sz="2" w:space="0" w:color="E5E7EB" w:frame="1"/>
                    </w:rPr>
                    <w:t>2,00,000</w:t>
                  </w:r>
                </w:p>
              </w:tc>
              <w:tc>
                <w:tcPr>
                  <w:tcW w:w="2014" w:type="dxa"/>
                  <w:tcBorders>
                    <w:top w:val="single" w:sz="2" w:space="0" w:color="000000"/>
                    <w:left w:val="single" w:sz="2" w:space="0" w:color="000000"/>
                    <w:bottom w:val="single" w:sz="2"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tc>
              <w:tc>
                <w:tcPr>
                  <w:tcW w:w="2014" w:type="dxa"/>
                  <w:tcBorders>
                    <w:top w:val="single" w:sz="6" w:space="0" w:color="000000"/>
                    <w:left w:val="single" w:sz="2" w:space="0" w:color="000000"/>
                    <w:bottom w:val="double" w:sz="4" w:space="0" w:color="000000"/>
                    <w:right w:val="single" w:sz="2" w:space="0" w:color="000000"/>
                  </w:tcBorders>
                  <w:tcMar>
                    <w:top w:w="64" w:type="dxa"/>
                    <w:left w:w="96" w:type="dxa"/>
                    <w:bottom w:w="64" w:type="dxa"/>
                    <w:right w:w="96" w:type="dxa"/>
                  </w:tcMar>
                  <w:vAlign w:val="center"/>
                  <w:hideMark/>
                </w:tcPr>
                <w:p w:rsidR="00613450" w:rsidRPr="004161BF" w:rsidRDefault="00613450" w:rsidP="009B018C">
                  <w:pPr>
                    <w:jc w:val="right"/>
                  </w:pPr>
                  <w:r w:rsidRPr="004161BF">
                    <w:rPr>
                      <w:rStyle w:val="Strong"/>
                      <w:bdr w:val="single" w:sz="2" w:space="0" w:color="E5E7EB" w:frame="1"/>
                    </w:rPr>
                    <w:t>2,00,000</w:t>
                  </w:r>
                </w:p>
              </w:tc>
            </w:tr>
          </w:tbl>
          <w:p w:rsidR="00613450" w:rsidRPr="004161BF" w:rsidRDefault="00613450" w:rsidP="009B018C">
            <w:pPr>
              <w:pStyle w:val="text-base"/>
              <w:pBdr>
                <w:top w:val="single" w:sz="2" w:space="0" w:color="E5E7EB"/>
                <w:left w:val="single" w:sz="2" w:space="0" w:color="E5E7EB"/>
                <w:bottom w:val="single" w:sz="2" w:space="0" w:color="E5E7EB"/>
                <w:right w:val="single" w:sz="2" w:space="0" w:color="E5E7EB"/>
              </w:pBdr>
              <w:spacing w:before="0" w:beforeAutospacing="0" w:after="0" w:afterAutospacing="0"/>
              <w:rPr>
                <w:color w:val="030712"/>
                <w:sz w:val="24"/>
                <w:szCs w:val="24"/>
              </w:rPr>
            </w:pPr>
            <w:r w:rsidRPr="004161BF">
              <w:rPr>
                <w:rStyle w:val="Strong"/>
                <w:color w:val="030712"/>
                <w:sz w:val="24"/>
                <w:szCs w:val="24"/>
                <w:bdr w:val="single" w:sz="2" w:space="0" w:color="E5E7EB" w:frame="1"/>
              </w:rPr>
              <w:t>Note:</w:t>
            </w:r>
            <w:r w:rsidRPr="004161BF">
              <w:rPr>
                <w:color w:val="030712"/>
                <w:sz w:val="24"/>
                <w:szCs w:val="24"/>
              </w:rPr>
              <w:t> Revaluation account prepared on this date showed a loss of Rs. 11,200.</w:t>
            </w:r>
          </w:p>
          <w:p w:rsidR="00613450" w:rsidRPr="004161BF" w:rsidRDefault="00613450" w:rsidP="0047790F">
            <w:pPr>
              <w:tabs>
                <w:tab w:val="left" w:pos="285"/>
              </w:tabs>
              <w:rPr>
                <w:sz w:val="24"/>
                <w:szCs w:val="24"/>
              </w:rPr>
            </w:pPr>
            <w:r w:rsidRPr="004161BF">
              <w:rPr>
                <w:b/>
                <w:bCs/>
                <w:color w:val="030712"/>
                <w:sz w:val="24"/>
                <w:szCs w:val="24"/>
              </w:rPr>
              <w:t> </w:t>
            </w:r>
            <w:r w:rsidRPr="004161BF">
              <w:rPr>
                <w:bCs/>
                <w:color w:val="030712"/>
                <w:sz w:val="24"/>
                <w:szCs w:val="24"/>
              </w:rPr>
              <w:t>Calculate the amount of capital to be brought by Z</w:t>
            </w:r>
          </w:p>
        </w:tc>
        <w:tc>
          <w:tcPr>
            <w:tcW w:w="337" w:type="pct"/>
          </w:tcPr>
          <w:p w:rsidR="00613450" w:rsidRPr="004161BF" w:rsidRDefault="00613450" w:rsidP="00720E4D">
            <w:pPr>
              <w:jc w:val="center"/>
              <w:rPr>
                <w:sz w:val="24"/>
                <w:szCs w:val="24"/>
              </w:rPr>
            </w:pPr>
            <w:r w:rsidRPr="004161BF">
              <w:rPr>
                <w:sz w:val="24"/>
                <w:szCs w:val="24"/>
              </w:rPr>
              <w:t>CO2</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10</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8.</w:t>
            </w:r>
          </w:p>
        </w:tc>
        <w:tc>
          <w:tcPr>
            <w:tcW w:w="3850" w:type="pct"/>
            <w:gridSpan w:val="2"/>
          </w:tcPr>
          <w:p w:rsidR="00613450" w:rsidRPr="004161BF" w:rsidRDefault="00613450" w:rsidP="007472DF">
            <w:pPr>
              <w:rPr>
                <w:sz w:val="24"/>
                <w:szCs w:val="24"/>
              </w:rPr>
            </w:pPr>
            <w:r w:rsidRPr="004161BF">
              <w:rPr>
                <w:sz w:val="24"/>
                <w:szCs w:val="24"/>
              </w:rPr>
              <w:t>Sunil, Devan and Ravi are equal partners in a firm. Their Balance Sheet as on 31.12.2020 was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2013"/>
              <w:gridCol w:w="2013"/>
              <w:gridCol w:w="2013"/>
            </w:tblGrid>
            <w:tr w:rsidR="00613450" w:rsidRPr="004161BF" w:rsidTr="00D368FB">
              <w:tc>
                <w:tcPr>
                  <w:tcW w:w="1250" w:type="pct"/>
                </w:tcPr>
                <w:p w:rsidR="00613450" w:rsidRPr="004161BF" w:rsidRDefault="00613450" w:rsidP="003C7056">
                  <w:r w:rsidRPr="004161BF">
                    <w:t>Liabilities</w:t>
                  </w:r>
                </w:p>
              </w:tc>
              <w:tc>
                <w:tcPr>
                  <w:tcW w:w="1250" w:type="pct"/>
                </w:tcPr>
                <w:p w:rsidR="00613450" w:rsidRPr="004161BF" w:rsidRDefault="00613450" w:rsidP="003C7056">
                  <w:r w:rsidRPr="004161BF">
                    <w:t>Rs.</w:t>
                  </w:r>
                </w:p>
              </w:tc>
              <w:tc>
                <w:tcPr>
                  <w:tcW w:w="1250" w:type="pct"/>
                </w:tcPr>
                <w:p w:rsidR="00613450" w:rsidRPr="004161BF" w:rsidRDefault="00613450" w:rsidP="003C7056">
                  <w:r w:rsidRPr="004161BF">
                    <w:t>Assets</w:t>
                  </w:r>
                </w:p>
              </w:tc>
              <w:tc>
                <w:tcPr>
                  <w:tcW w:w="1250" w:type="pct"/>
                </w:tcPr>
                <w:p w:rsidR="00613450" w:rsidRPr="004161BF" w:rsidRDefault="00613450" w:rsidP="003C7056">
                  <w:r w:rsidRPr="004161BF">
                    <w:t>Rs.</w:t>
                  </w:r>
                </w:p>
              </w:tc>
            </w:tr>
            <w:tr w:rsidR="00613450" w:rsidRPr="004161BF" w:rsidTr="00D368FB">
              <w:tc>
                <w:tcPr>
                  <w:tcW w:w="1250" w:type="pct"/>
                </w:tcPr>
                <w:p w:rsidR="00613450" w:rsidRPr="004161BF" w:rsidRDefault="00613450" w:rsidP="003C7056">
                  <w:r w:rsidRPr="004161BF">
                    <w:t>Capital: Sunil</w:t>
                  </w:r>
                </w:p>
              </w:tc>
              <w:tc>
                <w:tcPr>
                  <w:tcW w:w="1250" w:type="pct"/>
                </w:tcPr>
                <w:p w:rsidR="00613450" w:rsidRPr="004161BF" w:rsidRDefault="00613450" w:rsidP="003C7056">
                  <w:r w:rsidRPr="004161BF">
                    <w:t>15,000</w:t>
                  </w:r>
                </w:p>
              </w:tc>
              <w:tc>
                <w:tcPr>
                  <w:tcW w:w="1250" w:type="pct"/>
                </w:tcPr>
                <w:p w:rsidR="00613450" w:rsidRPr="004161BF" w:rsidRDefault="00613450" w:rsidP="003C7056">
                  <w:r w:rsidRPr="004161BF">
                    <w:t>Machinery</w:t>
                  </w:r>
                </w:p>
              </w:tc>
              <w:tc>
                <w:tcPr>
                  <w:tcW w:w="1250" w:type="pct"/>
                </w:tcPr>
                <w:p w:rsidR="00613450" w:rsidRPr="004161BF" w:rsidRDefault="00613450" w:rsidP="003C7056">
                  <w:r w:rsidRPr="004161BF">
                    <w:t>43,500</w:t>
                  </w:r>
                </w:p>
              </w:tc>
            </w:tr>
            <w:tr w:rsidR="00613450" w:rsidRPr="004161BF" w:rsidTr="00D368FB">
              <w:tc>
                <w:tcPr>
                  <w:tcW w:w="1250" w:type="pct"/>
                </w:tcPr>
                <w:p w:rsidR="00613450" w:rsidRPr="004161BF" w:rsidRDefault="00613450" w:rsidP="003C7056">
                  <w:r w:rsidRPr="004161BF">
                    <w:lastRenderedPageBreak/>
                    <w:t>Devan</w:t>
                  </w:r>
                </w:p>
              </w:tc>
              <w:tc>
                <w:tcPr>
                  <w:tcW w:w="1250" w:type="pct"/>
                </w:tcPr>
                <w:p w:rsidR="00613450" w:rsidRPr="004161BF" w:rsidRDefault="00613450" w:rsidP="003C7056">
                  <w:r w:rsidRPr="004161BF">
                    <w:t>12,000</w:t>
                  </w:r>
                </w:p>
              </w:tc>
              <w:tc>
                <w:tcPr>
                  <w:tcW w:w="1250" w:type="pct"/>
                </w:tcPr>
                <w:p w:rsidR="00613450" w:rsidRPr="004161BF" w:rsidRDefault="00613450" w:rsidP="003C7056">
                  <w:r w:rsidRPr="004161BF">
                    <w:t>Furniture</w:t>
                  </w:r>
                </w:p>
              </w:tc>
              <w:tc>
                <w:tcPr>
                  <w:tcW w:w="1250" w:type="pct"/>
                </w:tcPr>
                <w:p w:rsidR="00613450" w:rsidRPr="004161BF" w:rsidRDefault="00613450" w:rsidP="003C7056">
                  <w:r w:rsidRPr="004161BF">
                    <w:t>1,500</w:t>
                  </w:r>
                </w:p>
              </w:tc>
            </w:tr>
            <w:tr w:rsidR="00613450" w:rsidRPr="004161BF" w:rsidTr="00D368FB">
              <w:tc>
                <w:tcPr>
                  <w:tcW w:w="1250" w:type="pct"/>
                </w:tcPr>
                <w:p w:rsidR="00613450" w:rsidRPr="004161BF" w:rsidRDefault="00613450" w:rsidP="003C7056">
                  <w:r w:rsidRPr="004161BF">
                    <w:t>Ravi</w:t>
                  </w:r>
                </w:p>
              </w:tc>
              <w:tc>
                <w:tcPr>
                  <w:tcW w:w="1250" w:type="pct"/>
                </w:tcPr>
                <w:p w:rsidR="00613450" w:rsidRPr="004161BF" w:rsidRDefault="00613450" w:rsidP="003C7056">
                  <w:r w:rsidRPr="004161BF">
                    <w:t>18,000</w:t>
                  </w:r>
                </w:p>
              </w:tc>
              <w:tc>
                <w:tcPr>
                  <w:tcW w:w="1250" w:type="pct"/>
                </w:tcPr>
                <w:p w:rsidR="00613450" w:rsidRPr="004161BF" w:rsidRDefault="00613450" w:rsidP="003C7056">
                  <w:r w:rsidRPr="004161BF">
                    <w:t>Debtors</w:t>
                  </w:r>
                </w:p>
              </w:tc>
              <w:tc>
                <w:tcPr>
                  <w:tcW w:w="1250" w:type="pct"/>
                </w:tcPr>
                <w:p w:rsidR="00613450" w:rsidRPr="004161BF" w:rsidRDefault="00613450" w:rsidP="003C7056">
                  <w:r w:rsidRPr="004161BF">
                    <w:t>30,000</w:t>
                  </w:r>
                </w:p>
              </w:tc>
            </w:tr>
            <w:tr w:rsidR="00613450" w:rsidRPr="004161BF" w:rsidTr="00D368FB">
              <w:tc>
                <w:tcPr>
                  <w:tcW w:w="1250" w:type="pct"/>
                </w:tcPr>
                <w:p w:rsidR="00613450" w:rsidRPr="004161BF" w:rsidRDefault="00613450" w:rsidP="003C7056">
                  <w:r w:rsidRPr="004161BF">
                    <w:t>Reserve</w:t>
                  </w:r>
                </w:p>
              </w:tc>
              <w:tc>
                <w:tcPr>
                  <w:tcW w:w="1250" w:type="pct"/>
                </w:tcPr>
                <w:p w:rsidR="00613450" w:rsidRPr="004161BF" w:rsidRDefault="00613450" w:rsidP="003C7056">
                  <w:r w:rsidRPr="004161BF">
                    <w:t>4,500</w:t>
                  </w:r>
                </w:p>
              </w:tc>
              <w:tc>
                <w:tcPr>
                  <w:tcW w:w="1250" w:type="pct"/>
                </w:tcPr>
                <w:p w:rsidR="00613450" w:rsidRPr="004161BF" w:rsidRDefault="00613450" w:rsidP="003C7056">
                  <w:r w:rsidRPr="004161BF">
                    <w:t>Stock</w:t>
                  </w:r>
                </w:p>
              </w:tc>
              <w:tc>
                <w:tcPr>
                  <w:tcW w:w="1250" w:type="pct"/>
                </w:tcPr>
                <w:p w:rsidR="00613450" w:rsidRPr="004161BF" w:rsidRDefault="00613450" w:rsidP="003C7056">
                  <w:r w:rsidRPr="004161BF">
                    <w:t>15,000</w:t>
                  </w:r>
                </w:p>
              </w:tc>
            </w:tr>
            <w:tr w:rsidR="00613450" w:rsidRPr="004161BF" w:rsidTr="00D368FB">
              <w:tc>
                <w:tcPr>
                  <w:tcW w:w="1250" w:type="pct"/>
                </w:tcPr>
                <w:p w:rsidR="00613450" w:rsidRPr="004161BF" w:rsidRDefault="00613450" w:rsidP="003C7056">
                  <w:r w:rsidRPr="004161BF">
                    <w:t>Creditors</w:t>
                  </w:r>
                </w:p>
              </w:tc>
              <w:tc>
                <w:tcPr>
                  <w:tcW w:w="1250" w:type="pct"/>
                </w:tcPr>
                <w:p w:rsidR="00613450" w:rsidRPr="004161BF" w:rsidRDefault="00613450" w:rsidP="003C7056">
                  <w:r w:rsidRPr="004161BF">
                    <w:t>40,500</w:t>
                  </w:r>
                </w:p>
              </w:tc>
              <w:tc>
                <w:tcPr>
                  <w:tcW w:w="1250" w:type="pct"/>
                </w:tcPr>
                <w:p w:rsidR="00613450" w:rsidRPr="004161BF" w:rsidRDefault="00613450" w:rsidP="003C7056"/>
              </w:tc>
              <w:tc>
                <w:tcPr>
                  <w:tcW w:w="1250" w:type="pct"/>
                </w:tcPr>
                <w:p w:rsidR="00613450" w:rsidRPr="004161BF" w:rsidRDefault="00613450" w:rsidP="003C7056"/>
              </w:tc>
            </w:tr>
            <w:tr w:rsidR="00613450" w:rsidRPr="004161BF" w:rsidTr="00D368FB">
              <w:tc>
                <w:tcPr>
                  <w:tcW w:w="1250" w:type="pct"/>
                </w:tcPr>
                <w:p w:rsidR="00613450" w:rsidRPr="004161BF" w:rsidRDefault="00613450" w:rsidP="003C7056">
                  <w:r w:rsidRPr="004161BF">
                    <w:t>Total</w:t>
                  </w:r>
                </w:p>
              </w:tc>
              <w:tc>
                <w:tcPr>
                  <w:tcW w:w="1250" w:type="pct"/>
                </w:tcPr>
                <w:p w:rsidR="00613450" w:rsidRPr="004161BF" w:rsidRDefault="00613450" w:rsidP="003C7056">
                  <w:r w:rsidRPr="004161BF">
                    <w:t>90,000</w:t>
                  </w:r>
                </w:p>
              </w:tc>
              <w:tc>
                <w:tcPr>
                  <w:tcW w:w="1250" w:type="pct"/>
                </w:tcPr>
                <w:p w:rsidR="00613450" w:rsidRPr="004161BF" w:rsidRDefault="00613450" w:rsidP="003C7056">
                  <w:r w:rsidRPr="004161BF">
                    <w:t>Total</w:t>
                  </w:r>
                </w:p>
              </w:tc>
              <w:tc>
                <w:tcPr>
                  <w:tcW w:w="1250" w:type="pct"/>
                </w:tcPr>
                <w:p w:rsidR="00613450" w:rsidRPr="004161BF" w:rsidRDefault="00613450" w:rsidP="003C7056">
                  <w:r w:rsidRPr="004161BF">
                    <w:t>90,000</w:t>
                  </w:r>
                </w:p>
              </w:tc>
            </w:tr>
          </w:tbl>
          <w:p w:rsidR="00613450" w:rsidRPr="004161BF" w:rsidRDefault="00613450" w:rsidP="002A2033">
            <w:pPr>
              <w:rPr>
                <w:sz w:val="24"/>
                <w:szCs w:val="24"/>
              </w:rPr>
            </w:pPr>
            <w:r w:rsidRPr="004161BF">
              <w:rPr>
                <w:sz w:val="24"/>
                <w:szCs w:val="24"/>
              </w:rPr>
              <w:t xml:space="preserve"> Ravi retied and assets were revalued as- Machinery Rs. 51,000; Furniture Rs. 1,200; Debtors Rs. 28,500; Stock Rs. 14,700</w:t>
            </w:r>
            <w:r w:rsidRPr="004161BF">
              <w:rPr>
                <w:sz w:val="24"/>
                <w:szCs w:val="24"/>
              </w:rPr>
              <w:br/>
              <w:t>- Goodwill of the firm is valued at Rs. 9,000 and Ravi’s share is to be adjusted to continuing partners’ capital account</w:t>
            </w:r>
            <w:r>
              <w:rPr>
                <w:sz w:val="24"/>
                <w:szCs w:val="24"/>
              </w:rPr>
              <w:t xml:space="preserve">s. Prepare Revaluation account and </w:t>
            </w:r>
            <w:r w:rsidRPr="004161BF">
              <w:rPr>
                <w:sz w:val="24"/>
                <w:szCs w:val="24"/>
              </w:rPr>
              <w:t>Capital  accounts .</w:t>
            </w:r>
          </w:p>
        </w:tc>
        <w:tc>
          <w:tcPr>
            <w:tcW w:w="337" w:type="pct"/>
          </w:tcPr>
          <w:p w:rsidR="00613450" w:rsidRPr="004161BF" w:rsidRDefault="00613450" w:rsidP="00720E4D">
            <w:pPr>
              <w:jc w:val="center"/>
              <w:rPr>
                <w:sz w:val="24"/>
                <w:szCs w:val="24"/>
              </w:rPr>
            </w:pPr>
            <w:r w:rsidRPr="004161BF">
              <w:rPr>
                <w:sz w:val="24"/>
                <w:szCs w:val="24"/>
              </w:rPr>
              <w:lastRenderedPageBreak/>
              <w:t>CO3</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10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3850" w:type="pct"/>
            <w:gridSpan w:val="2"/>
          </w:tcPr>
          <w:p w:rsidR="00613450" w:rsidRPr="004161BF" w:rsidRDefault="00613450" w:rsidP="00720E4D">
            <w:pPr>
              <w:jc w:val="center"/>
              <w:rPr>
                <w:sz w:val="24"/>
                <w:szCs w:val="24"/>
              </w:rPr>
            </w:pPr>
            <w:r w:rsidRPr="004161BF">
              <w:rPr>
                <w:b/>
                <w:bCs/>
                <w:sz w:val="24"/>
                <w:szCs w:val="24"/>
              </w:rPr>
              <w:t>(OR)</w:t>
            </w: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9.</w:t>
            </w:r>
          </w:p>
        </w:tc>
        <w:tc>
          <w:tcPr>
            <w:tcW w:w="3850" w:type="pct"/>
            <w:gridSpan w:val="2"/>
          </w:tcPr>
          <w:p w:rsidR="00613450" w:rsidRPr="004161BF" w:rsidRDefault="00613450" w:rsidP="009F0DE8">
            <w:pPr>
              <w:pStyle w:val="NormalWeb"/>
              <w:spacing w:before="0" w:beforeAutospacing="0" w:after="0" w:afterAutospacing="0"/>
              <w:rPr>
                <w:sz w:val="24"/>
                <w:szCs w:val="24"/>
              </w:rPr>
            </w:pPr>
            <w:r w:rsidRPr="004161BF">
              <w:rPr>
                <w:rStyle w:val="Strong"/>
                <w:sz w:val="24"/>
                <w:szCs w:val="24"/>
              </w:rPr>
              <w:t>P, Q, and R</w:t>
            </w:r>
            <w:r w:rsidRPr="004161BF">
              <w:rPr>
                <w:sz w:val="24"/>
                <w:szCs w:val="24"/>
              </w:rPr>
              <w:t xml:space="preserve"> share profits in the proportion of </w:t>
            </w:r>
            <w:r w:rsidRPr="004161BF">
              <w:rPr>
                <w:rStyle w:val="Strong"/>
                <w:sz w:val="24"/>
                <w:szCs w:val="24"/>
              </w:rPr>
              <w:t>1/2, 1/4, and 1/4 respectively.</w:t>
            </w:r>
            <w:r w:rsidRPr="004161BF">
              <w:rPr>
                <w:sz w:val="24"/>
                <w:szCs w:val="24"/>
              </w:rPr>
              <w:br/>
              <w:t>On the date of dissolution, their Balance Sheet was as follows:</w:t>
            </w:r>
          </w:p>
          <w:p w:rsidR="00613450" w:rsidRPr="004161BF" w:rsidRDefault="00613450" w:rsidP="00F720EA">
            <w:pPr>
              <w:pStyle w:val="Heading3"/>
              <w:spacing w:before="0" w:line="240" w:lineRule="auto"/>
              <w:outlineLvl w:val="2"/>
              <w:rPr>
                <w:rFonts w:ascii="Times New Roman" w:hAnsi="Times New Roman" w:cs="Times New Roman"/>
                <w:b w:val="0"/>
                <w:color w:val="auto"/>
                <w:sz w:val="24"/>
                <w:szCs w:val="24"/>
              </w:rPr>
            </w:pPr>
            <w:r w:rsidRPr="004161BF">
              <w:rPr>
                <w:rStyle w:val="Strong"/>
                <w:rFonts w:ascii="Times New Roman" w:hAnsi="Times New Roman" w:cs="Times New Roman"/>
                <w:color w:val="auto"/>
                <w:sz w:val="24"/>
                <w:szCs w:val="24"/>
              </w:rPr>
              <w:t>Balance Sheet as on the Date of Dissolution</w:t>
            </w:r>
          </w:p>
          <w:tbl>
            <w:tblPr>
              <w:tblW w:w="5000" w:type="pct"/>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312"/>
              <w:gridCol w:w="1437"/>
              <w:gridCol w:w="2846"/>
              <w:gridCol w:w="1452"/>
            </w:tblGrid>
            <w:tr w:rsidR="00613450" w:rsidRPr="004161BF" w:rsidTr="00F720EA">
              <w:trPr>
                <w:tblHeader/>
                <w:tblCellSpacing w:w="15" w:type="dxa"/>
              </w:trPr>
              <w:tc>
                <w:tcPr>
                  <w:tcW w:w="1384" w:type="pct"/>
                  <w:vAlign w:val="center"/>
                  <w:hideMark/>
                </w:tcPr>
                <w:p w:rsidR="00613450" w:rsidRPr="004161BF" w:rsidRDefault="00613450" w:rsidP="003C7056">
                  <w:pPr>
                    <w:jc w:val="center"/>
                    <w:rPr>
                      <w:bCs/>
                    </w:rPr>
                  </w:pPr>
                  <w:r w:rsidRPr="004161BF">
                    <w:rPr>
                      <w:rStyle w:val="Strong"/>
                    </w:rPr>
                    <w:t>Liabilities</w:t>
                  </w:r>
                </w:p>
              </w:tc>
              <w:tc>
                <w:tcPr>
                  <w:tcW w:w="859" w:type="pct"/>
                  <w:vAlign w:val="center"/>
                  <w:hideMark/>
                </w:tcPr>
                <w:p w:rsidR="00613450" w:rsidRPr="004161BF" w:rsidRDefault="00613450" w:rsidP="003C7056">
                  <w:pPr>
                    <w:jc w:val="center"/>
                    <w:rPr>
                      <w:bCs/>
                    </w:rPr>
                  </w:pPr>
                  <w:r w:rsidRPr="004161BF">
                    <w:rPr>
                      <w:rStyle w:val="Strong"/>
                    </w:rPr>
                    <w:t>Rs.</w:t>
                  </w:r>
                </w:p>
              </w:tc>
              <w:tc>
                <w:tcPr>
                  <w:tcW w:w="1719" w:type="pct"/>
                  <w:vAlign w:val="center"/>
                  <w:hideMark/>
                </w:tcPr>
                <w:p w:rsidR="00613450" w:rsidRPr="004161BF" w:rsidRDefault="00613450" w:rsidP="003C7056">
                  <w:pPr>
                    <w:jc w:val="center"/>
                    <w:rPr>
                      <w:bCs/>
                    </w:rPr>
                  </w:pPr>
                  <w:r w:rsidRPr="004161BF">
                    <w:rPr>
                      <w:rStyle w:val="Strong"/>
                    </w:rPr>
                    <w:t>Assets</w:t>
                  </w:r>
                </w:p>
              </w:tc>
              <w:tc>
                <w:tcPr>
                  <w:tcW w:w="859" w:type="pct"/>
                  <w:vAlign w:val="center"/>
                  <w:hideMark/>
                </w:tcPr>
                <w:p w:rsidR="00613450" w:rsidRPr="004161BF" w:rsidRDefault="00613450" w:rsidP="003C7056">
                  <w:pPr>
                    <w:jc w:val="center"/>
                    <w:rPr>
                      <w:bCs/>
                    </w:rPr>
                  </w:pPr>
                  <w:r w:rsidRPr="004161BF">
                    <w:rPr>
                      <w:rStyle w:val="Strong"/>
                    </w:rPr>
                    <w:t>Rs.</w:t>
                  </w:r>
                </w:p>
              </w:tc>
            </w:tr>
            <w:tr w:rsidR="00613450" w:rsidRPr="004161BF" w:rsidTr="00F720EA">
              <w:trPr>
                <w:tblCellSpacing w:w="15" w:type="dxa"/>
              </w:trPr>
              <w:tc>
                <w:tcPr>
                  <w:tcW w:w="1384" w:type="pct"/>
                  <w:vAlign w:val="center"/>
                  <w:hideMark/>
                </w:tcPr>
                <w:p w:rsidR="00613450" w:rsidRPr="004161BF" w:rsidRDefault="00613450" w:rsidP="003C7056">
                  <w:r w:rsidRPr="004161BF">
                    <w:t>Creditors</w:t>
                  </w:r>
                </w:p>
              </w:tc>
              <w:tc>
                <w:tcPr>
                  <w:tcW w:w="859" w:type="pct"/>
                  <w:vAlign w:val="center"/>
                  <w:hideMark/>
                </w:tcPr>
                <w:p w:rsidR="00613450" w:rsidRPr="004161BF" w:rsidRDefault="00613450" w:rsidP="006E04E0">
                  <w:pPr>
                    <w:jc w:val="center"/>
                  </w:pPr>
                  <w:r w:rsidRPr="004161BF">
                    <w:t>14,000</w:t>
                  </w:r>
                </w:p>
              </w:tc>
              <w:tc>
                <w:tcPr>
                  <w:tcW w:w="1719" w:type="pct"/>
                  <w:vAlign w:val="center"/>
                  <w:hideMark/>
                </w:tcPr>
                <w:p w:rsidR="00613450" w:rsidRPr="004161BF" w:rsidRDefault="00613450" w:rsidP="003C7056">
                  <w:r w:rsidRPr="004161BF">
                    <w:t>Sundry Assets</w:t>
                  </w:r>
                </w:p>
              </w:tc>
              <w:tc>
                <w:tcPr>
                  <w:tcW w:w="859" w:type="pct"/>
                  <w:vAlign w:val="center"/>
                  <w:hideMark/>
                </w:tcPr>
                <w:p w:rsidR="00613450" w:rsidRPr="004161BF" w:rsidRDefault="00613450" w:rsidP="006E04E0">
                  <w:pPr>
                    <w:jc w:val="center"/>
                  </w:pPr>
                  <w:r w:rsidRPr="004161BF">
                    <w:t>40,000</w:t>
                  </w:r>
                </w:p>
              </w:tc>
            </w:tr>
            <w:tr w:rsidR="00613450" w:rsidRPr="004161BF" w:rsidTr="00F720EA">
              <w:trPr>
                <w:tblCellSpacing w:w="15" w:type="dxa"/>
              </w:trPr>
              <w:tc>
                <w:tcPr>
                  <w:tcW w:w="1384" w:type="pct"/>
                  <w:vAlign w:val="center"/>
                  <w:hideMark/>
                </w:tcPr>
                <w:p w:rsidR="00613450" w:rsidRPr="004161BF" w:rsidRDefault="00613450" w:rsidP="003C7056">
                  <w:r w:rsidRPr="004161BF">
                    <w:t>P’s Capital</w:t>
                  </w:r>
                </w:p>
              </w:tc>
              <w:tc>
                <w:tcPr>
                  <w:tcW w:w="859" w:type="pct"/>
                  <w:vAlign w:val="center"/>
                  <w:hideMark/>
                </w:tcPr>
                <w:p w:rsidR="00613450" w:rsidRPr="004161BF" w:rsidRDefault="00613450" w:rsidP="006E04E0">
                  <w:pPr>
                    <w:jc w:val="center"/>
                  </w:pPr>
                  <w:r w:rsidRPr="004161BF">
                    <w:t>10,000</w:t>
                  </w:r>
                </w:p>
              </w:tc>
              <w:tc>
                <w:tcPr>
                  <w:tcW w:w="1719" w:type="pct"/>
                  <w:vAlign w:val="center"/>
                  <w:hideMark/>
                </w:tcPr>
                <w:p w:rsidR="00613450" w:rsidRPr="004161BF" w:rsidRDefault="00613450" w:rsidP="003C7056"/>
              </w:tc>
              <w:tc>
                <w:tcPr>
                  <w:tcW w:w="859" w:type="pct"/>
                  <w:vAlign w:val="center"/>
                  <w:hideMark/>
                </w:tcPr>
                <w:p w:rsidR="00613450" w:rsidRPr="004161BF" w:rsidRDefault="00613450" w:rsidP="006E04E0">
                  <w:pPr>
                    <w:jc w:val="center"/>
                  </w:pPr>
                </w:p>
              </w:tc>
            </w:tr>
            <w:tr w:rsidR="00613450" w:rsidRPr="004161BF" w:rsidTr="00F720EA">
              <w:trPr>
                <w:tblCellSpacing w:w="15" w:type="dxa"/>
              </w:trPr>
              <w:tc>
                <w:tcPr>
                  <w:tcW w:w="1384" w:type="pct"/>
                  <w:vAlign w:val="center"/>
                  <w:hideMark/>
                </w:tcPr>
                <w:p w:rsidR="00613450" w:rsidRPr="004161BF" w:rsidRDefault="00613450" w:rsidP="003C7056">
                  <w:r w:rsidRPr="004161BF">
                    <w:t>Q’s Capital</w:t>
                  </w:r>
                </w:p>
              </w:tc>
              <w:tc>
                <w:tcPr>
                  <w:tcW w:w="859" w:type="pct"/>
                  <w:vAlign w:val="center"/>
                  <w:hideMark/>
                </w:tcPr>
                <w:p w:rsidR="00613450" w:rsidRPr="004161BF" w:rsidRDefault="00613450" w:rsidP="006E04E0">
                  <w:pPr>
                    <w:jc w:val="center"/>
                  </w:pPr>
                  <w:r w:rsidRPr="004161BF">
                    <w:t>10,000</w:t>
                  </w:r>
                </w:p>
              </w:tc>
              <w:tc>
                <w:tcPr>
                  <w:tcW w:w="1719" w:type="pct"/>
                  <w:vAlign w:val="center"/>
                  <w:hideMark/>
                </w:tcPr>
                <w:p w:rsidR="00613450" w:rsidRPr="004161BF" w:rsidRDefault="00613450" w:rsidP="003C7056"/>
              </w:tc>
              <w:tc>
                <w:tcPr>
                  <w:tcW w:w="859" w:type="pct"/>
                  <w:vAlign w:val="center"/>
                  <w:hideMark/>
                </w:tcPr>
                <w:p w:rsidR="00613450" w:rsidRPr="004161BF" w:rsidRDefault="00613450" w:rsidP="006E04E0">
                  <w:pPr>
                    <w:jc w:val="center"/>
                  </w:pPr>
                </w:p>
              </w:tc>
            </w:tr>
            <w:tr w:rsidR="00613450" w:rsidRPr="004161BF" w:rsidTr="00F720EA">
              <w:trPr>
                <w:tblCellSpacing w:w="15" w:type="dxa"/>
              </w:trPr>
              <w:tc>
                <w:tcPr>
                  <w:tcW w:w="1384" w:type="pct"/>
                  <w:vAlign w:val="center"/>
                  <w:hideMark/>
                </w:tcPr>
                <w:p w:rsidR="00613450" w:rsidRPr="004161BF" w:rsidRDefault="00613450" w:rsidP="003C7056">
                  <w:r w:rsidRPr="004161BF">
                    <w:t>R’s Capital</w:t>
                  </w:r>
                </w:p>
              </w:tc>
              <w:tc>
                <w:tcPr>
                  <w:tcW w:w="859" w:type="pct"/>
                  <w:vAlign w:val="center"/>
                  <w:hideMark/>
                </w:tcPr>
                <w:p w:rsidR="00613450" w:rsidRPr="004161BF" w:rsidRDefault="00613450" w:rsidP="006E04E0">
                  <w:pPr>
                    <w:jc w:val="center"/>
                  </w:pPr>
                  <w:r w:rsidRPr="004161BF">
                    <w:t>6,000</w:t>
                  </w:r>
                </w:p>
              </w:tc>
              <w:tc>
                <w:tcPr>
                  <w:tcW w:w="1719" w:type="pct"/>
                  <w:vAlign w:val="center"/>
                  <w:hideMark/>
                </w:tcPr>
                <w:p w:rsidR="00613450" w:rsidRPr="004161BF" w:rsidRDefault="00613450" w:rsidP="003C7056"/>
              </w:tc>
              <w:tc>
                <w:tcPr>
                  <w:tcW w:w="859" w:type="pct"/>
                  <w:vAlign w:val="center"/>
                  <w:hideMark/>
                </w:tcPr>
                <w:p w:rsidR="00613450" w:rsidRPr="004161BF" w:rsidRDefault="00613450" w:rsidP="006E04E0">
                  <w:pPr>
                    <w:jc w:val="center"/>
                  </w:pPr>
                </w:p>
              </w:tc>
            </w:tr>
            <w:tr w:rsidR="00613450" w:rsidRPr="004161BF" w:rsidTr="00F720EA">
              <w:trPr>
                <w:tblCellSpacing w:w="15" w:type="dxa"/>
              </w:trPr>
              <w:tc>
                <w:tcPr>
                  <w:tcW w:w="1384" w:type="pct"/>
                  <w:vAlign w:val="center"/>
                  <w:hideMark/>
                </w:tcPr>
                <w:p w:rsidR="00613450" w:rsidRPr="004161BF" w:rsidRDefault="00613450" w:rsidP="003C7056">
                  <w:r w:rsidRPr="004161BF">
                    <w:rPr>
                      <w:rStyle w:val="Strong"/>
                    </w:rPr>
                    <w:t>Total</w:t>
                  </w:r>
                </w:p>
              </w:tc>
              <w:tc>
                <w:tcPr>
                  <w:tcW w:w="859" w:type="pct"/>
                  <w:vAlign w:val="center"/>
                  <w:hideMark/>
                </w:tcPr>
                <w:p w:rsidR="00613450" w:rsidRPr="004161BF" w:rsidRDefault="00613450" w:rsidP="006E04E0">
                  <w:pPr>
                    <w:jc w:val="center"/>
                  </w:pPr>
                  <w:r w:rsidRPr="004161BF">
                    <w:rPr>
                      <w:rStyle w:val="Strong"/>
                    </w:rPr>
                    <w:t>40,000</w:t>
                  </w:r>
                </w:p>
              </w:tc>
              <w:tc>
                <w:tcPr>
                  <w:tcW w:w="1719" w:type="pct"/>
                  <w:vAlign w:val="center"/>
                  <w:hideMark/>
                </w:tcPr>
                <w:p w:rsidR="00613450" w:rsidRPr="004161BF" w:rsidRDefault="00613450" w:rsidP="003C7056">
                  <w:r w:rsidRPr="004161BF">
                    <w:rPr>
                      <w:rStyle w:val="Strong"/>
                    </w:rPr>
                    <w:t>Total</w:t>
                  </w:r>
                </w:p>
              </w:tc>
              <w:tc>
                <w:tcPr>
                  <w:tcW w:w="859" w:type="pct"/>
                  <w:vAlign w:val="center"/>
                  <w:hideMark/>
                </w:tcPr>
                <w:p w:rsidR="00613450" w:rsidRPr="004161BF" w:rsidRDefault="00613450" w:rsidP="006E04E0">
                  <w:pPr>
                    <w:jc w:val="center"/>
                  </w:pPr>
                  <w:r w:rsidRPr="004161BF">
                    <w:rPr>
                      <w:rStyle w:val="Strong"/>
                    </w:rPr>
                    <w:t>40,000</w:t>
                  </w:r>
                </w:p>
              </w:tc>
            </w:tr>
          </w:tbl>
          <w:p w:rsidR="00613450" w:rsidRPr="004161BF" w:rsidRDefault="00613450" w:rsidP="00F720EA">
            <w:pPr>
              <w:pStyle w:val="Heading3"/>
              <w:spacing w:before="0" w:line="240" w:lineRule="auto"/>
              <w:outlineLvl w:val="2"/>
              <w:rPr>
                <w:rFonts w:ascii="Times New Roman" w:hAnsi="Times New Roman" w:cs="Times New Roman"/>
                <w:b w:val="0"/>
                <w:color w:val="auto"/>
                <w:sz w:val="24"/>
                <w:szCs w:val="24"/>
              </w:rPr>
            </w:pPr>
            <w:r w:rsidRPr="004161BF">
              <w:rPr>
                <w:rStyle w:val="Strong"/>
                <w:rFonts w:ascii="Times New Roman" w:hAnsi="Times New Roman" w:cs="Times New Roman"/>
                <w:color w:val="auto"/>
                <w:sz w:val="24"/>
                <w:szCs w:val="24"/>
              </w:rPr>
              <w:t>Additional Information</w:t>
            </w:r>
          </w:p>
          <w:p w:rsidR="00613450" w:rsidRPr="004161BF" w:rsidRDefault="00613450" w:rsidP="00613450">
            <w:pPr>
              <w:pStyle w:val="NormalWeb"/>
              <w:numPr>
                <w:ilvl w:val="0"/>
                <w:numId w:val="11"/>
              </w:numPr>
              <w:spacing w:before="0" w:beforeAutospacing="0" w:after="0" w:afterAutospacing="0"/>
              <w:rPr>
                <w:sz w:val="24"/>
                <w:szCs w:val="24"/>
              </w:rPr>
            </w:pPr>
            <w:r w:rsidRPr="004161BF">
              <w:rPr>
                <w:sz w:val="24"/>
                <w:szCs w:val="24"/>
              </w:rPr>
              <w:t xml:space="preserve">The assets realized </w:t>
            </w:r>
            <w:r w:rsidRPr="004161BF">
              <w:rPr>
                <w:rStyle w:val="Strong"/>
                <w:sz w:val="24"/>
                <w:szCs w:val="24"/>
              </w:rPr>
              <w:t>Rs. 35,500</w:t>
            </w:r>
            <w:r w:rsidRPr="004161BF">
              <w:rPr>
                <w:sz w:val="24"/>
                <w:szCs w:val="24"/>
              </w:rPr>
              <w:t>.</w:t>
            </w:r>
          </w:p>
          <w:p w:rsidR="00613450" w:rsidRPr="004161BF" w:rsidRDefault="00613450" w:rsidP="00613450">
            <w:pPr>
              <w:pStyle w:val="NormalWeb"/>
              <w:numPr>
                <w:ilvl w:val="0"/>
                <w:numId w:val="11"/>
              </w:numPr>
              <w:spacing w:before="0" w:beforeAutospacing="0" w:after="0" w:afterAutospacing="0"/>
              <w:rPr>
                <w:sz w:val="24"/>
                <w:szCs w:val="24"/>
              </w:rPr>
            </w:pPr>
            <w:r w:rsidRPr="004161BF">
              <w:rPr>
                <w:sz w:val="24"/>
                <w:szCs w:val="24"/>
              </w:rPr>
              <w:t xml:space="preserve">Creditors were </w:t>
            </w:r>
            <w:r w:rsidRPr="004161BF">
              <w:rPr>
                <w:rStyle w:val="Strong"/>
                <w:sz w:val="24"/>
                <w:szCs w:val="24"/>
              </w:rPr>
              <w:t>paid in full</w:t>
            </w:r>
            <w:r w:rsidRPr="004161BF">
              <w:rPr>
                <w:sz w:val="24"/>
                <w:szCs w:val="24"/>
              </w:rPr>
              <w:t>.</w:t>
            </w:r>
          </w:p>
          <w:p w:rsidR="00613450" w:rsidRPr="004161BF" w:rsidRDefault="00613450" w:rsidP="00613450">
            <w:pPr>
              <w:pStyle w:val="NormalWeb"/>
              <w:numPr>
                <w:ilvl w:val="0"/>
                <w:numId w:val="11"/>
              </w:numPr>
              <w:spacing w:before="0" w:beforeAutospacing="0" w:after="0" w:afterAutospacing="0"/>
              <w:rPr>
                <w:sz w:val="24"/>
                <w:szCs w:val="24"/>
              </w:rPr>
            </w:pPr>
            <w:r w:rsidRPr="004161BF">
              <w:rPr>
                <w:sz w:val="24"/>
                <w:szCs w:val="24"/>
              </w:rPr>
              <w:t xml:space="preserve">Realization expenses amounted to </w:t>
            </w:r>
            <w:r w:rsidRPr="004161BF">
              <w:rPr>
                <w:rStyle w:val="Strong"/>
                <w:sz w:val="24"/>
                <w:szCs w:val="24"/>
              </w:rPr>
              <w:t>Rs. 1,500</w:t>
            </w:r>
            <w:r w:rsidRPr="004161BF">
              <w:rPr>
                <w:sz w:val="24"/>
                <w:szCs w:val="24"/>
              </w:rPr>
              <w:t>.</w:t>
            </w:r>
          </w:p>
          <w:p w:rsidR="00613450" w:rsidRPr="004161BF" w:rsidRDefault="00613450" w:rsidP="00613450">
            <w:pPr>
              <w:pStyle w:val="NormalWeb"/>
              <w:numPr>
                <w:ilvl w:val="0"/>
                <w:numId w:val="11"/>
              </w:numPr>
              <w:spacing w:before="0" w:beforeAutospacing="0" w:after="0" w:afterAutospacing="0"/>
              <w:rPr>
                <w:sz w:val="24"/>
                <w:szCs w:val="24"/>
              </w:rPr>
            </w:pPr>
            <w:r w:rsidRPr="004161BF">
              <w:rPr>
                <w:rStyle w:val="Strong"/>
                <w:sz w:val="24"/>
                <w:szCs w:val="24"/>
              </w:rPr>
              <w:t>Close the books of the firm.</w:t>
            </w:r>
          </w:p>
        </w:tc>
        <w:tc>
          <w:tcPr>
            <w:tcW w:w="337" w:type="pct"/>
          </w:tcPr>
          <w:p w:rsidR="00613450" w:rsidRPr="004161BF" w:rsidRDefault="00613450" w:rsidP="00720E4D">
            <w:pPr>
              <w:jc w:val="center"/>
              <w:rPr>
                <w:sz w:val="24"/>
                <w:szCs w:val="24"/>
              </w:rPr>
            </w:pPr>
            <w:r w:rsidRPr="004161BF">
              <w:rPr>
                <w:sz w:val="24"/>
                <w:szCs w:val="24"/>
              </w:rPr>
              <w:t>CO4</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10</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10.</w:t>
            </w:r>
          </w:p>
        </w:tc>
        <w:tc>
          <w:tcPr>
            <w:tcW w:w="3850" w:type="pct"/>
            <w:gridSpan w:val="2"/>
          </w:tcPr>
          <w:p w:rsidR="00613450" w:rsidRPr="004161BF" w:rsidRDefault="00613450" w:rsidP="00C25141">
            <w:pPr>
              <w:pStyle w:val="problem-text"/>
              <w:spacing w:before="0" w:beforeAutospacing="0" w:after="0" w:afterAutospacing="0"/>
              <w:jc w:val="both"/>
              <w:rPr>
                <w:sz w:val="24"/>
                <w:szCs w:val="24"/>
              </w:rPr>
            </w:pPr>
            <w:r w:rsidRPr="004161BF">
              <w:rPr>
                <w:sz w:val="24"/>
                <w:szCs w:val="24"/>
              </w:rPr>
              <w:t>Red, White and Blue are in partnership. The following is th</w:t>
            </w:r>
            <w:r>
              <w:rPr>
                <w:sz w:val="24"/>
                <w:szCs w:val="24"/>
              </w:rPr>
              <w:t xml:space="preserve">eir Balance Sheet as at 31.12.2023 </w:t>
            </w:r>
            <w:r w:rsidRPr="004161BF">
              <w:rPr>
                <w:sz w:val="24"/>
                <w:szCs w:val="24"/>
              </w:rPr>
              <w:t>on which date, they dissolved partnership. They share profits in the ratio of 5: 3 : 2</w:t>
            </w:r>
          </w:p>
          <w:tbl>
            <w:tblPr>
              <w:tblW w:w="5000" w:type="pct"/>
              <w:tblCellMar>
                <w:top w:w="15" w:type="dxa"/>
                <w:left w:w="15" w:type="dxa"/>
                <w:bottom w:w="15" w:type="dxa"/>
                <w:right w:w="15" w:type="dxa"/>
              </w:tblCellMar>
              <w:tblLook w:val="04A0" w:firstRow="1" w:lastRow="0" w:firstColumn="1" w:lastColumn="0" w:noHBand="0" w:noVBand="1"/>
            </w:tblPr>
            <w:tblGrid>
              <w:gridCol w:w="2228"/>
              <w:gridCol w:w="1926"/>
              <w:gridCol w:w="1977"/>
              <w:gridCol w:w="1926"/>
            </w:tblGrid>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shd w:val="clear" w:color="auto" w:fill="E0E0E0"/>
                  <w:tcMar>
                    <w:top w:w="80" w:type="dxa"/>
                    <w:left w:w="80" w:type="dxa"/>
                    <w:bottom w:w="80" w:type="dxa"/>
                    <w:right w:w="80" w:type="dxa"/>
                  </w:tcMar>
                  <w:vAlign w:val="center"/>
                  <w:hideMark/>
                </w:tcPr>
                <w:p w:rsidR="00613450" w:rsidRPr="004161BF" w:rsidRDefault="00613450" w:rsidP="003C7056">
                  <w:pPr>
                    <w:jc w:val="center"/>
                    <w:rPr>
                      <w:bCs/>
                    </w:rPr>
                  </w:pPr>
                  <w:r w:rsidRPr="004161BF">
                    <w:rPr>
                      <w:bCs/>
                    </w:rPr>
                    <w:t>Liabilities</w:t>
                  </w:r>
                </w:p>
              </w:tc>
              <w:tc>
                <w:tcPr>
                  <w:tcW w:w="1195" w:type="pct"/>
                  <w:tcBorders>
                    <w:top w:val="single" w:sz="2" w:space="0" w:color="000000"/>
                    <w:left w:val="single" w:sz="2" w:space="0" w:color="000000"/>
                    <w:bottom w:val="single" w:sz="2" w:space="0" w:color="000000"/>
                    <w:right w:val="single" w:sz="2" w:space="0" w:color="000000"/>
                  </w:tcBorders>
                  <w:shd w:val="clear" w:color="auto" w:fill="E0E0E0"/>
                  <w:tcMar>
                    <w:top w:w="80" w:type="dxa"/>
                    <w:left w:w="80" w:type="dxa"/>
                    <w:bottom w:w="80" w:type="dxa"/>
                    <w:right w:w="80" w:type="dxa"/>
                  </w:tcMar>
                  <w:vAlign w:val="center"/>
                  <w:hideMark/>
                </w:tcPr>
                <w:p w:rsidR="00613450" w:rsidRPr="004161BF" w:rsidRDefault="00613450" w:rsidP="003C7056">
                  <w:pPr>
                    <w:jc w:val="right"/>
                    <w:rPr>
                      <w:bCs/>
                    </w:rPr>
                  </w:pPr>
                  <w:r w:rsidRPr="004161BF">
                    <w:rPr>
                      <w:bCs/>
                    </w:rPr>
                    <w:t>Rs.</w:t>
                  </w:r>
                </w:p>
              </w:tc>
              <w:tc>
                <w:tcPr>
                  <w:tcW w:w="1227" w:type="pct"/>
                  <w:tcBorders>
                    <w:top w:val="single" w:sz="2" w:space="0" w:color="000000"/>
                    <w:left w:val="single" w:sz="2" w:space="0" w:color="000000"/>
                    <w:bottom w:val="single" w:sz="2" w:space="0" w:color="000000"/>
                    <w:right w:val="single" w:sz="2" w:space="0" w:color="000000"/>
                  </w:tcBorders>
                  <w:shd w:val="clear" w:color="auto" w:fill="E0E0E0"/>
                  <w:tcMar>
                    <w:top w:w="80" w:type="dxa"/>
                    <w:left w:w="80" w:type="dxa"/>
                    <w:bottom w:w="80" w:type="dxa"/>
                    <w:right w:w="80" w:type="dxa"/>
                  </w:tcMar>
                  <w:vAlign w:val="center"/>
                  <w:hideMark/>
                </w:tcPr>
                <w:p w:rsidR="00613450" w:rsidRPr="004161BF" w:rsidRDefault="00613450" w:rsidP="003C7056">
                  <w:pPr>
                    <w:jc w:val="center"/>
                    <w:rPr>
                      <w:bCs/>
                    </w:rPr>
                  </w:pPr>
                  <w:r w:rsidRPr="004161BF">
                    <w:rPr>
                      <w:bCs/>
                    </w:rPr>
                    <w:t>Assets</w:t>
                  </w:r>
                </w:p>
              </w:tc>
              <w:tc>
                <w:tcPr>
                  <w:tcW w:w="1195" w:type="pct"/>
                  <w:tcBorders>
                    <w:top w:val="single" w:sz="2" w:space="0" w:color="000000"/>
                    <w:left w:val="single" w:sz="2" w:space="0" w:color="000000"/>
                    <w:bottom w:val="single" w:sz="2" w:space="0" w:color="000000"/>
                    <w:right w:val="single" w:sz="2" w:space="0" w:color="000000"/>
                  </w:tcBorders>
                  <w:shd w:val="clear" w:color="auto" w:fill="E0E0E0"/>
                  <w:tcMar>
                    <w:top w:w="80" w:type="dxa"/>
                    <w:left w:w="80" w:type="dxa"/>
                    <w:bottom w:w="80" w:type="dxa"/>
                    <w:right w:w="80" w:type="dxa"/>
                  </w:tcMar>
                  <w:vAlign w:val="center"/>
                  <w:hideMark/>
                </w:tcPr>
                <w:p w:rsidR="00613450" w:rsidRPr="004161BF" w:rsidRDefault="00613450" w:rsidP="003C7056">
                  <w:pPr>
                    <w:jc w:val="right"/>
                    <w:rPr>
                      <w:bCs/>
                    </w:rPr>
                  </w:pPr>
                  <w:r w:rsidRPr="004161BF">
                    <w:rPr>
                      <w:bCs/>
                    </w:rPr>
                    <w:t>Rs.</w:t>
                  </w: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rPr>
                      <w:rStyle w:val="Strong"/>
                    </w:rPr>
                    <w:t>Capitals:</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Premises</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40,000</w:t>
                  </w: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ind w:left="160"/>
                  </w:pPr>
                  <w:r w:rsidRPr="004161BF">
                    <w:t>Red</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50,000</w:t>
                  </w: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Plant</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30,000</w:t>
                  </w: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ind w:left="160"/>
                  </w:pPr>
                  <w:r w:rsidRPr="004161BF">
                    <w:t>White</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15,000</w:t>
                  </w: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Stock</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30,000</w:t>
                  </w: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ind w:left="160"/>
                  </w:pPr>
                  <w:r w:rsidRPr="004161BF">
                    <w:t>Blue</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45,000</w:t>
                  </w: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Debtors</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60,000</w:t>
                  </w: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Creditors</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40,000</w:t>
                  </w: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Red's loan</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10,000</w:t>
                  </w: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p>
              </w:tc>
            </w:tr>
            <w:tr w:rsidR="00613450" w:rsidRPr="004161BF" w:rsidTr="00D368FB">
              <w:tc>
                <w:tcPr>
                  <w:tcW w:w="1383"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rPr>
                      <w:bCs/>
                    </w:rPr>
                  </w:pPr>
                  <w:r w:rsidRPr="004161BF">
                    <w:rPr>
                      <w:rStyle w:val="Strong"/>
                    </w:rPr>
                    <w:t>Total</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rPr>
                      <w:bCs/>
                    </w:rPr>
                  </w:pPr>
                  <w:r w:rsidRPr="004161BF">
                    <w:rPr>
                      <w:rStyle w:val="Strong"/>
                    </w:rPr>
                    <w:t>1,60,000</w:t>
                  </w:r>
                </w:p>
              </w:tc>
              <w:tc>
                <w:tcPr>
                  <w:tcW w:w="1227"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rPr>
                      <w:bCs/>
                    </w:rPr>
                  </w:pPr>
                  <w:r w:rsidRPr="004161BF">
                    <w:rPr>
                      <w:rStyle w:val="Strong"/>
                    </w:rPr>
                    <w:t>Total</w:t>
                  </w:r>
                </w:p>
              </w:tc>
              <w:tc>
                <w:tcPr>
                  <w:tcW w:w="1195" w:type="pc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rPr>
                      <w:bCs/>
                    </w:rPr>
                  </w:pPr>
                  <w:r w:rsidRPr="004161BF">
                    <w:rPr>
                      <w:rStyle w:val="Strong"/>
                    </w:rPr>
                    <w:t>1,60,000</w:t>
                  </w:r>
                </w:p>
              </w:tc>
            </w:tr>
          </w:tbl>
          <w:p w:rsidR="00613450" w:rsidRPr="004161BF" w:rsidRDefault="00613450" w:rsidP="00C25141">
            <w:pPr>
              <w:pStyle w:val="problem-text"/>
              <w:spacing w:before="0" w:beforeAutospacing="0" w:after="0" w:afterAutospacing="0"/>
              <w:jc w:val="both"/>
              <w:rPr>
                <w:sz w:val="24"/>
                <w:szCs w:val="24"/>
              </w:rPr>
            </w:pPr>
            <w:r w:rsidRPr="004161BF">
              <w:rPr>
                <w:sz w:val="24"/>
                <w:szCs w:val="24"/>
              </w:rPr>
              <w:t>It was agreed to repay the amounts due to the partners as and when the assets were realised, viz:</w:t>
            </w:r>
          </w:p>
          <w:tbl>
            <w:tblPr>
              <w:tblW w:w="2890" w:type="dxa"/>
              <w:tblCellMar>
                <w:top w:w="15" w:type="dxa"/>
                <w:left w:w="15" w:type="dxa"/>
                <w:bottom w:w="15" w:type="dxa"/>
                <w:right w:w="15" w:type="dxa"/>
              </w:tblCellMar>
              <w:tblLook w:val="04A0" w:firstRow="1" w:lastRow="0" w:firstColumn="1" w:lastColumn="0" w:noHBand="0" w:noVBand="1"/>
            </w:tblPr>
            <w:tblGrid>
              <w:gridCol w:w="1390"/>
              <w:gridCol w:w="1500"/>
            </w:tblGrid>
            <w:tr w:rsidR="00613450" w:rsidRPr="004161BF" w:rsidTr="00D368FB">
              <w:tc>
                <w:tcPr>
                  <w:tcW w:w="1390" w:type="dxa"/>
                  <w:tcBorders>
                    <w:top w:val="single" w:sz="2" w:space="0" w:color="000000"/>
                    <w:left w:val="single" w:sz="2" w:space="0" w:color="000000"/>
                    <w:bottom w:val="single" w:sz="2" w:space="0" w:color="000000"/>
                    <w:right w:val="single" w:sz="2" w:space="0" w:color="000000"/>
                  </w:tcBorders>
                  <w:shd w:val="clear" w:color="auto" w:fill="E0E0E0"/>
                  <w:tcMar>
                    <w:top w:w="80" w:type="dxa"/>
                    <w:left w:w="80" w:type="dxa"/>
                    <w:bottom w:w="80" w:type="dxa"/>
                    <w:right w:w="80" w:type="dxa"/>
                  </w:tcMar>
                  <w:vAlign w:val="center"/>
                  <w:hideMark/>
                </w:tcPr>
                <w:p w:rsidR="00613450" w:rsidRPr="004161BF" w:rsidRDefault="00613450" w:rsidP="003C7056">
                  <w:pPr>
                    <w:jc w:val="center"/>
                    <w:rPr>
                      <w:bCs/>
                    </w:rPr>
                  </w:pPr>
                  <w:r w:rsidRPr="004161BF">
                    <w:rPr>
                      <w:bCs/>
                    </w:rPr>
                    <w:t>Date</w:t>
                  </w:r>
                </w:p>
              </w:tc>
              <w:tc>
                <w:tcPr>
                  <w:tcW w:w="1500" w:type="dxa"/>
                  <w:tcBorders>
                    <w:top w:val="single" w:sz="2" w:space="0" w:color="000000"/>
                    <w:left w:val="single" w:sz="2" w:space="0" w:color="000000"/>
                    <w:bottom w:val="single" w:sz="2" w:space="0" w:color="000000"/>
                    <w:right w:val="single" w:sz="2" w:space="0" w:color="000000"/>
                  </w:tcBorders>
                  <w:shd w:val="clear" w:color="auto" w:fill="E0E0E0"/>
                  <w:tcMar>
                    <w:top w:w="80" w:type="dxa"/>
                    <w:left w:w="80" w:type="dxa"/>
                    <w:bottom w:w="80" w:type="dxa"/>
                    <w:right w:w="80" w:type="dxa"/>
                  </w:tcMar>
                  <w:vAlign w:val="center"/>
                  <w:hideMark/>
                </w:tcPr>
                <w:p w:rsidR="00613450" w:rsidRPr="004161BF" w:rsidRDefault="00613450" w:rsidP="003C7056">
                  <w:pPr>
                    <w:jc w:val="right"/>
                    <w:rPr>
                      <w:bCs/>
                    </w:rPr>
                  </w:pPr>
                  <w:r w:rsidRPr="004161BF">
                    <w:rPr>
                      <w:bCs/>
                    </w:rPr>
                    <w:t>Rs.</w:t>
                  </w:r>
                </w:p>
              </w:tc>
            </w:tr>
            <w:tr w:rsidR="00613450" w:rsidRPr="004161BF" w:rsidTr="00D368FB">
              <w:tc>
                <w:tcPr>
                  <w:tcW w:w="13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1.2.</w:t>
                  </w:r>
                  <w:r>
                    <w:t>23</w:t>
                  </w:r>
                </w:p>
              </w:tc>
              <w:tc>
                <w:tcPr>
                  <w:tcW w:w="150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30,000</w:t>
                  </w:r>
                </w:p>
              </w:tc>
            </w:tr>
            <w:tr w:rsidR="00613450" w:rsidRPr="004161BF" w:rsidTr="00D368FB">
              <w:tc>
                <w:tcPr>
                  <w:tcW w:w="13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1.4.</w:t>
                  </w:r>
                  <w:r>
                    <w:t>23</w:t>
                  </w:r>
                </w:p>
              </w:tc>
              <w:tc>
                <w:tcPr>
                  <w:tcW w:w="150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73,000</w:t>
                  </w:r>
                </w:p>
              </w:tc>
            </w:tr>
            <w:tr w:rsidR="00613450" w:rsidRPr="004161BF" w:rsidTr="00D368FB">
              <w:tc>
                <w:tcPr>
                  <w:tcW w:w="13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r w:rsidRPr="004161BF">
                    <w:t>1.6.</w:t>
                  </w:r>
                  <w:r>
                    <w:t>23</w:t>
                  </w:r>
                </w:p>
              </w:tc>
              <w:tc>
                <w:tcPr>
                  <w:tcW w:w="150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hideMark/>
                </w:tcPr>
                <w:p w:rsidR="00613450" w:rsidRPr="004161BF" w:rsidRDefault="00613450" w:rsidP="003C7056">
                  <w:pPr>
                    <w:jc w:val="right"/>
                  </w:pPr>
                  <w:r w:rsidRPr="004161BF">
                    <w:t>47,000</w:t>
                  </w:r>
                </w:p>
              </w:tc>
            </w:tr>
          </w:tbl>
          <w:p w:rsidR="00613450" w:rsidRPr="004161BF" w:rsidRDefault="00613450" w:rsidP="00C25141">
            <w:pPr>
              <w:pStyle w:val="requirement"/>
              <w:spacing w:before="0" w:beforeAutospacing="0" w:after="0" w:afterAutospacing="0"/>
              <w:rPr>
                <w:bCs/>
                <w:iCs/>
                <w:sz w:val="24"/>
                <w:szCs w:val="24"/>
              </w:rPr>
            </w:pPr>
            <w:r w:rsidRPr="004161BF">
              <w:rPr>
                <w:bCs/>
                <w:iCs/>
                <w:sz w:val="24"/>
                <w:szCs w:val="24"/>
              </w:rPr>
              <w:lastRenderedPageBreak/>
              <w:t>Prepare a statement showing how the distribution to the partners should be made.</w:t>
            </w:r>
          </w:p>
          <w:p w:rsidR="00613450" w:rsidRPr="004161BF" w:rsidRDefault="00613450" w:rsidP="006144D0">
            <w:pPr>
              <w:rPr>
                <w:sz w:val="24"/>
                <w:szCs w:val="24"/>
              </w:rPr>
            </w:pPr>
          </w:p>
        </w:tc>
        <w:tc>
          <w:tcPr>
            <w:tcW w:w="337" w:type="pct"/>
          </w:tcPr>
          <w:p w:rsidR="00613450" w:rsidRPr="004161BF" w:rsidRDefault="00613450" w:rsidP="00720E4D">
            <w:pPr>
              <w:jc w:val="center"/>
              <w:rPr>
                <w:sz w:val="24"/>
                <w:szCs w:val="24"/>
              </w:rPr>
            </w:pPr>
            <w:r w:rsidRPr="004161BF">
              <w:rPr>
                <w:sz w:val="24"/>
                <w:szCs w:val="24"/>
              </w:rPr>
              <w:lastRenderedPageBreak/>
              <w:t>CO5</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10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3850" w:type="pct"/>
            <w:gridSpan w:val="2"/>
          </w:tcPr>
          <w:p w:rsidR="00613450" w:rsidRPr="004161BF" w:rsidRDefault="00613450" w:rsidP="00720E4D">
            <w:pPr>
              <w:jc w:val="center"/>
              <w:rPr>
                <w:sz w:val="24"/>
                <w:szCs w:val="24"/>
              </w:rPr>
            </w:pPr>
            <w:r w:rsidRPr="004161BF">
              <w:rPr>
                <w:b/>
                <w:bCs/>
                <w:sz w:val="24"/>
                <w:szCs w:val="24"/>
              </w:rPr>
              <w:t>(OR)</w:t>
            </w: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11.</w:t>
            </w:r>
          </w:p>
        </w:tc>
        <w:tc>
          <w:tcPr>
            <w:tcW w:w="3850" w:type="pct"/>
            <w:gridSpan w:val="2"/>
          </w:tcPr>
          <w:p w:rsidR="00613450" w:rsidRPr="004161BF" w:rsidRDefault="00613450" w:rsidP="00652B89">
            <w:pPr>
              <w:pStyle w:val="mt-6"/>
              <w:pBdr>
                <w:top w:val="single" w:sz="2" w:space="0" w:color="E5E7EB"/>
                <w:left w:val="single" w:sz="2" w:space="0" w:color="E5E7EB"/>
                <w:bottom w:val="single" w:sz="2" w:space="0" w:color="E5E7EB"/>
                <w:right w:val="single" w:sz="2" w:space="0" w:color="E5E7EB"/>
              </w:pBdr>
              <w:spacing w:before="0" w:beforeAutospacing="0" w:after="0" w:afterAutospacing="0"/>
              <w:jc w:val="both"/>
              <w:rPr>
                <w:color w:val="030712"/>
                <w:sz w:val="24"/>
                <w:szCs w:val="24"/>
              </w:rPr>
            </w:pPr>
            <w:r w:rsidRPr="004161BF">
              <w:rPr>
                <w:sz w:val="24"/>
                <w:szCs w:val="24"/>
              </w:rPr>
              <w:t>Explain the system of Farm Accounting and discuss the methods of recording and valuing farm transactions.</w:t>
            </w:r>
          </w:p>
        </w:tc>
        <w:tc>
          <w:tcPr>
            <w:tcW w:w="337" w:type="pct"/>
          </w:tcPr>
          <w:p w:rsidR="00613450" w:rsidRPr="004161BF" w:rsidRDefault="00613450" w:rsidP="00720E4D">
            <w:pPr>
              <w:jc w:val="center"/>
              <w:rPr>
                <w:sz w:val="24"/>
                <w:szCs w:val="24"/>
              </w:rPr>
            </w:pPr>
            <w:r w:rsidRPr="004161BF">
              <w:rPr>
                <w:sz w:val="24"/>
                <w:szCs w:val="24"/>
              </w:rPr>
              <w:t>CO6</w:t>
            </w:r>
          </w:p>
        </w:tc>
        <w:tc>
          <w:tcPr>
            <w:tcW w:w="271" w:type="pct"/>
          </w:tcPr>
          <w:p w:rsidR="00613450" w:rsidRPr="004161BF" w:rsidRDefault="00613450" w:rsidP="00720E4D">
            <w:pPr>
              <w:jc w:val="center"/>
              <w:rPr>
                <w:sz w:val="24"/>
                <w:szCs w:val="24"/>
              </w:rPr>
            </w:pPr>
            <w:r w:rsidRPr="004161BF">
              <w:rPr>
                <w:sz w:val="24"/>
                <w:szCs w:val="24"/>
              </w:rPr>
              <w:t>U</w:t>
            </w:r>
          </w:p>
        </w:tc>
        <w:tc>
          <w:tcPr>
            <w:tcW w:w="272" w:type="pct"/>
          </w:tcPr>
          <w:p w:rsidR="00613450" w:rsidRPr="004161BF" w:rsidRDefault="00613450" w:rsidP="00720E4D">
            <w:pPr>
              <w:jc w:val="center"/>
              <w:rPr>
                <w:sz w:val="24"/>
                <w:szCs w:val="24"/>
              </w:rPr>
            </w:pPr>
            <w:r w:rsidRPr="004161BF">
              <w:rPr>
                <w:sz w:val="24"/>
                <w:szCs w:val="24"/>
              </w:rPr>
              <w:t>10</w:t>
            </w:r>
          </w:p>
        </w:tc>
      </w:tr>
      <w:tr w:rsidR="00613450" w:rsidRPr="004161BF" w:rsidTr="00D368FB">
        <w:trPr>
          <w:trHeight w:val="552"/>
        </w:trPr>
        <w:tc>
          <w:tcPr>
            <w:tcW w:w="5000" w:type="pct"/>
            <w:gridSpan w:val="6"/>
          </w:tcPr>
          <w:p w:rsidR="00613450" w:rsidRPr="004161BF" w:rsidRDefault="00613450" w:rsidP="00720E4D">
            <w:pPr>
              <w:jc w:val="center"/>
              <w:rPr>
                <w:b/>
                <w:sz w:val="24"/>
                <w:szCs w:val="24"/>
                <w:u w:val="single"/>
              </w:rPr>
            </w:pPr>
            <w:r w:rsidRPr="004161BF">
              <w:rPr>
                <w:b/>
                <w:sz w:val="24"/>
                <w:szCs w:val="24"/>
                <w:u w:val="single"/>
              </w:rPr>
              <w:t>PART – C (3 X 20 = 60 MARKS)</w:t>
            </w:r>
          </w:p>
          <w:p w:rsidR="00613450" w:rsidRPr="004161BF" w:rsidRDefault="00613450" w:rsidP="00720E4D">
            <w:pPr>
              <w:jc w:val="center"/>
              <w:rPr>
                <w:b/>
                <w:sz w:val="24"/>
                <w:szCs w:val="24"/>
              </w:rPr>
            </w:pPr>
            <w:r w:rsidRPr="004161BF">
              <w:rPr>
                <w:b/>
                <w:sz w:val="24"/>
                <w:szCs w:val="24"/>
              </w:rPr>
              <w:t>(Answer any three Questions)</w:t>
            </w: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12.</w:t>
            </w: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6E04E0">
            <w:pPr>
              <w:pStyle w:val="ds-markdown-paragraph"/>
              <w:shd w:val="clear" w:color="auto" w:fill="FFFFFF"/>
              <w:spacing w:before="0" w:beforeAutospacing="0" w:after="0" w:afterAutospacing="0"/>
              <w:jc w:val="both"/>
              <w:rPr>
                <w:color w:val="0F1115"/>
                <w:sz w:val="24"/>
                <w:szCs w:val="24"/>
              </w:rPr>
            </w:pPr>
            <w:r w:rsidRPr="004161BF">
              <w:rPr>
                <w:color w:val="0F1115"/>
                <w:sz w:val="24"/>
                <w:szCs w:val="24"/>
              </w:rPr>
              <w:t>On 1st January 2021, Kavitha and Sumathy entered into partnership and contributed Rs. 80,000 and Rs. 60,000 respectively. They share profits and losses in the ratio of 3 : 2. Sumathy is to be allowed a salary of Rs. 16,000 per year. Interest on capital is to be allowed at 5% per annum. 5% interest is to be charged on drawings. During the year, Kavitha withdrew Rs. 12,000 and Sumathy Rs. 24,000. Interest being Kavitha Rs. 280 an</w:t>
            </w:r>
            <w:r>
              <w:rPr>
                <w:color w:val="0F1115"/>
                <w:sz w:val="24"/>
                <w:szCs w:val="24"/>
              </w:rPr>
              <w:t>d Sumathy Rs. 200. Profit in 202</w:t>
            </w:r>
            <w:r w:rsidRPr="004161BF">
              <w:rPr>
                <w:color w:val="0F1115"/>
                <w:sz w:val="24"/>
                <w:szCs w:val="24"/>
              </w:rPr>
              <w:t>1 before the above noted adjustments was Rs. 42,320.</w:t>
            </w:r>
          </w:p>
          <w:p w:rsidR="00613450" w:rsidRPr="004161BF" w:rsidRDefault="00613450" w:rsidP="00613450">
            <w:pPr>
              <w:pStyle w:val="ds-markdown-paragraph"/>
              <w:numPr>
                <w:ilvl w:val="0"/>
                <w:numId w:val="9"/>
              </w:numPr>
              <w:shd w:val="clear" w:color="auto" w:fill="FFFFFF"/>
              <w:spacing w:before="0" w:beforeAutospacing="0" w:after="0" w:afterAutospacing="0"/>
              <w:ind w:left="0"/>
              <w:jc w:val="both"/>
              <w:rPr>
                <w:color w:val="0F1115"/>
                <w:sz w:val="24"/>
                <w:szCs w:val="24"/>
              </w:rPr>
            </w:pPr>
            <w:r w:rsidRPr="004161BF">
              <w:rPr>
                <w:color w:val="0F1115"/>
                <w:sz w:val="24"/>
                <w:szCs w:val="24"/>
              </w:rPr>
              <w:t>Show the distribution of profits between the partners.</w:t>
            </w:r>
          </w:p>
          <w:p w:rsidR="00613450" w:rsidRPr="004161BF" w:rsidRDefault="00613450" w:rsidP="006E04E0">
            <w:pPr>
              <w:jc w:val="both"/>
              <w:rPr>
                <w:sz w:val="24"/>
                <w:szCs w:val="24"/>
              </w:rPr>
            </w:pPr>
            <w:r w:rsidRPr="004161BF">
              <w:rPr>
                <w:color w:val="0F1115"/>
                <w:sz w:val="24"/>
                <w:szCs w:val="24"/>
              </w:rPr>
              <w:t>Prepare the partners' capital accounts  when they are fluctuating.</w:t>
            </w:r>
          </w:p>
        </w:tc>
        <w:tc>
          <w:tcPr>
            <w:tcW w:w="337" w:type="pct"/>
          </w:tcPr>
          <w:p w:rsidR="00613450" w:rsidRPr="004161BF" w:rsidRDefault="00613450" w:rsidP="00720E4D">
            <w:pPr>
              <w:jc w:val="center"/>
              <w:rPr>
                <w:sz w:val="24"/>
                <w:szCs w:val="24"/>
              </w:rPr>
            </w:pPr>
            <w:r w:rsidRPr="004161BF">
              <w:rPr>
                <w:sz w:val="24"/>
                <w:szCs w:val="24"/>
              </w:rPr>
              <w:t>CO1</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20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D13C29">
            <w:pPr>
              <w:jc w:val="both"/>
              <w:rPr>
                <w:sz w:val="24"/>
                <w:szCs w:val="24"/>
              </w:rPr>
            </w:pP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13.</w:t>
            </w:r>
          </w:p>
        </w:tc>
        <w:tc>
          <w:tcPr>
            <w:tcW w:w="202" w:type="pct"/>
          </w:tcPr>
          <w:p w:rsidR="00613450" w:rsidRPr="004161BF" w:rsidRDefault="00613450" w:rsidP="006144D0">
            <w:pPr>
              <w:rPr>
                <w:sz w:val="24"/>
                <w:szCs w:val="24"/>
              </w:rPr>
            </w:pPr>
          </w:p>
        </w:tc>
        <w:tc>
          <w:tcPr>
            <w:tcW w:w="3648" w:type="pct"/>
          </w:tcPr>
          <w:p w:rsidR="00613450" w:rsidRPr="004161BF" w:rsidRDefault="00613450" w:rsidP="00E357F5">
            <w:pPr>
              <w:spacing w:before="100" w:beforeAutospacing="1" w:after="100" w:afterAutospacing="1"/>
              <w:rPr>
                <w:sz w:val="24"/>
                <w:szCs w:val="24"/>
                <w:lang w:eastAsia="en-IN"/>
              </w:rPr>
            </w:pPr>
            <w:r w:rsidRPr="004161BF">
              <w:rPr>
                <w:sz w:val="24"/>
                <w:szCs w:val="24"/>
                <w:lang w:eastAsia="en-IN"/>
              </w:rPr>
              <w:t>A and B are partners in a firm, sharing profits and losses in the ratio of 3:1. Their Balance Sheet is as follows:</w:t>
            </w:r>
          </w:p>
          <w:tbl>
            <w:tblPr>
              <w:tblStyle w:val="TableGrid"/>
              <w:tblW w:w="5000" w:type="pct"/>
              <w:tblLook w:val="04A0" w:firstRow="1" w:lastRow="0" w:firstColumn="1" w:lastColumn="0" w:noHBand="0" w:noVBand="1"/>
            </w:tblPr>
            <w:tblGrid>
              <w:gridCol w:w="1904"/>
              <w:gridCol w:w="1905"/>
              <w:gridCol w:w="1905"/>
              <w:gridCol w:w="1905"/>
            </w:tblGrid>
            <w:tr w:rsidR="00613450" w:rsidRPr="004161BF" w:rsidTr="00D368FB">
              <w:tc>
                <w:tcPr>
                  <w:tcW w:w="1250" w:type="pct"/>
                </w:tcPr>
                <w:p w:rsidR="00613450" w:rsidRPr="004161BF" w:rsidRDefault="00613450" w:rsidP="003C7056">
                  <w:pPr>
                    <w:rPr>
                      <w:sz w:val="24"/>
                      <w:szCs w:val="24"/>
                    </w:rPr>
                  </w:pPr>
                  <w:r w:rsidRPr="004161BF">
                    <w:rPr>
                      <w:sz w:val="24"/>
                      <w:szCs w:val="24"/>
                    </w:rPr>
                    <w:t>Liabilities</w:t>
                  </w:r>
                </w:p>
              </w:tc>
              <w:tc>
                <w:tcPr>
                  <w:tcW w:w="1250" w:type="pct"/>
                </w:tcPr>
                <w:p w:rsidR="00613450" w:rsidRPr="004161BF" w:rsidRDefault="00613450" w:rsidP="003C7056">
                  <w:pPr>
                    <w:rPr>
                      <w:sz w:val="24"/>
                      <w:szCs w:val="24"/>
                    </w:rPr>
                  </w:pPr>
                  <w:r w:rsidRPr="004161BF">
                    <w:rPr>
                      <w:sz w:val="24"/>
                      <w:szCs w:val="24"/>
                    </w:rPr>
                    <w:t>Rs.</w:t>
                  </w:r>
                </w:p>
              </w:tc>
              <w:tc>
                <w:tcPr>
                  <w:tcW w:w="1250" w:type="pct"/>
                </w:tcPr>
                <w:p w:rsidR="00613450" w:rsidRPr="004161BF" w:rsidRDefault="00613450" w:rsidP="003C7056">
                  <w:pPr>
                    <w:rPr>
                      <w:sz w:val="24"/>
                      <w:szCs w:val="24"/>
                    </w:rPr>
                  </w:pPr>
                  <w:r w:rsidRPr="004161BF">
                    <w:rPr>
                      <w:sz w:val="24"/>
                      <w:szCs w:val="24"/>
                    </w:rPr>
                    <w:t>Assets</w:t>
                  </w:r>
                </w:p>
              </w:tc>
              <w:tc>
                <w:tcPr>
                  <w:tcW w:w="1250" w:type="pct"/>
                </w:tcPr>
                <w:p w:rsidR="00613450" w:rsidRPr="004161BF" w:rsidRDefault="00613450" w:rsidP="003C7056">
                  <w:pPr>
                    <w:rPr>
                      <w:sz w:val="24"/>
                      <w:szCs w:val="24"/>
                    </w:rPr>
                  </w:pPr>
                  <w:r w:rsidRPr="004161BF">
                    <w:rPr>
                      <w:sz w:val="24"/>
                      <w:szCs w:val="24"/>
                    </w:rPr>
                    <w:t>Rs.</w:t>
                  </w:r>
                </w:p>
              </w:tc>
            </w:tr>
            <w:tr w:rsidR="00613450" w:rsidRPr="004161BF" w:rsidTr="00D368FB">
              <w:tc>
                <w:tcPr>
                  <w:tcW w:w="1250" w:type="pct"/>
                </w:tcPr>
                <w:p w:rsidR="00613450" w:rsidRPr="004161BF" w:rsidRDefault="00613450" w:rsidP="003C7056">
                  <w:pPr>
                    <w:rPr>
                      <w:sz w:val="24"/>
                      <w:szCs w:val="24"/>
                    </w:rPr>
                  </w:pPr>
                  <w:r w:rsidRPr="004161BF">
                    <w:rPr>
                      <w:sz w:val="24"/>
                      <w:szCs w:val="24"/>
                    </w:rPr>
                    <w:t>Capital A</w:t>
                  </w:r>
                </w:p>
              </w:tc>
              <w:tc>
                <w:tcPr>
                  <w:tcW w:w="1250" w:type="pct"/>
                </w:tcPr>
                <w:p w:rsidR="00613450" w:rsidRPr="004161BF" w:rsidRDefault="00613450" w:rsidP="003C7056">
                  <w:pPr>
                    <w:rPr>
                      <w:sz w:val="24"/>
                      <w:szCs w:val="24"/>
                    </w:rPr>
                  </w:pPr>
                  <w:r w:rsidRPr="004161BF">
                    <w:rPr>
                      <w:sz w:val="24"/>
                      <w:szCs w:val="24"/>
                    </w:rPr>
                    <w:t>80,000</w:t>
                  </w:r>
                </w:p>
              </w:tc>
              <w:tc>
                <w:tcPr>
                  <w:tcW w:w="1250" w:type="pct"/>
                </w:tcPr>
                <w:p w:rsidR="00613450" w:rsidRPr="004161BF" w:rsidRDefault="00613450" w:rsidP="003C7056">
                  <w:pPr>
                    <w:rPr>
                      <w:sz w:val="24"/>
                      <w:szCs w:val="24"/>
                    </w:rPr>
                  </w:pPr>
                  <w:r w:rsidRPr="004161BF">
                    <w:rPr>
                      <w:sz w:val="24"/>
                      <w:szCs w:val="24"/>
                    </w:rPr>
                    <w:t>Buildings</w:t>
                  </w:r>
                </w:p>
              </w:tc>
              <w:tc>
                <w:tcPr>
                  <w:tcW w:w="1250" w:type="pct"/>
                </w:tcPr>
                <w:p w:rsidR="00613450" w:rsidRPr="004161BF" w:rsidRDefault="00613450" w:rsidP="003C7056">
                  <w:pPr>
                    <w:rPr>
                      <w:sz w:val="24"/>
                      <w:szCs w:val="24"/>
                    </w:rPr>
                  </w:pPr>
                  <w:r w:rsidRPr="004161BF">
                    <w:rPr>
                      <w:sz w:val="24"/>
                      <w:szCs w:val="24"/>
                    </w:rPr>
                    <w:t>1,00,000</w:t>
                  </w:r>
                </w:p>
              </w:tc>
            </w:tr>
            <w:tr w:rsidR="00613450" w:rsidRPr="004161BF" w:rsidTr="00D368FB">
              <w:tc>
                <w:tcPr>
                  <w:tcW w:w="1250" w:type="pct"/>
                </w:tcPr>
                <w:p w:rsidR="00613450" w:rsidRPr="004161BF" w:rsidRDefault="00613450" w:rsidP="003C7056">
                  <w:pPr>
                    <w:rPr>
                      <w:sz w:val="24"/>
                      <w:szCs w:val="24"/>
                    </w:rPr>
                  </w:pPr>
                  <w:r w:rsidRPr="004161BF">
                    <w:rPr>
                      <w:sz w:val="24"/>
                      <w:szCs w:val="24"/>
                    </w:rPr>
                    <w:t>Capital B</w:t>
                  </w:r>
                </w:p>
              </w:tc>
              <w:tc>
                <w:tcPr>
                  <w:tcW w:w="1250" w:type="pct"/>
                </w:tcPr>
                <w:p w:rsidR="00613450" w:rsidRPr="004161BF" w:rsidRDefault="00613450" w:rsidP="003C7056">
                  <w:pPr>
                    <w:rPr>
                      <w:sz w:val="24"/>
                      <w:szCs w:val="24"/>
                    </w:rPr>
                  </w:pPr>
                  <w:r w:rsidRPr="004161BF">
                    <w:rPr>
                      <w:sz w:val="24"/>
                      <w:szCs w:val="24"/>
                    </w:rPr>
                    <w:t>40,000</w:t>
                  </w:r>
                </w:p>
              </w:tc>
              <w:tc>
                <w:tcPr>
                  <w:tcW w:w="1250" w:type="pct"/>
                </w:tcPr>
                <w:p w:rsidR="00613450" w:rsidRPr="004161BF" w:rsidRDefault="00613450" w:rsidP="003C7056">
                  <w:pPr>
                    <w:rPr>
                      <w:sz w:val="24"/>
                      <w:szCs w:val="24"/>
                    </w:rPr>
                  </w:pPr>
                  <w:r w:rsidRPr="004161BF">
                    <w:rPr>
                      <w:sz w:val="24"/>
                      <w:szCs w:val="24"/>
                    </w:rPr>
                    <w:t>Plant</w:t>
                  </w:r>
                </w:p>
              </w:tc>
              <w:tc>
                <w:tcPr>
                  <w:tcW w:w="1250" w:type="pct"/>
                </w:tcPr>
                <w:p w:rsidR="00613450" w:rsidRPr="004161BF" w:rsidRDefault="00613450" w:rsidP="003C7056">
                  <w:pPr>
                    <w:rPr>
                      <w:sz w:val="24"/>
                      <w:szCs w:val="24"/>
                    </w:rPr>
                  </w:pPr>
                  <w:r w:rsidRPr="004161BF">
                    <w:rPr>
                      <w:sz w:val="24"/>
                      <w:szCs w:val="24"/>
                    </w:rPr>
                    <w:t>25,000</w:t>
                  </w:r>
                </w:p>
              </w:tc>
            </w:tr>
            <w:tr w:rsidR="00613450" w:rsidRPr="004161BF" w:rsidTr="00D368FB">
              <w:tc>
                <w:tcPr>
                  <w:tcW w:w="1250" w:type="pct"/>
                </w:tcPr>
                <w:p w:rsidR="00613450" w:rsidRPr="004161BF" w:rsidRDefault="00613450" w:rsidP="003C7056">
                  <w:pPr>
                    <w:rPr>
                      <w:sz w:val="24"/>
                      <w:szCs w:val="24"/>
                    </w:rPr>
                  </w:pPr>
                  <w:r w:rsidRPr="004161BF">
                    <w:rPr>
                      <w:sz w:val="24"/>
                      <w:szCs w:val="24"/>
                    </w:rPr>
                    <w:t>Reserve</w:t>
                  </w:r>
                </w:p>
              </w:tc>
              <w:tc>
                <w:tcPr>
                  <w:tcW w:w="1250" w:type="pct"/>
                </w:tcPr>
                <w:p w:rsidR="00613450" w:rsidRPr="004161BF" w:rsidRDefault="00613450" w:rsidP="003C7056">
                  <w:pPr>
                    <w:rPr>
                      <w:sz w:val="24"/>
                      <w:szCs w:val="24"/>
                    </w:rPr>
                  </w:pPr>
                  <w:r w:rsidRPr="004161BF">
                    <w:rPr>
                      <w:sz w:val="24"/>
                      <w:szCs w:val="24"/>
                    </w:rPr>
                    <w:t>40,000</w:t>
                  </w:r>
                </w:p>
              </w:tc>
              <w:tc>
                <w:tcPr>
                  <w:tcW w:w="1250" w:type="pct"/>
                </w:tcPr>
                <w:p w:rsidR="00613450" w:rsidRPr="004161BF" w:rsidRDefault="00613450" w:rsidP="003C7056">
                  <w:pPr>
                    <w:rPr>
                      <w:sz w:val="24"/>
                      <w:szCs w:val="24"/>
                    </w:rPr>
                  </w:pPr>
                  <w:r w:rsidRPr="004161BF">
                    <w:rPr>
                      <w:sz w:val="24"/>
                      <w:szCs w:val="24"/>
                    </w:rPr>
                    <w:t>Stock</w:t>
                  </w:r>
                </w:p>
              </w:tc>
              <w:tc>
                <w:tcPr>
                  <w:tcW w:w="1250" w:type="pct"/>
                </w:tcPr>
                <w:p w:rsidR="00613450" w:rsidRPr="004161BF" w:rsidRDefault="00613450" w:rsidP="003C7056">
                  <w:pPr>
                    <w:rPr>
                      <w:sz w:val="24"/>
                      <w:szCs w:val="24"/>
                    </w:rPr>
                  </w:pPr>
                  <w:r w:rsidRPr="004161BF">
                    <w:rPr>
                      <w:sz w:val="24"/>
                      <w:szCs w:val="24"/>
                    </w:rPr>
                    <w:t>40,000</w:t>
                  </w:r>
                </w:p>
              </w:tc>
            </w:tr>
            <w:tr w:rsidR="00613450" w:rsidRPr="004161BF" w:rsidTr="00D368FB">
              <w:tc>
                <w:tcPr>
                  <w:tcW w:w="1250" w:type="pct"/>
                </w:tcPr>
                <w:p w:rsidR="00613450" w:rsidRPr="004161BF" w:rsidRDefault="00613450" w:rsidP="003C7056">
                  <w:pPr>
                    <w:rPr>
                      <w:sz w:val="24"/>
                      <w:szCs w:val="24"/>
                    </w:rPr>
                  </w:pPr>
                  <w:r w:rsidRPr="004161BF">
                    <w:rPr>
                      <w:sz w:val="24"/>
                      <w:szCs w:val="24"/>
                    </w:rPr>
                    <w:t>Creditors</w:t>
                  </w:r>
                </w:p>
              </w:tc>
              <w:tc>
                <w:tcPr>
                  <w:tcW w:w="1250" w:type="pct"/>
                </w:tcPr>
                <w:p w:rsidR="00613450" w:rsidRPr="004161BF" w:rsidRDefault="00613450" w:rsidP="003C7056">
                  <w:pPr>
                    <w:rPr>
                      <w:sz w:val="24"/>
                      <w:szCs w:val="24"/>
                    </w:rPr>
                  </w:pPr>
                  <w:r w:rsidRPr="004161BF">
                    <w:rPr>
                      <w:sz w:val="24"/>
                      <w:szCs w:val="24"/>
                    </w:rPr>
                    <w:t>60,000</w:t>
                  </w:r>
                </w:p>
              </w:tc>
              <w:tc>
                <w:tcPr>
                  <w:tcW w:w="1250" w:type="pct"/>
                </w:tcPr>
                <w:p w:rsidR="00613450" w:rsidRPr="004161BF" w:rsidRDefault="00613450" w:rsidP="003C7056">
                  <w:pPr>
                    <w:rPr>
                      <w:sz w:val="24"/>
                      <w:szCs w:val="24"/>
                    </w:rPr>
                  </w:pPr>
                  <w:r w:rsidRPr="004161BF">
                    <w:rPr>
                      <w:sz w:val="24"/>
                      <w:szCs w:val="24"/>
                    </w:rPr>
                    <w:t>Debtors</w:t>
                  </w:r>
                </w:p>
              </w:tc>
              <w:tc>
                <w:tcPr>
                  <w:tcW w:w="1250" w:type="pct"/>
                </w:tcPr>
                <w:p w:rsidR="00613450" w:rsidRPr="004161BF" w:rsidRDefault="00613450" w:rsidP="003C7056">
                  <w:pPr>
                    <w:rPr>
                      <w:sz w:val="24"/>
                      <w:szCs w:val="24"/>
                    </w:rPr>
                  </w:pPr>
                  <w:r w:rsidRPr="004161BF">
                    <w:rPr>
                      <w:sz w:val="24"/>
                      <w:szCs w:val="24"/>
                    </w:rPr>
                    <w:t>70,000</w:t>
                  </w:r>
                </w:p>
              </w:tc>
            </w:tr>
            <w:tr w:rsidR="00613450" w:rsidRPr="004161BF" w:rsidTr="00D368FB">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Bills Payable</w:t>
                  </w:r>
                </w:p>
              </w:tc>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20,000</w:t>
                  </w:r>
                </w:p>
              </w:tc>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Cash</w:t>
                  </w:r>
                </w:p>
              </w:tc>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5,000</w:t>
                  </w:r>
                </w:p>
              </w:tc>
            </w:tr>
            <w:tr w:rsidR="00613450" w:rsidRPr="004161BF" w:rsidTr="00D368FB">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Total</w:t>
                  </w:r>
                </w:p>
              </w:tc>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2,40,000</w:t>
                  </w:r>
                </w:p>
              </w:tc>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Total</w:t>
                  </w:r>
                </w:p>
              </w:tc>
              <w:tc>
                <w:tcPr>
                  <w:tcW w:w="1250" w:type="pct"/>
                </w:tcPr>
                <w:p w:rsidR="00613450" w:rsidRPr="004161BF" w:rsidRDefault="00613450" w:rsidP="003C7056">
                  <w:pPr>
                    <w:spacing w:before="100" w:beforeAutospacing="1" w:after="100" w:afterAutospacing="1"/>
                    <w:rPr>
                      <w:sz w:val="24"/>
                      <w:szCs w:val="24"/>
                    </w:rPr>
                  </w:pPr>
                  <w:r w:rsidRPr="004161BF">
                    <w:rPr>
                      <w:sz w:val="24"/>
                      <w:szCs w:val="24"/>
                      <w:lang w:eastAsia="en-IN"/>
                    </w:rPr>
                    <w:t>2,40,000</w:t>
                  </w:r>
                </w:p>
              </w:tc>
            </w:tr>
          </w:tbl>
          <w:p w:rsidR="00613450" w:rsidRPr="004161BF" w:rsidRDefault="00613450" w:rsidP="00E357F5">
            <w:pPr>
              <w:rPr>
                <w:sz w:val="24"/>
                <w:szCs w:val="24"/>
                <w:lang w:eastAsia="en-IN"/>
              </w:rPr>
            </w:pPr>
            <w:r w:rsidRPr="004161BF">
              <w:rPr>
                <w:sz w:val="24"/>
                <w:szCs w:val="24"/>
                <w:lang w:eastAsia="en-IN"/>
              </w:rPr>
              <w:t>C is admitted into partnership for 1/5th share. Adjustments:</w:t>
            </w:r>
          </w:p>
          <w:p w:rsidR="00613450" w:rsidRPr="004161BF" w:rsidRDefault="00613450" w:rsidP="00E357F5">
            <w:pPr>
              <w:rPr>
                <w:sz w:val="24"/>
                <w:szCs w:val="24"/>
                <w:lang w:eastAsia="en-IN"/>
              </w:rPr>
            </w:pPr>
            <w:r w:rsidRPr="004161BF">
              <w:rPr>
                <w:sz w:val="24"/>
                <w:szCs w:val="24"/>
                <w:lang w:eastAsia="en-IN"/>
              </w:rPr>
              <w:t>- Building revalued at Rs. 1,20,000</w:t>
            </w:r>
          </w:p>
          <w:p w:rsidR="00613450" w:rsidRPr="004161BF" w:rsidRDefault="00613450" w:rsidP="00E357F5">
            <w:pPr>
              <w:rPr>
                <w:sz w:val="24"/>
                <w:szCs w:val="24"/>
                <w:lang w:eastAsia="en-IN"/>
              </w:rPr>
            </w:pPr>
            <w:r w:rsidRPr="004161BF">
              <w:rPr>
                <w:sz w:val="24"/>
                <w:szCs w:val="24"/>
                <w:lang w:eastAsia="en-IN"/>
              </w:rPr>
              <w:t>- Plant depreciated to 80%</w:t>
            </w:r>
          </w:p>
          <w:p w:rsidR="00613450" w:rsidRPr="004161BF" w:rsidRDefault="00613450" w:rsidP="00E357F5">
            <w:pPr>
              <w:rPr>
                <w:sz w:val="24"/>
                <w:szCs w:val="24"/>
                <w:lang w:eastAsia="en-IN"/>
              </w:rPr>
            </w:pPr>
            <w:r w:rsidRPr="004161BF">
              <w:rPr>
                <w:sz w:val="24"/>
                <w:szCs w:val="24"/>
                <w:lang w:eastAsia="en-IN"/>
              </w:rPr>
              <w:t>- Provision for Bad Debts @ 5%</w:t>
            </w:r>
          </w:p>
          <w:p w:rsidR="00613450" w:rsidRPr="004161BF" w:rsidRDefault="00613450" w:rsidP="00E357F5">
            <w:pPr>
              <w:rPr>
                <w:sz w:val="24"/>
                <w:szCs w:val="24"/>
                <w:lang w:eastAsia="en-IN"/>
              </w:rPr>
            </w:pPr>
            <w:r w:rsidRPr="004161BF">
              <w:rPr>
                <w:sz w:val="24"/>
                <w:szCs w:val="24"/>
                <w:lang w:eastAsia="en-IN"/>
              </w:rPr>
              <w:t>- Stock revalued at Rs. 30,000</w:t>
            </w:r>
          </w:p>
          <w:p w:rsidR="00613450" w:rsidRPr="004161BF" w:rsidRDefault="00613450" w:rsidP="00E357F5">
            <w:pPr>
              <w:rPr>
                <w:sz w:val="24"/>
                <w:szCs w:val="24"/>
                <w:lang w:eastAsia="en-IN"/>
              </w:rPr>
            </w:pPr>
            <w:r w:rsidRPr="004161BF">
              <w:rPr>
                <w:sz w:val="24"/>
                <w:szCs w:val="24"/>
                <w:lang w:eastAsia="en-IN"/>
              </w:rPr>
              <w:t>- C should introduce 50% of the adjusted capitals of both A and B.</w:t>
            </w:r>
          </w:p>
          <w:p w:rsidR="00613450" w:rsidRPr="004161BF" w:rsidRDefault="00613450" w:rsidP="00E357F5">
            <w:pPr>
              <w:jc w:val="both"/>
              <w:rPr>
                <w:sz w:val="24"/>
                <w:szCs w:val="24"/>
              </w:rPr>
            </w:pPr>
            <w:r w:rsidRPr="004161BF">
              <w:rPr>
                <w:sz w:val="24"/>
                <w:szCs w:val="24"/>
                <w:lang w:eastAsia="en-IN"/>
              </w:rPr>
              <w:t>Prepare Revaluation account, Capital  accounts and Balance sheet of a Firm.</w:t>
            </w:r>
          </w:p>
        </w:tc>
        <w:tc>
          <w:tcPr>
            <w:tcW w:w="337" w:type="pct"/>
          </w:tcPr>
          <w:p w:rsidR="00613450" w:rsidRPr="004161BF" w:rsidRDefault="00613450" w:rsidP="00720E4D">
            <w:pPr>
              <w:jc w:val="center"/>
              <w:rPr>
                <w:sz w:val="24"/>
                <w:szCs w:val="24"/>
              </w:rPr>
            </w:pPr>
            <w:r w:rsidRPr="004161BF">
              <w:rPr>
                <w:sz w:val="24"/>
                <w:szCs w:val="24"/>
              </w:rPr>
              <w:t>CO2</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20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D13C29">
            <w:pPr>
              <w:jc w:val="both"/>
              <w:rPr>
                <w:sz w:val="24"/>
                <w:szCs w:val="24"/>
              </w:rPr>
            </w:pP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14.</w:t>
            </w:r>
          </w:p>
        </w:tc>
        <w:tc>
          <w:tcPr>
            <w:tcW w:w="202" w:type="pct"/>
          </w:tcPr>
          <w:p w:rsidR="00613450" w:rsidRPr="004161BF" w:rsidRDefault="00613450" w:rsidP="006144D0">
            <w:pPr>
              <w:rPr>
                <w:sz w:val="24"/>
                <w:szCs w:val="24"/>
              </w:rPr>
            </w:pPr>
          </w:p>
        </w:tc>
        <w:tc>
          <w:tcPr>
            <w:tcW w:w="3648" w:type="pct"/>
          </w:tcPr>
          <w:p w:rsidR="00613450" w:rsidRPr="004161BF" w:rsidRDefault="00613450" w:rsidP="00B7335E">
            <w:pPr>
              <w:pStyle w:val="mb-4"/>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030712"/>
                <w:sz w:val="24"/>
                <w:szCs w:val="24"/>
              </w:rPr>
            </w:pPr>
            <w:r w:rsidRPr="004161BF">
              <w:rPr>
                <w:rFonts w:ascii="Arial" w:hAnsi="Arial" w:cs="Arial"/>
                <w:color w:val="030712"/>
                <w:sz w:val="24"/>
                <w:szCs w:val="24"/>
              </w:rPr>
              <w:t>X</w:t>
            </w:r>
            <w:r w:rsidRPr="004161BF">
              <w:rPr>
                <w:color w:val="030712"/>
                <w:sz w:val="24"/>
                <w:szCs w:val="24"/>
              </w:rPr>
              <w:t>, Y and Z were partners sharing prof</w:t>
            </w:r>
            <w:r>
              <w:rPr>
                <w:color w:val="030712"/>
                <w:sz w:val="24"/>
                <w:szCs w:val="24"/>
              </w:rPr>
              <w:t>its equally. Z died on 31.12.202</w:t>
            </w:r>
            <w:r w:rsidRPr="004161BF">
              <w:rPr>
                <w:color w:val="030712"/>
                <w:sz w:val="24"/>
                <w:szCs w:val="24"/>
              </w:rPr>
              <w:t>0. The Balance S</w:t>
            </w:r>
            <w:r>
              <w:rPr>
                <w:color w:val="030712"/>
                <w:sz w:val="24"/>
                <w:szCs w:val="24"/>
              </w:rPr>
              <w:t>heet of the firm as at 31.12.202</w:t>
            </w:r>
            <w:r w:rsidRPr="004161BF">
              <w:rPr>
                <w:color w:val="030712"/>
                <w:sz w:val="24"/>
                <w:szCs w:val="24"/>
              </w:rPr>
              <w:t>0 was as under:</w:t>
            </w:r>
          </w:p>
          <w:tbl>
            <w:tblPr>
              <w:tblW w:w="5000" w:type="pct"/>
              <w:tblBorders>
                <w:top w:val="single" w:sz="12" w:space="0" w:color="1F2937"/>
                <w:left w:val="single" w:sz="12" w:space="0" w:color="1F2937"/>
                <w:bottom w:val="single" w:sz="12" w:space="0" w:color="1F2937"/>
                <w:right w:val="single" w:sz="12" w:space="0" w:color="1F2937"/>
              </w:tblBorders>
              <w:tblCellMar>
                <w:top w:w="15" w:type="dxa"/>
                <w:left w:w="15" w:type="dxa"/>
                <w:bottom w:w="15" w:type="dxa"/>
                <w:right w:w="15" w:type="dxa"/>
              </w:tblCellMar>
              <w:tblLook w:val="04A0" w:firstRow="1" w:lastRow="0" w:firstColumn="1" w:lastColumn="0" w:noHBand="0" w:noVBand="1"/>
            </w:tblPr>
            <w:tblGrid>
              <w:gridCol w:w="3137"/>
              <w:gridCol w:w="1338"/>
              <w:gridCol w:w="2167"/>
              <w:gridCol w:w="971"/>
            </w:tblGrid>
            <w:tr w:rsidR="00613450" w:rsidRPr="004161BF" w:rsidTr="00EA3FB3">
              <w:trPr>
                <w:tblHeader/>
              </w:trPr>
              <w:tc>
                <w:tcPr>
                  <w:tcW w:w="2060" w:type="pct"/>
                  <w:tcBorders>
                    <w:top w:val="single" w:sz="6" w:space="0" w:color="1F2937"/>
                    <w:left w:val="single" w:sz="6" w:space="0" w:color="1F2937"/>
                    <w:bottom w:val="single" w:sz="6" w:space="0" w:color="1F2937"/>
                    <w:right w:val="single" w:sz="6" w:space="0" w:color="1F2937"/>
                  </w:tcBorders>
                  <w:shd w:val="clear" w:color="auto" w:fill="E5E7EB"/>
                  <w:vAlign w:val="center"/>
                  <w:hideMark/>
                </w:tcPr>
                <w:p w:rsidR="00613450" w:rsidRPr="004161BF" w:rsidRDefault="00613450" w:rsidP="00B7335E">
                  <w:pPr>
                    <w:rPr>
                      <w:b/>
                      <w:bCs/>
                    </w:rPr>
                  </w:pPr>
                  <w:r w:rsidRPr="004161BF">
                    <w:rPr>
                      <w:b/>
                      <w:bCs/>
                    </w:rPr>
                    <w:t>Liabilities</w:t>
                  </w:r>
                </w:p>
              </w:tc>
              <w:tc>
                <w:tcPr>
                  <w:tcW w:w="879" w:type="pct"/>
                  <w:tcBorders>
                    <w:top w:val="single" w:sz="6" w:space="0" w:color="1F2937"/>
                    <w:left w:val="single" w:sz="6" w:space="0" w:color="1F2937"/>
                    <w:bottom w:val="single" w:sz="6" w:space="0" w:color="1F2937"/>
                    <w:right w:val="single" w:sz="6" w:space="0" w:color="1F2937"/>
                  </w:tcBorders>
                  <w:shd w:val="clear" w:color="auto" w:fill="E5E7EB"/>
                  <w:vAlign w:val="center"/>
                  <w:hideMark/>
                </w:tcPr>
                <w:p w:rsidR="00613450" w:rsidRPr="004161BF" w:rsidRDefault="00613450" w:rsidP="00B7335E">
                  <w:pPr>
                    <w:jc w:val="right"/>
                    <w:rPr>
                      <w:b/>
                      <w:bCs/>
                    </w:rPr>
                  </w:pPr>
                  <w:r w:rsidRPr="004161BF">
                    <w:rPr>
                      <w:b/>
                      <w:bCs/>
                    </w:rPr>
                    <w:t>Capital A/c</w:t>
                  </w:r>
                </w:p>
              </w:tc>
              <w:tc>
                <w:tcPr>
                  <w:tcW w:w="1423" w:type="pct"/>
                  <w:tcBorders>
                    <w:top w:val="single" w:sz="6" w:space="0" w:color="1F2937"/>
                    <w:left w:val="single" w:sz="6" w:space="0" w:color="1F2937"/>
                    <w:bottom w:val="single" w:sz="6" w:space="0" w:color="1F2937"/>
                    <w:right w:val="single" w:sz="6" w:space="0" w:color="1F2937"/>
                  </w:tcBorders>
                  <w:shd w:val="clear" w:color="auto" w:fill="E5E7EB"/>
                  <w:vAlign w:val="center"/>
                  <w:hideMark/>
                </w:tcPr>
                <w:p w:rsidR="00613450" w:rsidRPr="004161BF" w:rsidRDefault="00613450" w:rsidP="00B7335E">
                  <w:pPr>
                    <w:rPr>
                      <w:b/>
                      <w:bCs/>
                    </w:rPr>
                  </w:pPr>
                  <w:r w:rsidRPr="004161BF">
                    <w:rPr>
                      <w:b/>
                      <w:bCs/>
                    </w:rPr>
                    <w:t>Assets</w:t>
                  </w:r>
                </w:p>
              </w:tc>
              <w:tc>
                <w:tcPr>
                  <w:tcW w:w="639" w:type="pct"/>
                  <w:tcBorders>
                    <w:top w:val="single" w:sz="6" w:space="0" w:color="1F2937"/>
                    <w:left w:val="single" w:sz="6" w:space="0" w:color="1F2937"/>
                    <w:bottom w:val="single" w:sz="6" w:space="0" w:color="1F2937"/>
                    <w:right w:val="single" w:sz="6" w:space="0" w:color="1F2937"/>
                  </w:tcBorders>
                  <w:shd w:val="clear" w:color="auto" w:fill="E5E7EB"/>
                  <w:vAlign w:val="center"/>
                  <w:hideMark/>
                </w:tcPr>
                <w:p w:rsidR="00613450" w:rsidRPr="004161BF" w:rsidRDefault="00613450" w:rsidP="00B7335E">
                  <w:pPr>
                    <w:jc w:val="right"/>
                    <w:rPr>
                      <w:b/>
                      <w:bCs/>
                    </w:rPr>
                  </w:pPr>
                  <w:r w:rsidRPr="004161BF">
                    <w:rPr>
                      <w:b/>
                      <w:bCs/>
                    </w:rPr>
                    <w:t>Rs.</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Capital A/c:</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Goodwill</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90,000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S</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90,000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Buildings</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75,000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X</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75,000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Investment (at cost)</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24,000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Y</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63,000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Debtors</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8,400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Z</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18,000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Less: Provision</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400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8,000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Reserve Fund</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48,300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Stock</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84,000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Investment Fluctuation Fund</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6,300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Cash at Bank</w:t>
                  </w: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12,000</w:t>
                  </w: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Creditors</w:t>
                  </w:r>
                </w:p>
              </w:tc>
              <w:tc>
                <w:tcPr>
                  <w:tcW w:w="87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r w:rsidRPr="004161BF">
                    <w:t>29,100</w:t>
                  </w:r>
                </w:p>
              </w:tc>
              <w:tc>
                <w:tcPr>
                  <w:tcW w:w="1423"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p>
              </w:tc>
              <w:tc>
                <w:tcPr>
                  <w:tcW w:w="639"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EA3FB3">
                  <w:pPr>
                    <w:jc w:val="center"/>
                  </w:pPr>
                </w:p>
              </w:tc>
            </w:tr>
            <w:tr w:rsidR="00613450" w:rsidRPr="004161BF" w:rsidTr="00EA3FB3">
              <w:tc>
                <w:tcPr>
                  <w:tcW w:w="2060" w:type="pct"/>
                  <w:tcBorders>
                    <w:top w:val="single" w:sz="6" w:space="0" w:color="1F2937"/>
                    <w:left w:val="single" w:sz="6" w:space="0" w:color="1F2937"/>
                    <w:bottom w:val="single" w:sz="6" w:space="0" w:color="1F2937"/>
                    <w:right w:val="single" w:sz="6" w:space="0" w:color="1F2937"/>
                  </w:tcBorders>
                  <w:shd w:val="clear" w:color="auto" w:fill="F3F4F6"/>
                  <w:vAlign w:val="center"/>
                  <w:hideMark/>
                </w:tcPr>
                <w:p w:rsidR="00613450" w:rsidRPr="004161BF" w:rsidRDefault="00613450" w:rsidP="00B7335E">
                  <w:pPr>
                    <w:rPr>
                      <w:b/>
                      <w:bCs/>
                    </w:rPr>
                  </w:pPr>
                  <w:r w:rsidRPr="004161BF">
                    <w:rPr>
                      <w:b/>
                      <w:bCs/>
                    </w:rPr>
                    <w:t>Total</w:t>
                  </w:r>
                </w:p>
              </w:tc>
              <w:tc>
                <w:tcPr>
                  <w:tcW w:w="879" w:type="pct"/>
                  <w:tcBorders>
                    <w:top w:val="single" w:sz="6" w:space="0" w:color="1F2937"/>
                    <w:left w:val="single" w:sz="6" w:space="0" w:color="1F2937"/>
                    <w:bottom w:val="single" w:sz="6" w:space="0" w:color="1F2937"/>
                    <w:right w:val="single" w:sz="6" w:space="0" w:color="1F2937"/>
                  </w:tcBorders>
                  <w:shd w:val="clear" w:color="auto" w:fill="F3F4F6"/>
                  <w:vAlign w:val="center"/>
                  <w:hideMark/>
                </w:tcPr>
                <w:p w:rsidR="00613450" w:rsidRPr="004161BF" w:rsidRDefault="00613450" w:rsidP="00B7335E">
                  <w:pPr>
                    <w:jc w:val="right"/>
                    <w:rPr>
                      <w:b/>
                      <w:bCs/>
                    </w:rPr>
                  </w:pPr>
                  <w:r w:rsidRPr="004161BF">
                    <w:rPr>
                      <w:b/>
                      <w:bCs/>
                    </w:rPr>
                    <w:t>2,99,100</w:t>
                  </w:r>
                </w:p>
              </w:tc>
              <w:tc>
                <w:tcPr>
                  <w:tcW w:w="1423" w:type="pct"/>
                  <w:tcBorders>
                    <w:top w:val="single" w:sz="6" w:space="0" w:color="1F2937"/>
                    <w:left w:val="single" w:sz="6" w:space="0" w:color="1F2937"/>
                    <w:bottom w:val="single" w:sz="6" w:space="0" w:color="1F2937"/>
                    <w:right w:val="single" w:sz="6" w:space="0" w:color="1F2937"/>
                  </w:tcBorders>
                  <w:shd w:val="clear" w:color="auto" w:fill="F3F4F6"/>
                  <w:vAlign w:val="center"/>
                  <w:hideMark/>
                </w:tcPr>
                <w:p w:rsidR="00613450" w:rsidRPr="004161BF" w:rsidRDefault="00613450" w:rsidP="00B7335E">
                  <w:pPr>
                    <w:rPr>
                      <w:b/>
                      <w:bCs/>
                    </w:rPr>
                  </w:pPr>
                  <w:r w:rsidRPr="004161BF">
                    <w:rPr>
                      <w:b/>
                      <w:bCs/>
                    </w:rPr>
                    <w:t>Total</w:t>
                  </w:r>
                </w:p>
              </w:tc>
              <w:tc>
                <w:tcPr>
                  <w:tcW w:w="639" w:type="pct"/>
                  <w:tcBorders>
                    <w:top w:val="single" w:sz="6" w:space="0" w:color="1F2937"/>
                    <w:left w:val="single" w:sz="6" w:space="0" w:color="1F2937"/>
                    <w:bottom w:val="single" w:sz="6" w:space="0" w:color="1F2937"/>
                    <w:right w:val="single" w:sz="6" w:space="0" w:color="1F2937"/>
                  </w:tcBorders>
                  <w:shd w:val="clear" w:color="auto" w:fill="F3F4F6"/>
                  <w:vAlign w:val="center"/>
                  <w:hideMark/>
                </w:tcPr>
                <w:p w:rsidR="00613450" w:rsidRPr="004161BF" w:rsidRDefault="00613450" w:rsidP="00B7335E">
                  <w:pPr>
                    <w:jc w:val="right"/>
                    <w:rPr>
                      <w:b/>
                      <w:bCs/>
                    </w:rPr>
                  </w:pPr>
                  <w:r w:rsidRPr="004161BF">
                    <w:rPr>
                      <w:b/>
                      <w:bCs/>
                    </w:rPr>
                    <w:t>2,99,100</w:t>
                  </w:r>
                </w:p>
              </w:tc>
            </w:tr>
          </w:tbl>
          <w:p w:rsidR="00613450" w:rsidRPr="004161BF" w:rsidRDefault="00613450" w:rsidP="00B7335E">
            <w:pPr>
              <w:pStyle w:val="font-semibold"/>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bCs/>
                <w:color w:val="030712"/>
                <w:sz w:val="24"/>
                <w:szCs w:val="24"/>
              </w:rPr>
            </w:pPr>
            <w:r w:rsidRPr="004161BF">
              <w:rPr>
                <w:bCs/>
                <w:color w:val="030712"/>
                <w:sz w:val="24"/>
                <w:szCs w:val="24"/>
              </w:rPr>
              <w:t>On the date of death, it was found that:</w:t>
            </w:r>
          </w:p>
          <w:p w:rsidR="00613450" w:rsidRPr="004161BF" w:rsidRDefault="00613450" w:rsidP="00613450">
            <w:pPr>
              <w:numPr>
                <w:ilvl w:val="0"/>
                <w:numId w:val="10"/>
              </w:numPr>
              <w:pBdr>
                <w:top w:val="single" w:sz="2" w:space="0" w:color="E5E7EB"/>
                <w:left w:val="single" w:sz="2" w:space="0" w:color="E5E7EB"/>
                <w:bottom w:val="single" w:sz="2" w:space="0" w:color="E5E7EB"/>
                <w:right w:val="single" w:sz="2" w:space="0" w:color="E5E7EB"/>
              </w:pBdr>
              <w:shd w:val="clear" w:color="auto" w:fill="FFFFFF"/>
              <w:rPr>
                <w:color w:val="030712"/>
                <w:sz w:val="24"/>
                <w:szCs w:val="24"/>
              </w:rPr>
            </w:pPr>
            <w:r w:rsidRPr="004161BF">
              <w:rPr>
                <w:color w:val="030712"/>
                <w:sz w:val="24"/>
                <w:szCs w:val="24"/>
              </w:rPr>
              <w:lastRenderedPageBreak/>
              <w:t>Debtors were all good</w:t>
            </w:r>
          </w:p>
          <w:p w:rsidR="00613450" w:rsidRPr="004161BF" w:rsidRDefault="00613450" w:rsidP="00613450">
            <w:pPr>
              <w:numPr>
                <w:ilvl w:val="0"/>
                <w:numId w:val="10"/>
              </w:numPr>
              <w:pBdr>
                <w:top w:val="single" w:sz="2" w:space="0" w:color="E5E7EB"/>
                <w:left w:val="single" w:sz="2" w:space="0" w:color="E5E7EB"/>
                <w:bottom w:val="single" w:sz="2" w:space="0" w:color="E5E7EB"/>
                <w:right w:val="single" w:sz="2" w:space="0" w:color="E5E7EB"/>
              </w:pBdr>
              <w:shd w:val="clear" w:color="auto" w:fill="FFFFFF"/>
              <w:rPr>
                <w:color w:val="030712"/>
                <w:sz w:val="24"/>
                <w:szCs w:val="24"/>
              </w:rPr>
            </w:pPr>
            <w:r w:rsidRPr="004161BF">
              <w:rPr>
                <w:color w:val="030712"/>
                <w:sz w:val="24"/>
                <w:szCs w:val="24"/>
              </w:rPr>
              <w:t>Investments were all good</w:t>
            </w:r>
          </w:p>
          <w:p w:rsidR="00613450" w:rsidRPr="004161BF" w:rsidRDefault="00613450" w:rsidP="00613450">
            <w:pPr>
              <w:numPr>
                <w:ilvl w:val="0"/>
                <w:numId w:val="10"/>
              </w:numPr>
              <w:pBdr>
                <w:top w:val="single" w:sz="2" w:space="0" w:color="E5E7EB"/>
                <w:left w:val="single" w:sz="2" w:space="0" w:color="E5E7EB"/>
                <w:bottom w:val="single" w:sz="2" w:space="0" w:color="E5E7EB"/>
                <w:right w:val="single" w:sz="2" w:space="0" w:color="E5E7EB"/>
              </w:pBdr>
              <w:shd w:val="clear" w:color="auto" w:fill="FFFFFF"/>
              <w:rPr>
                <w:color w:val="030712"/>
                <w:sz w:val="24"/>
                <w:szCs w:val="24"/>
              </w:rPr>
            </w:pPr>
            <w:r w:rsidRPr="004161BF">
              <w:rPr>
                <w:color w:val="030712"/>
                <w:sz w:val="24"/>
                <w:szCs w:val="24"/>
              </w:rPr>
              <w:t>Stocks were valued at Rs. 75,000</w:t>
            </w:r>
          </w:p>
          <w:p w:rsidR="00613450" w:rsidRPr="004161BF" w:rsidRDefault="00613450" w:rsidP="00613450">
            <w:pPr>
              <w:numPr>
                <w:ilvl w:val="0"/>
                <w:numId w:val="10"/>
              </w:numPr>
              <w:pBdr>
                <w:top w:val="single" w:sz="2" w:space="0" w:color="E5E7EB"/>
                <w:left w:val="single" w:sz="2" w:space="0" w:color="E5E7EB"/>
                <w:bottom w:val="single" w:sz="2" w:space="0" w:color="E5E7EB"/>
                <w:right w:val="single" w:sz="2" w:space="0" w:color="E5E7EB"/>
              </w:pBdr>
              <w:shd w:val="clear" w:color="auto" w:fill="FFFFFF"/>
              <w:rPr>
                <w:color w:val="030712"/>
                <w:sz w:val="24"/>
                <w:szCs w:val="24"/>
              </w:rPr>
            </w:pPr>
            <w:r w:rsidRPr="004161BF">
              <w:rPr>
                <w:color w:val="030712"/>
                <w:sz w:val="24"/>
                <w:szCs w:val="24"/>
              </w:rPr>
              <w:t>Building was valued at Rs. 90,000 was to be provided</w:t>
            </w:r>
          </w:p>
          <w:p w:rsidR="00613450" w:rsidRPr="004161BF" w:rsidRDefault="00613450" w:rsidP="00613450">
            <w:pPr>
              <w:numPr>
                <w:ilvl w:val="0"/>
                <w:numId w:val="10"/>
              </w:numPr>
              <w:pBdr>
                <w:top w:val="single" w:sz="2" w:space="0" w:color="E5E7EB"/>
                <w:left w:val="single" w:sz="2" w:space="0" w:color="E5E7EB"/>
                <w:bottom w:val="single" w:sz="2" w:space="0" w:color="E5E7EB"/>
                <w:right w:val="single" w:sz="2" w:space="0" w:color="E5E7EB"/>
              </w:pBdr>
              <w:shd w:val="clear" w:color="auto" w:fill="FFFFFF"/>
              <w:rPr>
                <w:color w:val="030712"/>
                <w:sz w:val="24"/>
                <w:szCs w:val="24"/>
              </w:rPr>
            </w:pPr>
            <w:r w:rsidRPr="004161BF">
              <w:rPr>
                <w:color w:val="030712"/>
                <w:sz w:val="24"/>
                <w:szCs w:val="24"/>
              </w:rPr>
              <w:t>A liability for workmen's compensation for Rs. 9,000 was to be provided</w:t>
            </w:r>
          </w:p>
          <w:p w:rsidR="00613450" w:rsidRPr="004161BF" w:rsidRDefault="00613450" w:rsidP="00613450">
            <w:pPr>
              <w:numPr>
                <w:ilvl w:val="0"/>
                <w:numId w:val="10"/>
              </w:numPr>
              <w:pBdr>
                <w:top w:val="single" w:sz="2" w:space="0" w:color="E5E7EB"/>
                <w:left w:val="single" w:sz="2" w:space="0" w:color="E5E7EB"/>
                <w:bottom w:val="single" w:sz="2" w:space="0" w:color="E5E7EB"/>
                <w:right w:val="single" w:sz="2" w:space="0" w:color="E5E7EB"/>
              </w:pBdr>
              <w:shd w:val="clear" w:color="auto" w:fill="FFFFFF"/>
              <w:rPr>
                <w:color w:val="030712"/>
                <w:sz w:val="24"/>
                <w:szCs w:val="24"/>
              </w:rPr>
            </w:pPr>
            <w:r w:rsidRPr="004161BF">
              <w:rPr>
                <w:color w:val="030712"/>
                <w:sz w:val="24"/>
                <w:szCs w:val="24"/>
              </w:rPr>
              <w:t>Goodwill was to be valued at one year's purchase of average profits of last 5 years</w:t>
            </w:r>
          </w:p>
          <w:p w:rsidR="00613450" w:rsidRPr="004161BF" w:rsidRDefault="00613450" w:rsidP="00B7335E">
            <w:pPr>
              <w:pStyle w:val="font-semibold"/>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bCs/>
                <w:color w:val="030712"/>
                <w:sz w:val="24"/>
                <w:szCs w:val="24"/>
              </w:rPr>
            </w:pPr>
            <w:r w:rsidRPr="004161BF">
              <w:rPr>
                <w:bCs/>
                <w:color w:val="030712"/>
                <w:sz w:val="24"/>
                <w:szCs w:val="24"/>
              </w:rPr>
              <w:t>The profits of the last 5 years were as under:</w:t>
            </w:r>
          </w:p>
          <w:p w:rsidR="00613450" w:rsidRPr="004161BF" w:rsidRDefault="00613450" w:rsidP="00B7335E">
            <w:pPr>
              <w:pStyle w:val="ml-8"/>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030712"/>
                <w:sz w:val="24"/>
                <w:szCs w:val="24"/>
              </w:rPr>
            </w:pPr>
            <w:r w:rsidRPr="004161BF">
              <w:rPr>
                <w:color w:val="030712"/>
                <w:sz w:val="24"/>
                <w:szCs w:val="24"/>
              </w:rPr>
              <w:t>Prepare Revaluation A/c, Capital A/cs and balance Sheet of the remaining partners.</w:t>
            </w:r>
          </w:p>
          <w:p w:rsidR="00613450" w:rsidRPr="004161BF" w:rsidRDefault="00613450" w:rsidP="001C6070">
            <w:pPr>
              <w:pStyle w:val="ml-8"/>
              <w:pBdr>
                <w:top w:val="single" w:sz="2" w:space="0" w:color="E5E7EB"/>
                <w:left w:val="single" w:sz="2" w:space="0" w:color="E5E7EB"/>
                <w:bottom w:val="single" w:sz="2" w:space="0" w:color="E5E7EB"/>
                <w:right w:val="single" w:sz="2" w:space="0" w:color="E5E7EB"/>
              </w:pBdr>
              <w:shd w:val="clear" w:color="auto" w:fill="FFFFFF"/>
              <w:spacing w:before="0" w:beforeAutospacing="0" w:after="0" w:afterAutospacing="0"/>
              <w:rPr>
                <w:color w:val="030712"/>
                <w:sz w:val="24"/>
                <w:szCs w:val="24"/>
              </w:rPr>
            </w:pPr>
            <w:r w:rsidRPr="004161BF">
              <w:rPr>
                <w:color w:val="030712"/>
                <w:sz w:val="24"/>
                <w:szCs w:val="24"/>
              </w:rPr>
              <w:t>2010-06 — Rs. 3,4,500, 2007 — Rs. 37,500, 2008 — Rs. 24,000, 2009 — Rs. 30,000</w:t>
            </w:r>
          </w:p>
        </w:tc>
        <w:tc>
          <w:tcPr>
            <w:tcW w:w="337" w:type="pct"/>
          </w:tcPr>
          <w:p w:rsidR="00613450" w:rsidRPr="004161BF" w:rsidRDefault="00613450" w:rsidP="00720E4D">
            <w:pPr>
              <w:jc w:val="center"/>
              <w:rPr>
                <w:sz w:val="24"/>
                <w:szCs w:val="24"/>
              </w:rPr>
            </w:pPr>
            <w:r w:rsidRPr="004161BF">
              <w:rPr>
                <w:sz w:val="24"/>
                <w:szCs w:val="24"/>
              </w:rPr>
              <w:lastRenderedPageBreak/>
              <w:t>CO3</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20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D13C29">
            <w:pPr>
              <w:jc w:val="both"/>
              <w:rPr>
                <w:sz w:val="24"/>
                <w:szCs w:val="24"/>
              </w:rPr>
            </w:pP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15.</w:t>
            </w:r>
          </w:p>
        </w:tc>
        <w:tc>
          <w:tcPr>
            <w:tcW w:w="202" w:type="pct"/>
          </w:tcPr>
          <w:p w:rsidR="00613450" w:rsidRPr="004161BF" w:rsidRDefault="00613450" w:rsidP="006144D0">
            <w:pPr>
              <w:rPr>
                <w:sz w:val="24"/>
                <w:szCs w:val="24"/>
              </w:rPr>
            </w:pPr>
          </w:p>
        </w:tc>
        <w:tc>
          <w:tcPr>
            <w:tcW w:w="3648" w:type="pct"/>
          </w:tcPr>
          <w:p w:rsidR="00613450" w:rsidRPr="004161BF" w:rsidRDefault="00613450" w:rsidP="00003151">
            <w:pPr>
              <w:rPr>
                <w:sz w:val="24"/>
                <w:szCs w:val="24"/>
              </w:rPr>
            </w:pPr>
            <w:r w:rsidRPr="004161BF">
              <w:rPr>
                <w:sz w:val="24"/>
                <w:szCs w:val="24"/>
              </w:rPr>
              <w:t>P, Q, and R are partners in a firm. They share profits and losses equally. Their Balance Sheet on 31.12.23 is given as under:</w:t>
            </w:r>
          </w:p>
          <w:p w:rsidR="00613450" w:rsidRPr="004161BF" w:rsidRDefault="00613450" w:rsidP="00003151">
            <w:pPr>
              <w:pStyle w:val="Heading2"/>
              <w:spacing w:before="0" w:line="240" w:lineRule="auto"/>
              <w:outlineLvl w:val="1"/>
              <w:rPr>
                <w:rFonts w:ascii="Times New Roman" w:hAnsi="Times New Roman" w:cs="Times New Roman"/>
                <w:b w:val="0"/>
                <w:color w:val="auto"/>
                <w:sz w:val="24"/>
                <w:szCs w:val="24"/>
              </w:rPr>
            </w:pPr>
            <w:r w:rsidRPr="004161BF">
              <w:rPr>
                <w:rFonts w:ascii="Times New Roman" w:hAnsi="Times New Roman" w:cs="Times New Roman"/>
                <w:b w:val="0"/>
                <w:color w:val="auto"/>
                <w:sz w:val="24"/>
                <w:szCs w:val="24"/>
              </w:rPr>
              <w:t>Balance Sheet as on 31.12.2023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1884"/>
              <w:gridCol w:w="1934"/>
              <w:gridCol w:w="1884"/>
            </w:tblGrid>
            <w:tr w:rsidR="00613450" w:rsidRPr="004161BF" w:rsidTr="003C7056">
              <w:trPr>
                <w:trHeight w:val="144"/>
              </w:trPr>
              <w:tc>
                <w:tcPr>
                  <w:tcW w:w="2160" w:type="dxa"/>
                </w:tcPr>
                <w:p w:rsidR="00613450" w:rsidRPr="004161BF" w:rsidRDefault="00613450" w:rsidP="003C7056">
                  <w:r w:rsidRPr="004161BF">
                    <w:t>Liabilities</w:t>
                  </w:r>
                </w:p>
              </w:tc>
              <w:tc>
                <w:tcPr>
                  <w:tcW w:w="2160" w:type="dxa"/>
                </w:tcPr>
                <w:p w:rsidR="00613450" w:rsidRPr="004161BF" w:rsidRDefault="00613450" w:rsidP="003C7056">
                  <w:r w:rsidRPr="004161BF">
                    <w:t>Rs.</w:t>
                  </w:r>
                </w:p>
              </w:tc>
              <w:tc>
                <w:tcPr>
                  <w:tcW w:w="2160" w:type="dxa"/>
                </w:tcPr>
                <w:p w:rsidR="00613450" w:rsidRPr="004161BF" w:rsidRDefault="00613450" w:rsidP="003C7056">
                  <w:r w:rsidRPr="004161BF">
                    <w:t>Assets</w:t>
                  </w:r>
                </w:p>
              </w:tc>
              <w:tc>
                <w:tcPr>
                  <w:tcW w:w="2160" w:type="dxa"/>
                </w:tcPr>
                <w:p w:rsidR="00613450" w:rsidRPr="004161BF" w:rsidRDefault="00613450" w:rsidP="003C7056">
                  <w:r w:rsidRPr="004161BF">
                    <w:t>Rs.</w:t>
                  </w:r>
                </w:p>
              </w:tc>
            </w:tr>
            <w:tr w:rsidR="00613450" w:rsidRPr="004161BF" w:rsidTr="003C7056">
              <w:trPr>
                <w:trHeight w:val="144"/>
              </w:trPr>
              <w:tc>
                <w:tcPr>
                  <w:tcW w:w="2160" w:type="dxa"/>
                </w:tcPr>
                <w:p w:rsidR="00613450" w:rsidRPr="004161BF" w:rsidRDefault="00613450" w:rsidP="003C7056">
                  <w:r w:rsidRPr="004161BF">
                    <w:t>Capitals:</w:t>
                  </w:r>
                </w:p>
              </w:tc>
              <w:tc>
                <w:tcPr>
                  <w:tcW w:w="2160" w:type="dxa"/>
                </w:tcPr>
                <w:p w:rsidR="00613450" w:rsidRPr="004161BF" w:rsidRDefault="00613450" w:rsidP="003C7056"/>
              </w:tc>
              <w:tc>
                <w:tcPr>
                  <w:tcW w:w="2160" w:type="dxa"/>
                </w:tcPr>
                <w:p w:rsidR="00613450" w:rsidRPr="004161BF" w:rsidRDefault="00613450" w:rsidP="003C7056">
                  <w:r w:rsidRPr="004161BF">
                    <w:t>Machinery</w:t>
                  </w:r>
                </w:p>
              </w:tc>
              <w:tc>
                <w:tcPr>
                  <w:tcW w:w="2160" w:type="dxa"/>
                </w:tcPr>
                <w:p w:rsidR="00613450" w:rsidRPr="004161BF" w:rsidRDefault="00613450" w:rsidP="003C7056">
                  <w:r w:rsidRPr="004161BF">
                    <w:t>40,000</w:t>
                  </w:r>
                </w:p>
              </w:tc>
            </w:tr>
            <w:tr w:rsidR="00613450" w:rsidRPr="004161BF" w:rsidTr="003C7056">
              <w:trPr>
                <w:trHeight w:val="144"/>
              </w:trPr>
              <w:tc>
                <w:tcPr>
                  <w:tcW w:w="2160" w:type="dxa"/>
                </w:tcPr>
                <w:p w:rsidR="00613450" w:rsidRPr="004161BF" w:rsidRDefault="00613450" w:rsidP="003C7056">
                  <w:r w:rsidRPr="004161BF">
                    <w:t>P</w:t>
                  </w:r>
                </w:p>
              </w:tc>
              <w:tc>
                <w:tcPr>
                  <w:tcW w:w="2160" w:type="dxa"/>
                </w:tcPr>
                <w:p w:rsidR="00613450" w:rsidRPr="004161BF" w:rsidRDefault="00613450" w:rsidP="003C7056">
                  <w:r w:rsidRPr="004161BF">
                    <w:t>16,000</w:t>
                  </w:r>
                </w:p>
              </w:tc>
              <w:tc>
                <w:tcPr>
                  <w:tcW w:w="2160" w:type="dxa"/>
                </w:tcPr>
                <w:p w:rsidR="00613450" w:rsidRPr="004161BF" w:rsidRDefault="00613450" w:rsidP="003C7056">
                  <w:r w:rsidRPr="004161BF">
                    <w:t>Furniture</w:t>
                  </w:r>
                </w:p>
              </w:tc>
              <w:tc>
                <w:tcPr>
                  <w:tcW w:w="2160" w:type="dxa"/>
                </w:tcPr>
                <w:p w:rsidR="00613450" w:rsidRPr="004161BF" w:rsidRDefault="00613450" w:rsidP="003C7056">
                  <w:r w:rsidRPr="004161BF">
                    <w:t>16,000</w:t>
                  </w:r>
                </w:p>
              </w:tc>
            </w:tr>
            <w:tr w:rsidR="00613450" w:rsidRPr="004161BF" w:rsidTr="003C7056">
              <w:trPr>
                <w:trHeight w:val="144"/>
              </w:trPr>
              <w:tc>
                <w:tcPr>
                  <w:tcW w:w="2160" w:type="dxa"/>
                </w:tcPr>
                <w:p w:rsidR="00613450" w:rsidRPr="004161BF" w:rsidRDefault="00613450" w:rsidP="003C7056">
                  <w:r w:rsidRPr="004161BF">
                    <w:t>R</w:t>
                  </w:r>
                </w:p>
              </w:tc>
              <w:tc>
                <w:tcPr>
                  <w:tcW w:w="2160" w:type="dxa"/>
                </w:tcPr>
                <w:p w:rsidR="00613450" w:rsidRPr="004161BF" w:rsidRDefault="00613450" w:rsidP="003C7056">
                  <w:r w:rsidRPr="004161BF">
                    <w:t>12,000</w:t>
                  </w:r>
                </w:p>
              </w:tc>
              <w:tc>
                <w:tcPr>
                  <w:tcW w:w="2160" w:type="dxa"/>
                </w:tcPr>
                <w:p w:rsidR="00613450" w:rsidRPr="004161BF" w:rsidRDefault="00613450" w:rsidP="003C7056">
                  <w:r w:rsidRPr="004161BF">
                    <w:t>Debtors</w:t>
                  </w:r>
                </w:p>
              </w:tc>
              <w:tc>
                <w:tcPr>
                  <w:tcW w:w="2160" w:type="dxa"/>
                </w:tcPr>
                <w:p w:rsidR="00613450" w:rsidRPr="004161BF" w:rsidRDefault="00613450" w:rsidP="003C7056">
                  <w:r w:rsidRPr="004161BF">
                    <w:t>40,000</w:t>
                  </w:r>
                </w:p>
              </w:tc>
            </w:tr>
            <w:tr w:rsidR="00613450" w:rsidRPr="004161BF" w:rsidTr="003C7056">
              <w:trPr>
                <w:trHeight w:val="144"/>
              </w:trPr>
              <w:tc>
                <w:tcPr>
                  <w:tcW w:w="2160" w:type="dxa"/>
                </w:tcPr>
                <w:p w:rsidR="00613450" w:rsidRPr="004161BF" w:rsidRDefault="00613450" w:rsidP="003C7056">
                  <w:r w:rsidRPr="004161BF">
                    <w:t>Reserve Fund</w:t>
                  </w:r>
                </w:p>
              </w:tc>
              <w:tc>
                <w:tcPr>
                  <w:tcW w:w="2160" w:type="dxa"/>
                </w:tcPr>
                <w:p w:rsidR="00613450" w:rsidRPr="004161BF" w:rsidRDefault="00613450" w:rsidP="003C7056">
                  <w:r w:rsidRPr="004161BF">
                    <w:t>18,000</w:t>
                  </w:r>
                </w:p>
              </w:tc>
              <w:tc>
                <w:tcPr>
                  <w:tcW w:w="2160" w:type="dxa"/>
                </w:tcPr>
                <w:p w:rsidR="00613450" w:rsidRPr="004161BF" w:rsidRDefault="00613450" w:rsidP="003C7056">
                  <w:r w:rsidRPr="004161BF">
                    <w:t>Cash at Bank</w:t>
                  </w:r>
                </w:p>
              </w:tc>
              <w:tc>
                <w:tcPr>
                  <w:tcW w:w="2160" w:type="dxa"/>
                </w:tcPr>
                <w:p w:rsidR="00613450" w:rsidRPr="004161BF" w:rsidRDefault="00613450" w:rsidP="003C7056">
                  <w:r w:rsidRPr="004161BF">
                    <w:t>8,000</w:t>
                  </w:r>
                </w:p>
              </w:tc>
            </w:tr>
            <w:tr w:rsidR="00613450" w:rsidRPr="004161BF" w:rsidTr="003C7056">
              <w:trPr>
                <w:trHeight w:val="144"/>
              </w:trPr>
              <w:tc>
                <w:tcPr>
                  <w:tcW w:w="2160" w:type="dxa"/>
                </w:tcPr>
                <w:p w:rsidR="00613450" w:rsidRPr="004161BF" w:rsidRDefault="00613450" w:rsidP="003C7056">
                  <w:r w:rsidRPr="004161BF">
                    <w:t>Creditors</w:t>
                  </w:r>
                </w:p>
              </w:tc>
              <w:tc>
                <w:tcPr>
                  <w:tcW w:w="2160" w:type="dxa"/>
                </w:tcPr>
                <w:p w:rsidR="00613450" w:rsidRPr="004161BF" w:rsidRDefault="00613450" w:rsidP="003C7056">
                  <w:r w:rsidRPr="004161BF">
                    <w:t>64,000</w:t>
                  </w:r>
                </w:p>
              </w:tc>
              <w:tc>
                <w:tcPr>
                  <w:tcW w:w="2160" w:type="dxa"/>
                </w:tcPr>
                <w:p w:rsidR="00613450" w:rsidRPr="004161BF" w:rsidRDefault="00613450" w:rsidP="003C7056">
                  <w:r w:rsidRPr="004161BF">
                    <w:t>Q’s Capital</w:t>
                  </w:r>
                </w:p>
              </w:tc>
              <w:tc>
                <w:tcPr>
                  <w:tcW w:w="2160" w:type="dxa"/>
                </w:tcPr>
                <w:p w:rsidR="00613450" w:rsidRPr="004161BF" w:rsidRDefault="00613450" w:rsidP="003C7056">
                  <w:r w:rsidRPr="004161BF">
                    <w:t>6,000</w:t>
                  </w:r>
                </w:p>
              </w:tc>
            </w:tr>
            <w:tr w:rsidR="00613450" w:rsidRPr="004161BF" w:rsidTr="003C7056">
              <w:trPr>
                <w:trHeight w:val="144"/>
              </w:trPr>
              <w:tc>
                <w:tcPr>
                  <w:tcW w:w="2160" w:type="dxa"/>
                </w:tcPr>
                <w:p w:rsidR="00613450" w:rsidRPr="004161BF" w:rsidRDefault="00613450" w:rsidP="003C7056">
                  <w:r w:rsidRPr="004161BF">
                    <w:t>Total</w:t>
                  </w:r>
                </w:p>
              </w:tc>
              <w:tc>
                <w:tcPr>
                  <w:tcW w:w="2160" w:type="dxa"/>
                </w:tcPr>
                <w:p w:rsidR="00613450" w:rsidRPr="004161BF" w:rsidRDefault="00613450" w:rsidP="003C7056">
                  <w:r w:rsidRPr="004161BF">
                    <w:t>1,10,000</w:t>
                  </w:r>
                </w:p>
              </w:tc>
              <w:tc>
                <w:tcPr>
                  <w:tcW w:w="2160" w:type="dxa"/>
                </w:tcPr>
                <w:p w:rsidR="00613450" w:rsidRPr="004161BF" w:rsidRDefault="00613450" w:rsidP="003C7056">
                  <w:r w:rsidRPr="004161BF">
                    <w:t>Total</w:t>
                  </w:r>
                </w:p>
              </w:tc>
              <w:tc>
                <w:tcPr>
                  <w:tcW w:w="2160" w:type="dxa"/>
                </w:tcPr>
                <w:p w:rsidR="00613450" w:rsidRPr="004161BF" w:rsidRDefault="00613450" w:rsidP="003C7056">
                  <w:r w:rsidRPr="004161BF">
                    <w:t>1,10,000</w:t>
                  </w:r>
                </w:p>
              </w:tc>
            </w:tr>
          </w:tbl>
          <w:p w:rsidR="00613450" w:rsidRPr="004161BF" w:rsidRDefault="00613450" w:rsidP="00003151">
            <w:pPr>
              <w:pStyle w:val="Heading2"/>
              <w:spacing w:before="0" w:line="240" w:lineRule="auto"/>
              <w:outlineLvl w:val="1"/>
              <w:rPr>
                <w:rFonts w:ascii="Times New Roman" w:hAnsi="Times New Roman" w:cs="Times New Roman"/>
                <w:b w:val="0"/>
                <w:color w:val="auto"/>
                <w:sz w:val="24"/>
                <w:szCs w:val="24"/>
              </w:rPr>
            </w:pPr>
            <w:r w:rsidRPr="004161BF">
              <w:rPr>
                <w:rFonts w:ascii="Times New Roman" w:hAnsi="Times New Roman" w:cs="Times New Roman"/>
                <w:b w:val="0"/>
                <w:color w:val="auto"/>
                <w:sz w:val="24"/>
                <w:szCs w:val="24"/>
              </w:rPr>
              <w:t>Additional Information</w:t>
            </w:r>
          </w:p>
          <w:p w:rsidR="00613450" w:rsidRPr="004161BF" w:rsidRDefault="00613450" w:rsidP="00A06F58">
            <w:pPr>
              <w:rPr>
                <w:sz w:val="24"/>
                <w:szCs w:val="24"/>
              </w:rPr>
            </w:pPr>
            <w:r w:rsidRPr="004161BF">
              <w:rPr>
                <w:sz w:val="24"/>
                <w:szCs w:val="24"/>
              </w:rPr>
              <w:t>• The partnership is dissolved due to the insolvency of Q, who is unable to contribute anything towards the payment of his debt to the firm.</w:t>
            </w:r>
            <w:r w:rsidRPr="004161BF">
              <w:rPr>
                <w:sz w:val="24"/>
                <w:szCs w:val="24"/>
              </w:rPr>
              <w:br/>
              <w:t>• Machinery realised Rs. 30,000 and furniture Rs. 6,400.</w:t>
            </w:r>
            <w:r w:rsidRPr="004161BF">
              <w:rPr>
                <w:sz w:val="24"/>
                <w:szCs w:val="24"/>
              </w:rPr>
              <w:br/>
              <w:t>• Only Rs. 24,000 was recovered from debtors.</w:t>
            </w:r>
            <w:r w:rsidRPr="004161BF">
              <w:rPr>
                <w:sz w:val="24"/>
                <w:szCs w:val="24"/>
              </w:rPr>
              <w:br/>
              <w:t>• Creditors were paid at a discount of 5%.</w:t>
            </w:r>
            <w:r w:rsidRPr="004161BF">
              <w:rPr>
                <w:sz w:val="24"/>
                <w:szCs w:val="24"/>
              </w:rPr>
              <w:br/>
              <w:t>Prepare the necessary accounts in the books of the firm when the capitals are fluctuating. Apply Garner vs. Murray rule.</w:t>
            </w:r>
          </w:p>
        </w:tc>
        <w:tc>
          <w:tcPr>
            <w:tcW w:w="337" w:type="pct"/>
          </w:tcPr>
          <w:p w:rsidR="00613450" w:rsidRPr="004161BF" w:rsidRDefault="00613450" w:rsidP="00720E4D">
            <w:pPr>
              <w:jc w:val="center"/>
              <w:rPr>
                <w:sz w:val="24"/>
                <w:szCs w:val="24"/>
              </w:rPr>
            </w:pPr>
            <w:r w:rsidRPr="004161BF">
              <w:rPr>
                <w:sz w:val="24"/>
                <w:szCs w:val="24"/>
              </w:rPr>
              <w:t>CO4</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20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D13C29">
            <w:pPr>
              <w:jc w:val="both"/>
              <w:rPr>
                <w:sz w:val="24"/>
                <w:szCs w:val="24"/>
              </w:rPr>
            </w:pP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r w:rsidR="00613450" w:rsidRPr="004161BF" w:rsidTr="00D368FB">
        <w:trPr>
          <w:trHeight w:val="283"/>
        </w:trPr>
        <w:tc>
          <w:tcPr>
            <w:tcW w:w="270" w:type="pct"/>
          </w:tcPr>
          <w:p w:rsidR="00613450" w:rsidRPr="004161BF" w:rsidRDefault="00613450" w:rsidP="00720E4D">
            <w:pPr>
              <w:jc w:val="center"/>
              <w:rPr>
                <w:sz w:val="24"/>
                <w:szCs w:val="24"/>
              </w:rPr>
            </w:pPr>
            <w:r w:rsidRPr="004161BF">
              <w:rPr>
                <w:sz w:val="24"/>
                <w:szCs w:val="24"/>
              </w:rPr>
              <w:t>16.</w:t>
            </w: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03070C">
            <w:pPr>
              <w:pStyle w:val="mb-6"/>
              <w:pBdr>
                <w:top w:val="single" w:sz="2" w:space="0" w:color="E5E7EB"/>
                <w:left w:val="single" w:sz="2" w:space="0" w:color="E5E7EB"/>
                <w:bottom w:val="single" w:sz="2" w:space="0" w:color="E5E7EB"/>
                <w:right w:val="single" w:sz="2" w:space="0" w:color="E5E7EB"/>
              </w:pBdr>
              <w:spacing w:before="0" w:beforeAutospacing="0" w:after="0" w:afterAutospacing="0"/>
              <w:jc w:val="both"/>
              <w:rPr>
                <w:color w:val="030712"/>
                <w:sz w:val="24"/>
                <w:szCs w:val="24"/>
              </w:rPr>
            </w:pPr>
            <w:r w:rsidRPr="004161BF">
              <w:rPr>
                <w:sz w:val="24"/>
                <w:szCs w:val="24"/>
              </w:rPr>
              <w:t>T</w:t>
            </w:r>
            <w:r w:rsidRPr="004161BF">
              <w:rPr>
                <w:color w:val="030712"/>
                <w:sz w:val="24"/>
                <w:szCs w:val="24"/>
              </w:rPr>
              <w:t>he following is the information relating to Contract No. 123:</w:t>
            </w:r>
          </w:p>
          <w:tbl>
            <w:tblPr>
              <w:tblW w:w="5000" w:type="pct"/>
              <w:tblBorders>
                <w:top w:val="single" w:sz="12" w:space="0" w:color="1F2937"/>
                <w:left w:val="single" w:sz="12" w:space="0" w:color="1F2937"/>
                <w:bottom w:val="single" w:sz="12" w:space="0" w:color="1F2937"/>
                <w:right w:val="single" w:sz="12" w:space="0" w:color="1F2937"/>
              </w:tblBorders>
              <w:tblCellMar>
                <w:top w:w="15" w:type="dxa"/>
                <w:left w:w="15" w:type="dxa"/>
                <w:bottom w:w="15" w:type="dxa"/>
                <w:right w:w="15" w:type="dxa"/>
              </w:tblCellMar>
              <w:tblLook w:val="04A0" w:firstRow="1" w:lastRow="0" w:firstColumn="1" w:lastColumn="0" w:noHBand="0" w:noVBand="1"/>
            </w:tblPr>
            <w:tblGrid>
              <w:gridCol w:w="5052"/>
              <w:gridCol w:w="2561"/>
            </w:tblGrid>
            <w:tr w:rsidR="00613450" w:rsidRPr="004161BF" w:rsidTr="008D3709">
              <w:trPr>
                <w:tblHeader/>
              </w:trPr>
              <w:tc>
                <w:tcPr>
                  <w:tcW w:w="3318" w:type="pct"/>
                  <w:tcBorders>
                    <w:top w:val="single" w:sz="6" w:space="0" w:color="1F2937"/>
                    <w:left w:val="single" w:sz="6" w:space="0" w:color="1F2937"/>
                    <w:bottom w:val="single" w:sz="6" w:space="0" w:color="1F2937"/>
                    <w:right w:val="single" w:sz="6" w:space="0" w:color="1F2937"/>
                  </w:tcBorders>
                  <w:shd w:val="clear" w:color="auto" w:fill="E5E7EB"/>
                  <w:vAlign w:val="center"/>
                  <w:hideMark/>
                </w:tcPr>
                <w:p w:rsidR="00613450" w:rsidRPr="004161BF" w:rsidRDefault="00613450" w:rsidP="003C7056">
                  <w:pPr>
                    <w:rPr>
                      <w:b/>
                      <w:bCs/>
                    </w:rPr>
                  </w:pPr>
                  <w:r w:rsidRPr="004161BF">
                    <w:rPr>
                      <w:b/>
                      <w:bCs/>
                    </w:rPr>
                    <w:t>Particulars</w:t>
                  </w:r>
                </w:p>
              </w:tc>
              <w:tc>
                <w:tcPr>
                  <w:tcW w:w="1682" w:type="pct"/>
                  <w:tcBorders>
                    <w:top w:val="single" w:sz="6" w:space="0" w:color="1F2937"/>
                    <w:left w:val="single" w:sz="6" w:space="0" w:color="1F2937"/>
                    <w:bottom w:val="single" w:sz="6" w:space="0" w:color="1F2937"/>
                    <w:right w:val="single" w:sz="6" w:space="0" w:color="1F2937"/>
                  </w:tcBorders>
                  <w:shd w:val="clear" w:color="auto" w:fill="E5E7EB"/>
                  <w:vAlign w:val="center"/>
                  <w:hideMark/>
                </w:tcPr>
                <w:p w:rsidR="00613450" w:rsidRPr="004161BF" w:rsidRDefault="00613450" w:rsidP="003C7056">
                  <w:pPr>
                    <w:jc w:val="right"/>
                    <w:rPr>
                      <w:b/>
                      <w:bCs/>
                    </w:rPr>
                  </w:pPr>
                  <w:r w:rsidRPr="004161BF">
                    <w:rPr>
                      <w:b/>
                      <w:bCs/>
                    </w:rPr>
                    <w:t>Rs.</w:t>
                  </w:r>
                </w:p>
              </w:tc>
            </w:tr>
            <w:tr w:rsidR="00613450" w:rsidRPr="004161BF" w:rsidTr="00025632">
              <w:trPr>
                <w:trHeight w:val="44"/>
              </w:trPr>
              <w:tc>
                <w:tcPr>
                  <w:tcW w:w="3318"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r w:rsidRPr="004161BF">
                    <w:t>Contract Price</w:t>
                  </w:r>
                </w:p>
              </w:tc>
              <w:tc>
                <w:tcPr>
                  <w:tcW w:w="1682"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pPr>
                    <w:jc w:val="right"/>
                  </w:pPr>
                  <w:r w:rsidRPr="004161BF">
                    <w:t>6,00,000</w:t>
                  </w:r>
                </w:p>
              </w:tc>
            </w:tr>
            <w:tr w:rsidR="00613450" w:rsidRPr="004161BF" w:rsidTr="008D3709">
              <w:tc>
                <w:tcPr>
                  <w:tcW w:w="3318"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r w:rsidRPr="004161BF">
                    <w:t>Wages</w:t>
                  </w:r>
                </w:p>
              </w:tc>
              <w:tc>
                <w:tcPr>
                  <w:tcW w:w="1682"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pPr>
                    <w:jc w:val="right"/>
                  </w:pPr>
                  <w:r w:rsidRPr="004161BF">
                    <w:t>1,64,000</w:t>
                  </w:r>
                </w:p>
              </w:tc>
            </w:tr>
            <w:tr w:rsidR="00613450" w:rsidRPr="004161BF" w:rsidTr="008D3709">
              <w:tc>
                <w:tcPr>
                  <w:tcW w:w="3318"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r w:rsidRPr="004161BF">
                    <w:t>General expenses</w:t>
                  </w:r>
                </w:p>
              </w:tc>
              <w:tc>
                <w:tcPr>
                  <w:tcW w:w="1682"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pPr>
                    <w:jc w:val="right"/>
                  </w:pPr>
                  <w:r w:rsidRPr="004161BF">
                    <w:t>8,000</w:t>
                  </w:r>
                </w:p>
              </w:tc>
            </w:tr>
            <w:tr w:rsidR="00613450" w:rsidRPr="004161BF" w:rsidTr="008D3709">
              <w:tc>
                <w:tcPr>
                  <w:tcW w:w="3318"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r w:rsidRPr="004161BF">
                    <w:t>Raw Materials</w:t>
                  </w:r>
                </w:p>
              </w:tc>
              <w:tc>
                <w:tcPr>
                  <w:tcW w:w="1682"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pPr>
                    <w:jc w:val="right"/>
                  </w:pPr>
                  <w:r w:rsidRPr="004161BF">
                    <w:t>1,20,000</w:t>
                  </w:r>
                </w:p>
              </w:tc>
            </w:tr>
            <w:tr w:rsidR="00613450" w:rsidRPr="004161BF" w:rsidTr="008D3709">
              <w:tc>
                <w:tcPr>
                  <w:tcW w:w="3318"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r w:rsidRPr="004161BF">
                    <w:t>Plant</w:t>
                  </w:r>
                </w:p>
              </w:tc>
              <w:tc>
                <w:tcPr>
                  <w:tcW w:w="1682" w:type="pct"/>
                  <w:tcBorders>
                    <w:top w:val="single" w:sz="6" w:space="0" w:color="1F2937"/>
                    <w:left w:val="single" w:sz="6" w:space="0" w:color="1F2937"/>
                    <w:bottom w:val="single" w:sz="6" w:space="0" w:color="1F2937"/>
                    <w:right w:val="single" w:sz="6" w:space="0" w:color="1F2937"/>
                  </w:tcBorders>
                  <w:vAlign w:val="center"/>
                  <w:hideMark/>
                </w:tcPr>
                <w:p w:rsidR="00613450" w:rsidRPr="004161BF" w:rsidRDefault="00613450" w:rsidP="003C7056">
                  <w:pPr>
                    <w:jc w:val="right"/>
                  </w:pPr>
                  <w:r w:rsidRPr="004161BF">
                    <w:t>20,000</w:t>
                  </w:r>
                </w:p>
              </w:tc>
            </w:tr>
          </w:tbl>
          <w:p w:rsidR="00613450" w:rsidRPr="004161BF" w:rsidRDefault="00613450" w:rsidP="0003070C">
            <w:pPr>
              <w:pStyle w:val="NormalWeb"/>
              <w:pBdr>
                <w:top w:val="single" w:sz="2" w:space="0" w:color="E5E7EB"/>
                <w:left w:val="single" w:sz="2" w:space="0" w:color="E5E7EB"/>
                <w:bottom w:val="single" w:sz="2" w:space="0" w:color="E5E7EB"/>
                <w:right w:val="single" w:sz="2" w:space="0" w:color="E5E7EB"/>
              </w:pBdr>
              <w:spacing w:before="0" w:beforeAutospacing="0" w:after="0" w:afterAutospacing="0"/>
              <w:jc w:val="both"/>
              <w:rPr>
                <w:color w:val="030712"/>
                <w:sz w:val="24"/>
                <w:szCs w:val="24"/>
              </w:rPr>
            </w:pPr>
            <w:r w:rsidRPr="004161BF">
              <w:rPr>
                <w:bCs/>
                <w:color w:val="030712"/>
                <w:sz w:val="24"/>
                <w:szCs w:val="24"/>
                <w:bdr w:val="single" w:sz="2" w:space="0" w:color="E5E7EB" w:frame="1"/>
              </w:rPr>
              <w:t>As on date, cash received was Rs. 2,40,000 being 80% of work certified.</w:t>
            </w:r>
          </w:p>
          <w:p w:rsidR="00613450" w:rsidRPr="004161BF" w:rsidRDefault="00613450" w:rsidP="0003070C">
            <w:pPr>
              <w:pStyle w:val="NormalWeb"/>
              <w:pBdr>
                <w:top w:val="single" w:sz="2" w:space="0" w:color="E5E7EB"/>
                <w:left w:val="single" w:sz="2" w:space="0" w:color="E5E7EB"/>
                <w:bottom w:val="single" w:sz="2" w:space="0" w:color="E5E7EB"/>
                <w:right w:val="single" w:sz="2" w:space="0" w:color="E5E7EB"/>
              </w:pBdr>
              <w:spacing w:before="0" w:beforeAutospacing="0" w:after="0" w:afterAutospacing="0"/>
              <w:jc w:val="both"/>
              <w:rPr>
                <w:color w:val="030712"/>
                <w:sz w:val="24"/>
                <w:szCs w:val="24"/>
              </w:rPr>
            </w:pPr>
            <w:r w:rsidRPr="004161BF">
              <w:rPr>
                <w:color w:val="030712"/>
                <w:sz w:val="24"/>
                <w:szCs w:val="24"/>
              </w:rPr>
              <w:t>The value of materials remaining at site was Rs. 10,000. Depreciate plant by 10%.</w:t>
            </w:r>
          </w:p>
          <w:p w:rsidR="00613450" w:rsidRPr="004161BF" w:rsidRDefault="00613450" w:rsidP="0003070C">
            <w:pPr>
              <w:spacing w:before="100" w:beforeAutospacing="1" w:after="100" w:afterAutospacing="1"/>
              <w:rPr>
                <w:sz w:val="24"/>
                <w:szCs w:val="24"/>
              </w:rPr>
            </w:pPr>
            <w:r w:rsidRPr="004161BF">
              <w:rPr>
                <w:bCs/>
                <w:color w:val="030712"/>
                <w:sz w:val="24"/>
                <w:szCs w:val="24"/>
                <w:bdr w:val="single" w:sz="2" w:space="0" w:color="E5E7EB" w:frame="1"/>
              </w:rPr>
              <w:t>Prepare contract Account showing profit to be credited to P &amp; L A/c</w:t>
            </w:r>
          </w:p>
        </w:tc>
        <w:tc>
          <w:tcPr>
            <w:tcW w:w="337" w:type="pct"/>
          </w:tcPr>
          <w:p w:rsidR="00613450" w:rsidRPr="004161BF" w:rsidRDefault="00613450" w:rsidP="00720E4D">
            <w:pPr>
              <w:jc w:val="center"/>
              <w:rPr>
                <w:sz w:val="24"/>
                <w:szCs w:val="24"/>
              </w:rPr>
            </w:pPr>
            <w:r w:rsidRPr="004161BF">
              <w:rPr>
                <w:sz w:val="24"/>
                <w:szCs w:val="24"/>
              </w:rPr>
              <w:t>CO6</w:t>
            </w:r>
          </w:p>
        </w:tc>
        <w:tc>
          <w:tcPr>
            <w:tcW w:w="271" w:type="pct"/>
          </w:tcPr>
          <w:p w:rsidR="00613450" w:rsidRPr="004161BF" w:rsidRDefault="00613450" w:rsidP="00720E4D">
            <w:pPr>
              <w:jc w:val="center"/>
              <w:rPr>
                <w:sz w:val="24"/>
                <w:szCs w:val="24"/>
              </w:rPr>
            </w:pPr>
            <w:r w:rsidRPr="004161BF">
              <w:rPr>
                <w:sz w:val="24"/>
                <w:szCs w:val="24"/>
              </w:rPr>
              <w:t>A</w:t>
            </w:r>
          </w:p>
        </w:tc>
        <w:tc>
          <w:tcPr>
            <w:tcW w:w="272" w:type="pct"/>
          </w:tcPr>
          <w:p w:rsidR="00613450" w:rsidRPr="004161BF" w:rsidRDefault="00613450" w:rsidP="00720E4D">
            <w:pPr>
              <w:jc w:val="center"/>
              <w:rPr>
                <w:sz w:val="24"/>
                <w:szCs w:val="24"/>
              </w:rPr>
            </w:pPr>
            <w:r w:rsidRPr="004161BF">
              <w:rPr>
                <w:sz w:val="24"/>
                <w:szCs w:val="24"/>
              </w:rPr>
              <w:t>20</w:t>
            </w:r>
          </w:p>
        </w:tc>
      </w:tr>
      <w:tr w:rsidR="00613450" w:rsidRPr="004161BF" w:rsidTr="00D368FB">
        <w:trPr>
          <w:trHeight w:val="283"/>
        </w:trPr>
        <w:tc>
          <w:tcPr>
            <w:tcW w:w="270" w:type="pct"/>
          </w:tcPr>
          <w:p w:rsidR="00613450" w:rsidRPr="004161BF" w:rsidRDefault="00613450" w:rsidP="00720E4D">
            <w:pPr>
              <w:jc w:val="center"/>
              <w:rPr>
                <w:sz w:val="24"/>
                <w:szCs w:val="24"/>
              </w:rPr>
            </w:pPr>
          </w:p>
        </w:tc>
        <w:tc>
          <w:tcPr>
            <w:tcW w:w="202" w:type="pct"/>
          </w:tcPr>
          <w:p w:rsidR="00613450" w:rsidRPr="004161BF" w:rsidRDefault="00613450" w:rsidP="00720E4D">
            <w:pPr>
              <w:jc w:val="center"/>
              <w:rPr>
                <w:sz w:val="24"/>
                <w:szCs w:val="24"/>
              </w:rPr>
            </w:pPr>
          </w:p>
        </w:tc>
        <w:tc>
          <w:tcPr>
            <w:tcW w:w="3648" w:type="pct"/>
          </w:tcPr>
          <w:p w:rsidR="00613450" w:rsidRPr="004161BF" w:rsidRDefault="00613450" w:rsidP="00D13C29">
            <w:pPr>
              <w:jc w:val="both"/>
              <w:rPr>
                <w:sz w:val="24"/>
                <w:szCs w:val="24"/>
              </w:rPr>
            </w:pPr>
          </w:p>
        </w:tc>
        <w:tc>
          <w:tcPr>
            <w:tcW w:w="337" w:type="pct"/>
          </w:tcPr>
          <w:p w:rsidR="00613450" w:rsidRPr="004161BF" w:rsidRDefault="00613450" w:rsidP="00720E4D">
            <w:pPr>
              <w:jc w:val="center"/>
              <w:rPr>
                <w:sz w:val="24"/>
                <w:szCs w:val="24"/>
              </w:rPr>
            </w:pPr>
          </w:p>
        </w:tc>
        <w:tc>
          <w:tcPr>
            <w:tcW w:w="271" w:type="pct"/>
          </w:tcPr>
          <w:p w:rsidR="00613450" w:rsidRPr="004161BF" w:rsidRDefault="00613450" w:rsidP="00720E4D">
            <w:pPr>
              <w:jc w:val="center"/>
              <w:rPr>
                <w:sz w:val="24"/>
                <w:szCs w:val="24"/>
              </w:rPr>
            </w:pPr>
          </w:p>
        </w:tc>
        <w:tc>
          <w:tcPr>
            <w:tcW w:w="272" w:type="pct"/>
          </w:tcPr>
          <w:p w:rsidR="00613450" w:rsidRPr="004161BF" w:rsidRDefault="00613450" w:rsidP="00720E4D">
            <w:pPr>
              <w:jc w:val="center"/>
              <w:rPr>
                <w:sz w:val="24"/>
                <w:szCs w:val="24"/>
              </w:rPr>
            </w:pPr>
          </w:p>
        </w:tc>
      </w:tr>
    </w:tbl>
    <w:p w:rsidR="00613450" w:rsidRPr="004161BF" w:rsidRDefault="00613450" w:rsidP="002E336A"/>
    <w:p w:rsidR="00613450" w:rsidRDefault="00613450" w:rsidP="003828F2">
      <w:pPr>
        <w:rPr>
          <w:b/>
          <w:bCs/>
        </w:rPr>
      </w:pPr>
    </w:p>
    <w:p w:rsidR="00613450" w:rsidRPr="004161BF" w:rsidRDefault="00613450" w:rsidP="003828F2">
      <w:r w:rsidRPr="004161BF">
        <w:rPr>
          <w:b/>
          <w:bCs/>
        </w:rPr>
        <w:t>CO</w:t>
      </w:r>
      <w:r w:rsidRPr="004161BF">
        <w:t xml:space="preserve"> – COURSE OUTCOME</w:t>
      </w:r>
      <w:r w:rsidRPr="004161BF">
        <w:tab/>
      </w:r>
      <w:r w:rsidRPr="004161BF">
        <w:rPr>
          <w:b/>
          <w:bCs/>
        </w:rPr>
        <w:t>BL</w:t>
      </w:r>
      <w:r w:rsidRPr="004161BF">
        <w:t xml:space="preserve"> – BLOOM’S LEVEL        </w:t>
      </w:r>
      <w:r w:rsidRPr="004161BF">
        <w:rPr>
          <w:b/>
          <w:bCs/>
        </w:rPr>
        <w:t>M</w:t>
      </w:r>
      <w:r w:rsidRPr="004161BF">
        <w:t xml:space="preserve"> – MARKS ALLOTTED</w:t>
      </w:r>
    </w:p>
    <w:p w:rsidR="00613450" w:rsidRPr="004161BF"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RPr="004161BF" w:rsidTr="008F2C3D">
        <w:tc>
          <w:tcPr>
            <w:tcW w:w="709" w:type="dxa"/>
          </w:tcPr>
          <w:p w:rsidR="00613450" w:rsidRPr="004161BF" w:rsidRDefault="00613450" w:rsidP="008F2C3D">
            <w:pPr>
              <w:jc w:val="center"/>
              <w:rPr>
                <w:sz w:val="24"/>
                <w:szCs w:val="24"/>
              </w:rPr>
            </w:pPr>
          </w:p>
        </w:tc>
        <w:tc>
          <w:tcPr>
            <w:tcW w:w="9781" w:type="dxa"/>
          </w:tcPr>
          <w:p w:rsidR="00613450" w:rsidRPr="004161BF" w:rsidRDefault="00613450" w:rsidP="008F2C3D">
            <w:pPr>
              <w:jc w:val="center"/>
              <w:rPr>
                <w:b/>
                <w:sz w:val="24"/>
                <w:szCs w:val="24"/>
              </w:rPr>
            </w:pPr>
            <w:r w:rsidRPr="004161BF">
              <w:rPr>
                <w:b/>
                <w:sz w:val="24"/>
                <w:szCs w:val="24"/>
              </w:rPr>
              <w:t>COURSE OUTCOMES</w:t>
            </w:r>
          </w:p>
        </w:tc>
      </w:tr>
      <w:tr w:rsidR="00613450" w:rsidRPr="004161BF" w:rsidTr="008F2C3D">
        <w:tc>
          <w:tcPr>
            <w:tcW w:w="709" w:type="dxa"/>
          </w:tcPr>
          <w:p w:rsidR="00613450" w:rsidRPr="004161BF" w:rsidRDefault="00613450" w:rsidP="008F2C3D">
            <w:pPr>
              <w:jc w:val="center"/>
              <w:rPr>
                <w:b/>
                <w:bCs/>
                <w:sz w:val="24"/>
                <w:szCs w:val="24"/>
              </w:rPr>
            </w:pPr>
            <w:r w:rsidRPr="004161BF">
              <w:rPr>
                <w:b/>
                <w:bCs/>
                <w:sz w:val="24"/>
                <w:szCs w:val="24"/>
              </w:rPr>
              <w:t>CO1</w:t>
            </w:r>
          </w:p>
        </w:tc>
        <w:tc>
          <w:tcPr>
            <w:tcW w:w="9781" w:type="dxa"/>
          </w:tcPr>
          <w:p w:rsidR="00613450" w:rsidRPr="004161BF" w:rsidRDefault="00613450" w:rsidP="00287C56">
            <w:pPr>
              <w:spacing w:line="276" w:lineRule="auto"/>
              <w:jc w:val="both"/>
              <w:rPr>
                <w:sz w:val="24"/>
                <w:szCs w:val="24"/>
              </w:rPr>
            </w:pPr>
            <w:r w:rsidRPr="004161BF">
              <w:rPr>
                <w:sz w:val="24"/>
                <w:szCs w:val="24"/>
              </w:rPr>
              <w:t xml:space="preserve">Be familiar with  the fundamentals of partnership accounting </w:t>
            </w:r>
          </w:p>
        </w:tc>
      </w:tr>
      <w:tr w:rsidR="00613450" w:rsidRPr="004161BF" w:rsidTr="008F2C3D">
        <w:tc>
          <w:tcPr>
            <w:tcW w:w="709" w:type="dxa"/>
          </w:tcPr>
          <w:p w:rsidR="00613450" w:rsidRPr="004161BF" w:rsidRDefault="00613450" w:rsidP="008F2C3D">
            <w:pPr>
              <w:jc w:val="center"/>
              <w:rPr>
                <w:b/>
                <w:bCs/>
                <w:sz w:val="24"/>
                <w:szCs w:val="24"/>
              </w:rPr>
            </w:pPr>
            <w:r w:rsidRPr="004161BF">
              <w:rPr>
                <w:b/>
                <w:bCs/>
                <w:sz w:val="24"/>
                <w:szCs w:val="24"/>
              </w:rPr>
              <w:t>CO2</w:t>
            </w:r>
          </w:p>
        </w:tc>
        <w:tc>
          <w:tcPr>
            <w:tcW w:w="9781" w:type="dxa"/>
          </w:tcPr>
          <w:p w:rsidR="00613450" w:rsidRPr="004161BF" w:rsidRDefault="00613450" w:rsidP="00287C56">
            <w:pPr>
              <w:spacing w:line="276" w:lineRule="auto"/>
              <w:jc w:val="both"/>
              <w:rPr>
                <w:sz w:val="24"/>
                <w:szCs w:val="24"/>
              </w:rPr>
            </w:pPr>
            <w:r w:rsidRPr="004161BF">
              <w:rPr>
                <w:sz w:val="24"/>
                <w:szCs w:val="24"/>
              </w:rPr>
              <w:t>Apply the  accounting treatment of admission of a partner</w:t>
            </w:r>
          </w:p>
        </w:tc>
      </w:tr>
      <w:tr w:rsidR="00613450" w:rsidRPr="004161BF" w:rsidTr="008F2C3D">
        <w:tc>
          <w:tcPr>
            <w:tcW w:w="709" w:type="dxa"/>
          </w:tcPr>
          <w:p w:rsidR="00613450" w:rsidRPr="004161BF" w:rsidRDefault="00613450" w:rsidP="008F2C3D">
            <w:pPr>
              <w:jc w:val="center"/>
              <w:rPr>
                <w:b/>
                <w:bCs/>
                <w:sz w:val="24"/>
                <w:szCs w:val="24"/>
              </w:rPr>
            </w:pPr>
            <w:r w:rsidRPr="004161BF">
              <w:rPr>
                <w:b/>
                <w:bCs/>
                <w:sz w:val="24"/>
                <w:szCs w:val="24"/>
              </w:rPr>
              <w:t>CO3</w:t>
            </w:r>
          </w:p>
        </w:tc>
        <w:tc>
          <w:tcPr>
            <w:tcW w:w="9781" w:type="dxa"/>
          </w:tcPr>
          <w:p w:rsidR="00613450" w:rsidRPr="004161BF" w:rsidRDefault="00613450" w:rsidP="00287C56">
            <w:pPr>
              <w:spacing w:line="276" w:lineRule="auto"/>
              <w:jc w:val="both"/>
              <w:rPr>
                <w:sz w:val="24"/>
                <w:szCs w:val="24"/>
              </w:rPr>
            </w:pPr>
            <w:r w:rsidRPr="004161BF">
              <w:rPr>
                <w:sz w:val="24"/>
                <w:szCs w:val="24"/>
              </w:rPr>
              <w:t>Comprehend and put into practice  the accounting procedures for retirement and death of a partner</w:t>
            </w:r>
          </w:p>
        </w:tc>
      </w:tr>
      <w:tr w:rsidR="00613450" w:rsidRPr="004161BF" w:rsidTr="008F2C3D">
        <w:tc>
          <w:tcPr>
            <w:tcW w:w="709" w:type="dxa"/>
          </w:tcPr>
          <w:p w:rsidR="00613450" w:rsidRPr="004161BF" w:rsidRDefault="00613450" w:rsidP="008F2C3D">
            <w:pPr>
              <w:jc w:val="center"/>
              <w:rPr>
                <w:b/>
                <w:bCs/>
                <w:sz w:val="24"/>
                <w:szCs w:val="24"/>
              </w:rPr>
            </w:pPr>
            <w:r w:rsidRPr="004161BF">
              <w:rPr>
                <w:b/>
                <w:bCs/>
                <w:sz w:val="24"/>
                <w:szCs w:val="24"/>
              </w:rPr>
              <w:t>CO4</w:t>
            </w:r>
          </w:p>
        </w:tc>
        <w:tc>
          <w:tcPr>
            <w:tcW w:w="9781" w:type="dxa"/>
          </w:tcPr>
          <w:p w:rsidR="00613450" w:rsidRPr="004161BF" w:rsidRDefault="00613450" w:rsidP="00287C56">
            <w:pPr>
              <w:spacing w:line="276" w:lineRule="auto"/>
              <w:jc w:val="both"/>
              <w:rPr>
                <w:sz w:val="24"/>
                <w:szCs w:val="24"/>
              </w:rPr>
            </w:pPr>
            <w:r w:rsidRPr="004161BF">
              <w:rPr>
                <w:sz w:val="24"/>
                <w:szCs w:val="24"/>
              </w:rPr>
              <w:t xml:space="preserve">Recognize and employ accounting methods for insolvency of a partner </w:t>
            </w:r>
          </w:p>
        </w:tc>
      </w:tr>
      <w:tr w:rsidR="00613450" w:rsidRPr="004161BF" w:rsidTr="008F2C3D">
        <w:tc>
          <w:tcPr>
            <w:tcW w:w="709" w:type="dxa"/>
          </w:tcPr>
          <w:p w:rsidR="00613450" w:rsidRPr="004161BF" w:rsidRDefault="00613450" w:rsidP="008F2C3D">
            <w:pPr>
              <w:jc w:val="center"/>
              <w:rPr>
                <w:b/>
                <w:bCs/>
                <w:sz w:val="24"/>
                <w:szCs w:val="24"/>
              </w:rPr>
            </w:pPr>
            <w:r w:rsidRPr="004161BF">
              <w:rPr>
                <w:b/>
                <w:bCs/>
                <w:sz w:val="24"/>
                <w:szCs w:val="24"/>
              </w:rPr>
              <w:t>CO5</w:t>
            </w:r>
          </w:p>
        </w:tc>
        <w:tc>
          <w:tcPr>
            <w:tcW w:w="9781" w:type="dxa"/>
          </w:tcPr>
          <w:p w:rsidR="00613450" w:rsidRPr="004161BF" w:rsidRDefault="00613450" w:rsidP="00287C56">
            <w:pPr>
              <w:spacing w:line="276" w:lineRule="auto"/>
              <w:jc w:val="both"/>
              <w:rPr>
                <w:sz w:val="24"/>
                <w:szCs w:val="24"/>
              </w:rPr>
            </w:pPr>
            <w:r w:rsidRPr="004161BF">
              <w:rPr>
                <w:sz w:val="24"/>
                <w:szCs w:val="24"/>
              </w:rPr>
              <w:t>Get acquainted with various modes of dissolution of firm and accounting thereof</w:t>
            </w:r>
          </w:p>
        </w:tc>
      </w:tr>
      <w:tr w:rsidR="00613450" w:rsidRPr="004161BF" w:rsidTr="008F2C3D">
        <w:tc>
          <w:tcPr>
            <w:tcW w:w="709" w:type="dxa"/>
          </w:tcPr>
          <w:p w:rsidR="00613450" w:rsidRPr="004161BF" w:rsidRDefault="00613450" w:rsidP="008F2C3D">
            <w:pPr>
              <w:jc w:val="center"/>
              <w:rPr>
                <w:b/>
                <w:bCs/>
                <w:sz w:val="24"/>
                <w:szCs w:val="24"/>
              </w:rPr>
            </w:pPr>
            <w:r w:rsidRPr="004161BF">
              <w:rPr>
                <w:b/>
                <w:bCs/>
                <w:sz w:val="24"/>
                <w:szCs w:val="24"/>
              </w:rPr>
              <w:t>CO6</w:t>
            </w:r>
          </w:p>
        </w:tc>
        <w:tc>
          <w:tcPr>
            <w:tcW w:w="9781" w:type="dxa"/>
          </w:tcPr>
          <w:p w:rsidR="00613450" w:rsidRPr="004161BF" w:rsidRDefault="00613450" w:rsidP="00E44B2B">
            <w:pPr>
              <w:rPr>
                <w:sz w:val="24"/>
                <w:szCs w:val="24"/>
              </w:rPr>
            </w:pPr>
            <w:r w:rsidRPr="004161BF">
              <w:rPr>
                <w:sz w:val="24"/>
                <w:szCs w:val="24"/>
              </w:rPr>
              <w:t xml:space="preserve">Draw up  the necessary  accounts for construction contracts and farms </w:t>
            </w:r>
          </w:p>
        </w:tc>
      </w:tr>
    </w:tbl>
    <w:p w:rsidR="00613450" w:rsidRPr="004161BF" w:rsidRDefault="00613450" w:rsidP="00582687"/>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D54806">
        <w:trPr>
          <w:trHeight w:val="397"/>
          <w:jc w:val="center"/>
        </w:trPr>
        <w:tc>
          <w:tcPr>
            <w:tcW w:w="1555" w:type="dxa"/>
            <w:vAlign w:val="center"/>
          </w:tcPr>
          <w:p w:rsidR="00613450" w:rsidRPr="0037089B" w:rsidRDefault="00613450" w:rsidP="00D54806">
            <w:pPr>
              <w:pStyle w:val="Title"/>
              <w:jc w:val="left"/>
              <w:rPr>
                <w:b/>
                <w:szCs w:val="22"/>
              </w:rPr>
            </w:pPr>
            <w:r w:rsidRPr="0037089B">
              <w:rPr>
                <w:b/>
                <w:sz w:val="22"/>
                <w:szCs w:val="22"/>
              </w:rPr>
              <w:t xml:space="preserve">Course Code      </w:t>
            </w:r>
          </w:p>
        </w:tc>
        <w:tc>
          <w:tcPr>
            <w:tcW w:w="6662" w:type="dxa"/>
            <w:vAlign w:val="center"/>
          </w:tcPr>
          <w:p w:rsidR="00613450" w:rsidRPr="009B2008" w:rsidRDefault="00613450" w:rsidP="00D54806">
            <w:pPr>
              <w:pStyle w:val="Title"/>
              <w:jc w:val="left"/>
              <w:rPr>
                <w:b/>
                <w:szCs w:val="22"/>
              </w:rPr>
            </w:pPr>
            <w:r w:rsidRPr="009B2008">
              <w:rPr>
                <w:b/>
                <w:sz w:val="22"/>
                <w:szCs w:val="22"/>
              </w:rPr>
              <w:t>23BC2010</w:t>
            </w:r>
          </w:p>
        </w:tc>
        <w:tc>
          <w:tcPr>
            <w:tcW w:w="1417" w:type="dxa"/>
            <w:vAlign w:val="center"/>
          </w:tcPr>
          <w:p w:rsidR="00613450" w:rsidRPr="009B2008" w:rsidRDefault="00613450" w:rsidP="00D54806">
            <w:pPr>
              <w:pStyle w:val="Title"/>
              <w:ind w:left="-468" w:firstLine="468"/>
              <w:jc w:val="left"/>
              <w:rPr>
                <w:szCs w:val="22"/>
              </w:rPr>
            </w:pPr>
            <w:r w:rsidRPr="009B2008">
              <w:rPr>
                <w:b/>
                <w:bCs/>
                <w:sz w:val="22"/>
                <w:szCs w:val="22"/>
              </w:rPr>
              <w:t xml:space="preserve">Duration       </w:t>
            </w:r>
          </w:p>
        </w:tc>
        <w:tc>
          <w:tcPr>
            <w:tcW w:w="851" w:type="dxa"/>
            <w:vAlign w:val="center"/>
          </w:tcPr>
          <w:p w:rsidR="00613450" w:rsidRPr="009B2008" w:rsidRDefault="00613450" w:rsidP="00D54806">
            <w:pPr>
              <w:pStyle w:val="Title"/>
              <w:jc w:val="left"/>
              <w:rPr>
                <w:b/>
                <w:szCs w:val="22"/>
              </w:rPr>
            </w:pPr>
            <w:r w:rsidRPr="009B2008">
              <w:rPr>
                <w:b/>
                <w:sz w:val="22"/>
                <w:szCs w:val="22"/>
              </w:rPr>
              <w:t>3hrs</w:t>
            </w:r>
          </w:p>
        </w:tc>
      </w:tr>
      <w:tr w:rsidR="00613450" w:rsidRPr="001E42AE" w:rsidTr="00D54806">
        <w:trPr>
          <w:trHeight w:val="397"/>
          <w:jc w:val="center"/>
        </w:trPr>
        <w:tc>
          <w:tcPr>
            <w:tcW w:w="1555" w:type="dxa"/>
            <w:vAlign w:val="center"/>
          </w:tcPr>
          <w:p w:rsidR="00613450" w:rsidRPr="0037089B" w:rsidRDefault="00613450" w:rsidP="00F51280">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613450" w:rsidRPr="009B2008" w:rsidRDefault="00613450" w:rsidP="00D54806">
            <w:pPr>
              <w:pStyle w:val="Title"/>
              <w:jc w:val="left"/>
              <w:rPr>
                <w:b/>
                <w:szCs w:val="22"/>
              </w:rPr>
            </w:pPr>
            <w:r w:rsidRPr="009B2008">
              <w:rPr>
                <w:b/>
                <w:sz w:val="22"/>
                <w:szCs w:val="22"/>
              </w:rPr>
              <w:t>FINANCIAL REPORTING</w:t>
            </w:r>
          </w:p>
        </w:tc>
        <w:tc>
          <w:tcPr>
            <w:tcW w:w="1417" w:type="dxa"/>
            <w:vAlign w:val="center"/>
          </w:tcPr>
          <w:p w:rsidR="00613450" w:rsidRPr="009B2008" w:rsidRDefault="00613450" w:rsidP="00D54806">
            <w:pPr>
              <w:pStyle w:val="Title"/>
              <w:jc w:val="left"/>
              <w:rPr>
                <w:b/>
                <w:bCs/>
                <w:szCs w:val="22"/>
              </w:rPr>
            </w:pPr>
            <w:r w:rsidRPr="009B2008">
              <w:rPr>
                <w:b/>
                <w:bCs/>
                <w:sz w:val="22"/>
                <w:szCs w:val="22"/>
              </w:rPr>
              <w:t xml:space="preserve">Max. Marks </w:t>
            </w:r>
          </w:p>
        </w:tc>
        <w:tc>
          <w:tcPr>
            <w:tcW w:w="851" w:type="dxa"/>
            <w:vAlign w:val="center"/>
          </w:tcPr>
          <w:p w:rsidR="00613450" w:rsidRPr="009B2008" w:rsidRDefault="00613450" w:rsidP="00D54806">
            <w:pPr>
              <w:pStyle w:val="Title"/>
              <w:jc w:val="left"/>
              <w:rPr>
                <w:b/>
                <w:szCs w:val="22"/>
              </w:rPr>
            </w:pPr>
            <w:r w:rsidRPr="009B2008">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1"/>
        <w:gridCol w:w="434"/>
        <w:gridCol w:w="7843"/>
        <w:gridCol w:w="725"/>
        <w:gridCol w:w="585"/>
        <w:gridCol w:w="585"/>
      </w:tblGrid>
      <w:tr w:rsidR="00613450" w:rsidRPr="00120190" w:rsidTr="0087071B">
        <w:trPr>
          <w:trHeight w:val="552"/>
        </w:trPr>
        <w:tc>
          <w:tcPr>
            <w:tcW w:w="270" w:type="pct"/>
            <w:vAlign w:val="center"/>
          </w:tcPr>
          <w:p w:rsidR="00613450" w:rsidRPr="00120190" w:rsidRDefault="00613450" w:rsidP="00D13C29">
            <w:pPr>
              <w:jc w:val="center"/>
              <w:rPr>
                <w:b/>
              </w:rPr>
            </w:pPr>
            <w:r w:rsidRPr="00120190">
              <w:rPr>
                <w:b/>
              </w:rPr>
              <w:t>Q. No</w:t>
            </w:r>
          </w:p>
        </w:tc>
        <w:tc>
          <w:tcPr>
            <w:tcW w:w="3849" w:type="pct"/>
            <w:gridSpan w:val="2"/>
            <w:vAlign w:val="center"/>
          </w:tcPr>
          <w:p w:rsidR="00613450" w:rsidRPr="00120190" w:rsidRDefault="00613450" w:rsidP="00D13C29">
            <w:pPr>
              <w:jc w:val="center"/>
              <w:rPr>
                <w:b/>
              </w:rPr>
            </w:pPr>
            <w:r w:rsidRPr="00120190">
              <w:rPr>
                <w:b/>
              </w:rPr>
              <w:t>Questions</w:t>
            </w:r>
          </w:p>
        </w:tc>
        <w:tc>
          <w:tcPr>
            <w:tcW w:w="337" w:type="pct"/>
          </w:tcPr>
          <w:p w:rsidR="00613450" w:rsidRPr="00120190" w:rsidRDefault="00613450" w:rsidP="00720E4D">
            <w:pPr>
              <w:jc w:val="center"/>
              <w:rPr>
                <w:b/>
              </w:rPr>
            </w:pPr>
            <w:r w:rsidRPr="00120190">
              <w:rPr>
                <w:b/>
              </w:rPr>
              <w:t>CO</w:t>
            </w:r>
          </w:p>
        </w:tc>
        <w:tc>
          <w:tcPr>
            <w:tcW w:w="272" w:type="pct"/>
          </w:tcPr>
          <w:p w:rsidR="00613450" w:rsidRPr="00120190" w:rsidRDefault="00613450" w:rsidP="00720E4D">
            <w:pPr>
              <w:jc w:val="center"/>
              <w:rPr>
                <w:b/>
              </w:rPr>
            </w:pPr>
            <w:r w:rsidRPr="00120190">
              <w:rPr>
                <w:b/>
              </w:rPr>
              <w:t>BL</w:t>
            </w:r>
          </w:p>
        </w:tc>
        <w:tc>
          <w:tcPr>
            <w:tcW w:w="272" w:type="pct"/>
          </w:tcPr>
          <w:p w:rsidR="00613450" w:rsidRPr="00120190" w:rsidRDefault="00613450" w:rsidP="00720E4D">
            <w:pPr>
              <w:jc w:val="center"/>
              <w:rPr>
                <w:b/>
              </w:rPr>
            </w:pPr>
            <w:r w:rsidRPr="00120190">
              <w:rPr>
                <w:b/>
              </w:rPr>
              <w:t>M</w:t>
            </w:r>
          </w:p>
        </w:tc>
      </w:tr>
      <w:tr w:rsidR="00613450" w:rsidRPr="00120190" w:rsidTr="0087071B">
        <w:trPr>
          <w:trHeight w:val="148"/>
        </w:trPr>
        <w:tc>
          <w:tcPr>
            <w:tcW w:w="5000" w:type="pct"/>
            <w:gridSpan w:val="6"/>
          </w:tcPr>
          <w:p w:rsidR="00613450" w:rsidRPr="00120190" w:rsidRDefault="00613450" w:rsidP="00720E4D">
            <w:pPr>
              <w:jc w:val="center"/>
              <w:rPr>
                <w:b/>
                <w:u w:val="single"/>
              </w:rPr>
            </w:pPr>
            <w:r w:rsidRPr="00120190">
              <w:rPr>
                <w:b/>
                <w:u w:val="single"/>
              </w:rPr>
              <w:t>PART – A (5 X 2 = 10 MARKS)</w:t>
            </w:r>
          </w:p>
        </w:tc>
      </w:tr>
      <w:tr w:rsidR="00613450" w:rsidRPr="00B00491" w:rsidTr="0087071B">
        <w:trPr>
          <w:trHeight w:val="283"/>
        </w:trPr>
        <w:tc>
          <w:tcPr>
            <w:tcW w:w="270" w:type="pct"/>
          </w:tcPr>
          <w:p w:rsidR="00613450" w:rsidRPr="00B00491" w:rsidRDefault="00613450" w:rsidP="00720E4D">
            <w:pPr>
              <w:jc w:val="center"/>
            </w:pPr>
            <w:r w:rsidRPr="00B00491">
              <w:t>1.</w:t>
            </w:r>
          </w:p>
        </w:tc>
        <w:tc>
          <w:tcPr>
            <w:tcW w:w="3849" w:type="pct"/>
            <w:gridSpan w:val="2"/>
          </w:tcPr>
          <w:p w:rsidR="00613450" w:rsidRPr="00B00491" w:rsidRDefault="00613450" w:rsidP="00613450">
            <w:pPr>
              <w:pStyle w:val="ListNumber"/>
              <w:numPr>
                <w:ilvl w:val="0"/>
                <w:numId w:val="0"/>
              </w:numPr>
              <w:spacing w:after="0" w:line="240" w:lineRule="auto"/>
              <w:ind w:left="360" w:hanging="360"/>
              <w:rPr>
                <w:rFonts w:ascii="Times New Roman" w:hAnsi="Times New Roman" w:cs="Times New Roman"/>
              </w:rPr>
            </w:pPr>
            <w:r w:rsidRPr="00735C45">
              <w:rPr>
                <w:rFonts w:ascii="Times New Roman" w:hAnsi="Times New Roman" w:cs="Times New Roman"/>
                <w:sz w:val="24"/>
                <w:szCs w:val="24"/>
              </w:rPr>
              <w:t xml:space="preserve">State any two qualitative characteristics </w:t>
            </w:r>
            <w:r>
              <w:rPr>
                <w:rFonts w:ascii="Times New Roman" w:hAnsi="Times New Roman" w:cs="Times New Roman"/>
                <w:sz w:val="24"/>
                <w:szCs w:val="24"/>
              </w:rPr>
              <w:t xml:space="preserve">of useful financial information as per the </w:t>
            </w:r>
            <w:r w:rsidRPr="00735C45">
              <w:rPr>
                <w:rFonts w:ascii="Times New Roman" w:hAnsi="Times New Roman" w:cs="Times New Roman"/>
                <w:sz w:val="24"/>
                <w:szCs w:val="24"/>
              </w:rPr>
              <w:t>Conceptual Framework</w:t>
            </w:r>
            <w:r>
              <w:rPr>
                <w:rFonts w:ascii="Times New Roman" w:hAnsi="Times New Roman" w:cs="Times New Roman"/>
                <w:sz w:val="24"/>
                <w:szCs w:val="24"/>
              </w:rPr>
              <w:t>.</w:t>
            </w:r>
          </w:p>
        </w:tc>
        <w:tc>
          <w:tcPr>
            <w:tcW w:w="337" w:type="pct"/>
          </w:tcPr>
          <w:p w:rsidR="00613450" w:rsidRPr="00B00491" w:rsidRDefault="00613450" w:rsidP="00720E4D">
            <w:pPr>
              <w:jc w:val="center"/>
            </w:pPr>
            <w:r w:rsidRPr="00B00491">
              <w:t>CO1</w:t>
            </w:r>
          </w:p>
        </w:tc>
        <w:tc>
          <w:tcPr>
            <w:tcW w:w="272" w:type="pct"/>
          </w:tcPr>
          <w:p w:rsidR="00613450" w:rsidRPr="00B00491" w:rsidRDefault="00613450" w:rsidP="00720E4D">
            <w:pPr>
              <w:jc w:val="center"/>
            </w:pPr>
            <w:r w:rsidRPr="00B00491">
              <w:t>U</w:t>
            </w:r>
          </w:p>
        </w:tc>
        <w:tc>
          <w:tcPr>
            <w:tcW w:w="272" w:type="pct"/>
          </w:tcPr>
          <w:p w:rsidR="00613450" w:rsidRPr="00B00491" w:rsidRDefault="00613450" w:rsidP="00720E4D">
            <w:pPr>
              <w:jc w:val="center"/>
            </w:pPr>
            <w:r w:rsidRPr="00B00491">
              <w:t>2</w:t>
            </w:r>
          </w:p>
        </w:tc>
      </w:tr>
      <w:tr w:rsidR="00613450" w:rsidRPr="00B00491" w:rsidTr="0087071B">
        <w:trPr>
          <w:trHeight w:val="283"/>
        </w:trPr>
        <w:tc>
          <w:tcPr>
            <w:tcW w:w="270" w:type="pct"/>
          </w:tcPr>
          <w:p w:rsidR="00613450" w:rsidRPr="00B00491" w:rsidRDefault="00613450" w:rsidP="00720E4D">
            <w:pPr>
              <w:jc w:val="center"/>
            </w:pPr>
            <w:r w:rsidRPr="00B00491">
              <w:t>2.</w:t>
            </w:r>
          </w:p>
        </w:tc>
        <w:tc>
          <w:tcPr>
            <w:tcW w:w="3849" w:type="pct"/>
            <w:gridSpan w:val="2"/>
          </w:tcPr>
          <w:p w:rsidR="00613450" w:rsidRPr="00D502C4" w:rsidRDefault="00613450" w:rsidP="001C3891">
            <w:pPr>
              <w:pStyle w:val="ListNumber"/>
              <w:numPr>
                <w:ilvl w:val="0"/>
                <w:numId w:val="0"/>
              </w:numPr>
              <w:spacing w:after="0" w:line="240" w:lineRule="auto"/>
              <w:ind w:left="360" w:hanging="360"/>
              <w:rPr>
                <w:rFonts w:ascii="Times New Roman" w:hAnsi="Times New Roman" w:cs="Times New Roman"/>
                <w:sz w:val="24"/>
                <w:szCs w:val="24"/>
              </w:rPr>
            </w:pPr>
            <w:r w:rsidRPr="00735C45">
              <w:rPr>
                <w:rFonts w:ascii="Times New Roman" w:hAnsi="Times New Roman" w:cs="Times New Roman"/>
                <w:sz w:val="24"/>
                <w:szCs w:val="24"/>
              </w:rPr>
              <w:t>Define “Borrowing Costs” as per IAS 23</w:t>
            </w:r>
            <w:r>
              <w:rPr>
                <w:rFonts w:ascii="Times New Roman" w:hAnsi="Times New Roman" w:cs="Times New Roman"/>
                <w:sz w:val="24"/>
                <w:szCs w:val="24"/>
              </w:rPr>
              <w:t>.</w:t>
            </w:r>
          </w:p>
        </w:tc>
        <w:tc>
          <w:tcPr>
            <w:tcW w:w="337" w:type="pct"/>
          </w:tcPr>
          <w:p w:rsidR="00613450" w:rsidRPr="00B00491" w:rsidRDefault="00613450" w:rsidP="00720E4D">
            <w:pPr>
              <w:jc w:val="center"/>
            </w:pPr>
            <w:r w:rsidRPr="00B00491">
              <w:t>CO2</w:t>
            </w:r>
          </w:p>
        </w:tc>
        <w:tc>
          <w:tcPr>
            <w:tcW w:w="272" w:type="pct"/>
          </w:tcPr>
          <w:p w:rsidR="00613450" w:rsidRPr="00B00491" w:rsidRDefault="00613450" w:rsidP="00720E4D">
            <w:pPr>
              <w:jc w:val="center"/>
            </w:pPr>
            <w:r w:rsidRPr="00B00491">
              <w:t>R</w:t>
            </w:r>
          </w:p>
        </w:tc>
        <w:tc>
          <w:tcPr>
            <w:tcW w:w="272" w:type="pct"/>
          </w:tcPr>
          <w:p w:rsidR="00613450" w:rsidRPr="00B00491" w:rsidRDefault="00613450" w:rsidP="00720E4D">
            <w:pPr>
              <w:jc w:val="center"/>
            </w:pPr>
            <w:r w:rsidRPr="00B00491">
              <w:t>2</w:t>
            </w:r>
          </w:p>
        </w:tc>
      </w:tr>
      <w:tr w:rsidR="00613450" w:rsidRPr="00B00491" w:rsidTr="0087071B">
        <w:trPr>
          <w:trHeight w:val="283"/>
        </w:trPr>
        <w:tc>
          <w:tcPr>
            <w:tcW w:w="270" w:type="pct"/>
          </w:tcPr>
          <w:p w:rsidR="00613450" w:rsidRPr="00B00491" w:rsidRDefault="00613450" w:rsidP="00720E4D">
            <w:pPr>
              <w:jc w:val="center"/>
            </w:pPr>
            <w:r w:rsidRPr="00B00491">
              <w:t>3.</w:t>
            </w:r>
          </w:p>
        </w:tc>
        <w:tc>
          <w:tcPr>
            <w:tcW w:w="3849" w:type="pct"/>
            <w:gridSpan w:val="2"/>
          </w:tcPr>
          <w:p w:rsidR="00613450" w:rsidRPr="00B00491" w:rsidRDefault="00613450" w:rsidP="001C3891">
            <w:pPr>
              <w:pStyle w:val="ListBullet"/>
              <w:numPr>
                <w:ilvl w:val="0"/>
                <w:numId w:val="0"/>
              </w:numPr>
              <w:spacing w:after="0"/>
              <w:ind w:left="360" w:hanging="360"/>
              <w:rPr>
                <w:rFonts w:ascii="Times New Roman" w:hAnsi="Times New Roman" w:cs="Times New Roman"/>
              </w:rPr>
            </w:pPr>
            <w:r>
              <w:rPr>
                <w:rFonts w:ascii="Times New Roman" w:hAnsi="Times New Roman" w:cs="Times New Roman"/>
                <w:sz w:val="24"/>
                <w:szCs w:val="24"/>
              </w:rPr>
              <w:t xml:space="preserve">List </w:t>
            </w:r>
            <w:r w:rsidRPr="00735C45">
              <w:rPr>
                <w:rFonts w:ascii="Times New Roman" w:hAnsi="Times New Roman" w:cs="Times New Roman"/>
                <w:sz w:val="24"/>
                <w:szCs w:val="24"/>
              </w:rPr>
              <w:t>the indicators of impairment of an asset under IAS 36</w:t>
            </w:r>
            <w:r>
              <w:rPr>
                <w:rFonts w:ascii="Times New Roman" w:hAnsi="Times New Roman" w:cs="Times New Roman"/>
                <w:sz w:val="24"/>
                <w:szCs w:val="24"/>
              </w:rPr>
              <w:t>.</w:t>
            </w:r>
          </w:p>
        </w:tc>
        <w:tc>
          <w:tcPr>
            <w:tcW w:w="337" w:type="pct"/>
          </w:tcPr>
          <w:p w:rsidR="00613450" w:rsidRPr="00B00491" w:rsidRDefault="00613450" w:rsidP="00720E4D">
            <w:pPr>
              <w:jc w:val="center"/>
            </w:pPr>
            <w:r w:rsidRPr="00B00491">
              <w:t>CO3</w:t>
            </w:r>
          </w:p>
        </w:tc>
        <w:tc>
          <w:tcPr>
            <w:tcW w:w="272" w:type="pct"/>
          </w:tcPr>
          <w:p w:rsidR="00613450" w:rsidRPr="00B00491" w:rsidRDefault="00613450" w:rsidP="00720E4D">
            <w:pPr>
              <w:jc w:val="center"/>
            </w:pPr>
            <w:r w:rsidRPr="00B00491">
              <w:t>R</w:t>
            </w:r>
          </w:p>
        </w:tc>
        <w:tc>
          <w:tcPr>
            <w:tcW w:w="272" w:type="pct"/>
          </w:tcPr>
          <w:p w:rsidR="00613450" w:rsidRPr="00B00491" w:rsidRDefault="00613450" w:rsidP="00720E4D">
            <w:pPr>
              <w:jc w:val="center"/>
            </w:pPr>
            <w:r w:rsidRPr="00B00491">
              <w:t>2</w:t>
            </w:r>
          </w:p>
        </w:tc>
      </w:tr>
      <w:tr w:rsidR="00613450" w:rsidRPr="00B00491" w:rsidTr="000E7BEA">
        <w:trPr>
          <w:trHeight w:val="283"/>
        </w:trPr>
        <w:tc>
          <w:tcPr>
            <w:tcW w:w="270" w:type="pct"/>
          </w:tcPr>
          <w:p w:rsidR="00613450" w:rsidRPr="00B00491" w:rsidRDefault="00613450" w:rsidP="00720E4D">
            <w:pPr>
              <w:jc w:val="center"/>
            </w:pPr>
            <w:r w:rsidRPr="00B00491">
              <w:t>4.</w:t>
            </w:r>
          </w:p>
        </w:tc>
        <w:tc>
          <w:tcPr>
            <w:tcW w:w="3849" w:type="pct"/>
            <w:gridSpan w:val="2"/>
            <w:vAlign w:val="center"/>
          </w:tcPr>
          <w:p w:rsidR="00613450" w:rsidRPr="00735C45" w:rsidRDefault="00613450" w:rsidP="00DD6834">
            <w:pPr>
              <w:pStyle w:val="ListNumber"/>
              <w:numPr>
                <w:ilvl w:val="0"/>
                <w:numId w:val="0"/>
              </w:numPr>
              <w:tabs>
                <w:tab w:val="num" w:pos="360"/>
              </w:tabs>
              <w:spacing w:after="0" w:line="240" w:lineRule="auto"/>
              <w:ind w:left="360" w:hanging="360"/>
              <w:rPr>
                <w:rFonts w:ascii="Times New Roman" w:hAnsi="Times New Roman" w:cs="Times New Roman"/>
                <w:sz w:val="24"/>
                <w:szCs w:val="24"/>
              </w:rPr>
            </w:pPr>
            <w:r w:rsidRPr="00735C45">
              <w:rPr>
                <w:rFonts w:ascii="Times New Roman" w:hAnsi="Times New Roman" w:cs="Times New Roman"/>
                <w:sz w:val="24"/>
                <w:szCs w:val="24"/>
              </w:rPr>
              <w:t>Mention any two key features of revenue recognition under IFRS 15.</w:t>
            </w:r>
          </w:p>
        </w:tc>
        <w:tc>
          <w:tcPr>
            <w:tcW w:w="337" w:type="pct"/>
          </w:tcPr>
          <w:p w:rsidR="00613450" w:rsidRPr="00B00491" w:rsidRDefault="00613450" w:rsidP="00720E4D">
            <w:pPr>
              <w:jc w:val="center"/>
            </w:pPr>
            <w:r w:rsidRPr="00B00491">
              <w:t>CO4</w:t>
            </w:r>
          </w:p>
        </w:tc>
        <w:tc>
          <w:tcPr>
            <w:tcW w:w="272" w:type="pct"/>
          </w:tcPr>
          <w:p w:rsidR="00613450" w:rsidRPr="00B00491" w:rsidRDefault="00613450" w:rsidP="00720E4D">
            <w:pPr>
              <w:jc w:val="center"/>
            </w:pPr>
            <w:r w:rsidRPr="00B00491">
              <w:t>R</w:t>
            </w:r>
          </w:p>
        </w:tc>
        <w:tc>
          <w:tcPr>
            <w:tcW w:w="272" w:type="pct"/>
          </w:tcPr>
          <w:p w:rsidR="00613450" w:rsidRPr="00B00491" w:rsidRDefault="00613450" w:rsidP="00720E4D">
            <w:pPr>
              <w:jc w:val="center"/>
            </w:pPr>
            <w:r w:rsidRPr="00B00491">
              <w:t>2</w:t>
            </w:r>
          </w:p>
        </w:tc>
      </w:tr>
      <w:tr w:rsidR="00613450" w:rsidRPr="00B00491" w:rsidTr="000E7BEA">
        <w:trPr>
          <w:trHeight w:val="283"/>
        </w:trPr>
        <w:tc>
          <w:tcPr>
            <w:tcW w:w="270" w:type="pct"/>
          </w:tcPr>
          <w:p w:rsidR="00613450" w:rsidRPr="00B00491" w:rsidRDefault="00613450" w:rsidP="00720E4D">
            <w:pPr>
              <w:jc w:val="center"/>
            </w:pPr>
            <w:r w:rsidRPr="00B00491">
              <w:t>5.</w:t>
            </w:r>
          </w:p>
        </w:tc>
        <w:tc>
          <w:tcPr>
            <w:tcW w:w="3849" w:type="pct"/>
            <w:gridSpan w:val="2"/>
            <w:vAlign w:val="center"/>
          </w:tcPr>
          <w:p w:rsidR="00613450" w:rsidRPr="00735C45" w:rsidRDefault="00613450" w:rsidP="001D70E3">
            <w:pPr>
              <w:pStyle w:val="ListNumber"/>
              <w:numPr>
                <w:ilvl w:val="0"/>
                <w:numId w:val="0"/>
              </w:numPr>
              <w:spacing w:line="240" w:lineRule="auto"/>
              <w:ind w:left="360" w:hanging="360"/>
              <w:rPr>
                <w:rFonts w:ascii="Times New Roman" w:hAnsi="Times New Roman" w:cs="Times New Roman"/>
                <w:sz w:val="24"/>
                <w:szCs w:val="24"/>
              </w:rPr>
            </w:pPr>
            <w:r w:rsidRPr="00735C45">
              <w:rPr>
                <w:rFonts w:ascii="Times New Roman" w:hAnsi="Times New Roman" w:cs="Times New Roman"/>
                <w:sz w:val="24"/>
                <w:szCs w:val="24"/>
              </w:rPr>
              <w:t>Distinguish between a finance lease and an operating lease</w:t>
            </w:r>
            <w:r>
              <w:rPr>
                <w:rFonts w:ascii="Times New Roman" w:hAnsi="Times New Roman" w:cs="Times New Roman"/>
                <w:sz w:val="24"/>
                <w:szCs w:val="24"/>
              </w:rPr>
              <w:t>.</w:t>
            </w:r>
          </w:p>
        </w:tc>
        <w:tc>
          <w:tcPr>
            <w:tcW w:w="337" w:type="pct"/>
          </w:tcPr>
          <w:p w:rsidR="00613450" w:rsidRPr="00B00491" w:rsidRDefault="00613450" w:rsidP="00720E4D">
            <w:pPr>
              <w:jc w:val="center"/>
            </w:pPr>
            <w:r w:rsidRPr="00B00491">
              <w:t>CO5</w:t>
            </w:r>
          </w:p>
        </w:tc>
        <w:tc>
          <w:tcPr>
            <w:tcW w:w="272" w:type="pct"/>
          </w:tcPr>
          <w:p w:rsidR="00613450" w:rsidRPr="00B00491" w:rsidRDefault="00613450" w:rsidP="00720E4D">
            <w:pPr>
              <w:jc w:val="center"/>
            </w:pPr>
            <w:r w:rsidRPr="00B00491">
              <w:t>U</w:t>
            </w:r>
          </w:p>
        </w:tc>
        <w:tc>
          <w:tcPr>
            <w:tcW w:w="272" w:type="pct"/>
          </w:tcPr>
          <w:p w:rsidR="00613450" w:rsidRPr="00B00491" w:rsidRDefault="00613450" w:rsidP="00720E4D">
            <w:pPr>
              <w:jc w:val="center"/>
            </w:pPr>
            <w:r w:rsidRPr="00B00491">
              <w:t>2</w:t>
            </w:r>
          </w:p>
        </w:tc>
      </w:tr>
      <w:tr w:rsidR="00613450" w:rsidRPr="00B00491" w:rsidTr="0087071B">
        <w:trPr>
          <w:trHeight w:val="552"/>
        </w:trPr>
        <w:tc>
          <w:tcPr>
            <w:tcW w:w="5000" w:type="pct"/>
            <w:gridSpan w:val="6"/>
          </w:tcPr>
          <w:p w:rsidR="00613450" w:rsidRPr="00B00491" w:rsidRDefault="00613450" w:rsidP="00720E4D">
            <w:pPr>
              <w:jc w:val="center"/>
              <w:rPr>
                <w:b/>
                <w:u w:val="single"/>
              </w:rPr>
            </w:pPr>
            <w:r w:rsidRPr="00B00491">
              <w:rPr>
                <w:b/>
                <w:u w:val="single"/>
              </w:rPr>
              <w:t>PART – B (3 X 10 = 30 MARKS)</w:t>
            </w:r>
          </w:p>
          <w:p w:rsidR="00613450" w:rsidRPr="00B00491" w:rsidRDefault="00613450" w:rsidP="00720E4D">
            <w:pPr>
              <w:jc w:val="center"/>
              <w:rPr>
                <w:b/>
              </w:rPr>
            </w:pPr>
            <w:r w:rsidRPr="00B00491">
              <w:rPr>
                <w:b/>
              </w:rPr>
              <w:t>(Answer all the Questions)</w:t>
            </w:r>
          </w:p>
        </w:tc>
      </w:tr>
      <w:tr w:rsidR="00613450" w:rsidRPr="00B00491" w:rsidTr="0087071B">
        <w:trPr>
          <w:trHeight w:val="246"/>
        </w:trPr>
        <w:tc>
          <w:tcPr>
            <w:tcW w:w="270" w:type="pct"/>
          </w:tcPr>
          <w:p w:rsidR="00613450" w:rsidRPr="00B00491" w:rsidRDefault="00613450" w:rsidP="00720E4D">
            <w:pPr>
              <w:jc w:val="center"/>
            </w:pPr>
            <w:r w:rsidRPr="00B00491">
              <w:t>6.</w:t>
            </w:r>
          </w:p>
        </w:tc>
        <w:tc>
          <w:tcPr>
            <w:tcW w:w="3849" w:type="pct"/>
            <w:gridSpan w:val="2"/>
          </w:tcPr>
          <w:p w:rsidR="00613450" w:rsidRPr="00B00491" w:rsidRDefault="00613450" w:rsidP="000239AD">
            <w:r w:rsidRPr="008B5076">
              <w:t>Explain the accounting treatment for:</w:t>
            </w:r>
            <w:r w:rsidRPr="008B5076">
              <w:br/>
              <w:t xml:space="preserve">   (a) Government grants related to assets and income (IAS 20).</w:t>
            </w:r>
            <w:r w:rsidRPr="008B5076">
              <w:br/>
              <w:t xml:space="preserve">   (b) Impairment of tangible and intangible assets (IAS 36).</w:t>
            </w:r>
          </w:p>
        </w:tc>
        <w:tc>
          <w:tcPr>
            <w:tcW w:w="337" w:type="pct"/>
          </w:tcPr>
          <w:p w:rsidR="00613450" w:rsidRPr="00B00491" w:rsidRDefault="00613450" w:rsidP="00720E4D">
            <w:pPr>
              <w:jc w:val="center"/>
            </w:pPr>
            <w:r w:rsidRPr="00B00491">
              <w:t>CO</w:t>
            </w:r>
            <w:r>
              <w:t>3</w:t>
            </w:r>
          </w:p>
        </w:tc>
        <w:tc>
          <w:tcPr>
            <w:tcW w:w="272" w:type="pct"/>
          </w:tcPr>
          <w:p w:rsidR="00613450" w:rsidRPr="00B00491" w:rsidRDefault="00613450" w:rsidP="00720E4D">
            <w:pPr>
              <w:jc w:val="center"/>
            </w:pPr>
            <w:r w:rsidRPr="00B00491">
              <w:t>A</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p>
        </w:tc>
        <w:tc>
          <w:tcPr>
            <w:tcW w:w="3849" w:type="pct"/>
            <w:gridSpan w:val="2"/>
          </w:tcPr>
          <w:p w:rsidR="00613450" w:rsidRPr="00B00491" w:rsidRDefault="00613450" w:rsidP="00720E4D">
            <w:pPr>
              <w:jc w:val="center"/>
              <w:rPr>
                <w:b/>
                <w:bCs/>
              </w:rPr>
            </w:pPr>
            <w:r w:rsidRPr="00B00491">
              <w:rPr>
                <w:b/>
                <w:bCs/>
              </w:rPr>
              <w:t>(OR)</w:t>
            </w:r>
          </w:p>
        </w:tc>
        <w:tc>
          <w:tcPr>
            <w:tcW w:w="337" w:type="pct"/>
          </w:tcPr>
          <w:p w:rsidR="00613450" w:rsidRPr="00B00491" w:rsidRDefault="00613450" w:rsidP="00720E4D">
            <w:pPr>
              <w:jc w:val="center"/>
            </w:pPr>
          </w:p>
        </w:tc>
        <w:tc>
          <w:tcPr>
            <w:tcW w:w="272" w:type="pct"/>
          </w:tcPr>
          <w:p w:rsidR="00613450" w:rsidRPr="00B00491" w:rsidRDefault="00613450" w:rsidP="00720E4D">
            <w:pPr>
              <w:jc w:val="center"/>
            </w:pPr>
          </w:p>
        </w:tc>
        <w:tc>
          <w:tcPr>
            <w:tcW w:w="272" w:type="pct"/>
          </w:tcPr>
          <w:p w:rsidR="00613450" w:rsidRPr="00B00491" w:rsidRDefault="00613450" w:rsidP="00720E4D">
            <w:pPr>
              <w:jc w:val="center"/>
            </w:pPr>
          </w:p>
        </w:tc>
      </w:tr>
      <w:tr w:rsidR="00613450" w:rsidRPr="00B00491" w:rsidTr="0087071B">
        <w:trPr>
          <w:trHeight w:val="283"/>
        </w:trPr>
        <w:tc>
          <w:tcPr>
            <w:tcW w:w="270" w:type="pct"/>
          </w:tcPr>
          <w:p w:rsidR="00613450" w:rsidRPr="00B00491" w:rsidRDefault="00613450" w:rsidP="00720E4D">
            <w:pPr>
              <w:jc w:val="center"/>
            </w:pPr>
            <w:r w:rsidRPr="00B00491">
              <w:t>7.</w:t>
            </w:r>
          </w:p>
        </w:tc>
        <w:tc>
          <w:tcPr>
            <w:tcW w:w="3849" w:type="pct"/>
            <w:gridSpan w:val="2"/>
          </w:tcPr>
          <w:p w:rsidR="00613450" w:rsidRDefault="00613450" w:rsidP="00D22069">
            <w:pPr>
              <w:pStyle w:val="ListNumber"/>
              <w:numPr>
                <w:ilvl w:val="0"/>
                <w:numId w:val="0"/>
              </w:numPr>
              <w:tabs>
                <w:tab w:val="num" w:pos="360"/>
              </w:tabs>
              <w:spacing w:after="0"/>
              <w:ind w:left="360" w:hanging="360"/>
              <w:rPr>
                <w:rFonts w:ascii="Times New Roman" w:hAnsi="Times New Roman" w:cs="Times New Roman"/>
                <w:sz w:val="24"/>
                <w:szCs w:val="24"/>
              </w:rPr>
            </w:pPr>
            <w:r w:rsidRPr="008B5076">
              <w:rPr>
                <w:rFonts w:ascii="Times New Roman" w:hAnsi="Times New Roman" w:cs="Times New Roman"/>
                <w:sz w:val="24"/>
                <w:szCs w:val="24"/>
              </w:rPr>
              <w:t>Discuss the five-step model of revenue</w:t>
            </w:r>
            <w:r>
              <w:rPr>
                <w:rFonts w:ascii="Times New Roman" w:hAnsi="Times New Roman" w:cs="Times New Roman"/>
                <w:sz w:val="24"/>
                <w:szCs w:val="24"/>
              </w:rPr>
              <w:t xml:space="preserve"> recognition under IFRS 15 with</w:t>
            </w:r>
          </w:p>
          <w:p w:rsidR="00613450" w:rsidRPr="007E71BC" w:rsidRDefault="00613450" w:rsidP="00D22069">
            <w:pPr>
              <w:pStyle w:val="ListNumber"/>
              <w:numPr>
                <w:ilvl w:val="0"/>
                <w:numId w:val="0"/>
              </w:numPr>
              <w:tabs>
                <w:tab w:val="num" w:pos="360"/>
              </w:tabs>
              <w:spacing w:after="0"/>
              <w:ind w:left="360" w:hanging="360"/>
              <w:rPr>
                <w:rFonts w:ascii="Times New Roman" w:hAnsi="Times New Roman" w:cs="Times New Roman"/>
                <w:sz w:val="24"/>
                <w:szCs w:val="24"/>
              </w:rPr>
            </w:pPr>
            <w:r w:rsidRPr="008B5076">
              <w:rPr>
                <w:rFonts w:ascii="Times New Roman" w:hAnsi="Times New Roman" w:cs="Times New Roman"/>
                <w:sz w:val="24"/>
                <w:szCs w:val="24"/>
              </w:rPr>
              <w:t>Suitable examples.</w:t>
            </w:r>
          </w:p>
        </w:tc>
        <w:tc>
          <w:tcPr>
            <w:tcW w:w="337" w:type="pct"/>
          </w:tcPr>
          <w:p w:rsidR="00613450" w:rsidRPr="00B00491" w:rsidRDefault="00613450" w:rsidP="00720E4D">
            <w:pPr>
              <w:jc w:val="center"/>
            </w:pPr>
            <w:r w:rsidRPr="00B00491">
              <w:t>CO2</w:t>
            </w:r>
          </w:p>
        </w:tc>
        <w:tc>
          <w:tcPr>
            <w:tcW w:w="272" w:type="pct"/>
          </w:tcPr>
          <w:p w:rsidR="00613450" w:rsidRPr="00B00491" w:rsidRDefault="00613450" w:rsidP="00720E4D">
            <w:pPr>
              <w:jc w:val="center"/>
            </w:pPr>
            <w:r>
              <w:t>U</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r w:rsidRPr="00B00491">
              <w:t>8.</w:t>
            </w:r>
          </w:p>
        </w:tc>
        <w:tc>
          <w:tcPr>
            <w:tcW w:w="3849" w:type="pct"/>
            <w:gridSpan w:val="2"/>
          </w:tcPr>
          <w:p w:rsidR="00613450" w:rsidRPr="00B00491" w:rsidRDefault="00613450" w:rsidP="0094222B">
            <w:r w:rsidRPr="00B00491">
              <w:t xml:space="preserve">Explain </w:t>
            </w:r>
            <w:r>
              <w:t>the recognition and measurement principles of property ,PPE as per IAS.</w:t>
            </w:r>
          </w:p>
        </w:tc>
        <w:tc>
          <w:tcPr>
            <w:tcW w:w="337" w:type="pct"/>
          </w:tcPr>
          <w:p w:rsidR="00613450" w:rsidRPr="00B00491" w:rsidRDefault="00613450" w:rsidP="00720E4D">
            <w:pPr>
              <w:jc w:val="center"/>
            </w:pPr>
            <w:r w:rsidRPr="00B00491">
              <w:t>CO3</w:t>
            </w:r>
          </w:p>
        </w:tc>
        <w:tc>
          <w:tcPr>
            <w:tcW w:w="272" w:type="pct"/>
          </w:tcPr>
          <w:p w:rsidR="00613450" w:rsidRPr="00B00491" w:rsidRDefault="00613450" w:rsidP="00720E4D">
            <w:pPr>
              <w:jc w:val="center"/>
            </w:pPr>
            <w:r w:rsidRPr="00B00491">
              <w:t>An</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p>
        </w:tc>
        <w:tc>
          <w:tcPr>
            <w:tcW w:w="3849" w:type="pct"/>
            <w:gridSpan w:val="2"/>
          </w:tcPr>
          <w:p w:rsidR="00613450" w:rsidRPr="00B00491" w:rsidRDefault="00613450" w:rsidP="00720E4D">
            <w:pPr>
              <w:jc w:val="center"/>
            </w:pPr>
            <w:r w:rsidRPr="00B00491">
              <w:rPr>
                <w:b/>
                <w:bCs/>
              </w:rPr>
              <w:t>(OR)</w:t>
            </w:r>
          </w:p>
        </w:tc>
        <w:tc>
          <w:tcPr>
            <w:tcW w:w="337" w:type="pct"/>
          </w:tcPr>
          <w:p w:rsidR="00613450" w:rsidRPr="00B00491" w:rsidRDefault="00613450" w:rsidP="00720E4D">
            <w:pPr>
              <w:jc w:val="center"/>
            </w:pPr>
          </w:p>
        </w:tc>
        <w:tc>
          <w:tcPr>
            <w:tcW w:w="272" w:type="pct"/>
          </w:tcPr>
          <w:p w:rsidR="00613450" w:rsidRPr="00B00491" w:rsidRDefault="00613450" w:rsidP="00720E4D">
            <w:pPr>
              <w:jc w:val="center"/>
            </w:pPr>
          </w:p>
        </w:tc>
        <w:tc>
          <w:tcPr>
            <w:tcW w:w="272" w:type="pct"/>
          </w:tcPr>
          <w:p w:rsidR="00613450" w:rsidRPr="00B00491" w:rsidRDefault="00613450" w:rsidP="00720E4D">
            <w:pPr>
              <w:jc w:val="center"/>
            </w:pPr>
          </w:p>
        </w:tc>
      </w:tr>
      <w:tr w:rsidR="00613450" w:rsidRPr="00B00491" w:rsidTr="0087071B">
        <w:trPr>
          <w:trHeight w:val="283"/>
        </w:trPr>
        <w:tc>
          <w:tcPr>
            <w:tcW w:w="270" w:type="pct"/>
          </w:tcPr>
          <w:p w:rsidR="00613450" w:rsidRPr="00B00491" w:rsidRDefault="00613450" w:rsidP="00720E4D">
            <w:pPr>
              <w:jc w:val="center"/>
            </w:pPr>
            <w:r w:rsidRPr="00B00491">
              <w:t>9.</w:t>
            </w:r>
          </w:p>
        </w:tc>
        <w:tc>
          <w:tcPr>
            <w:tcW w:w="3849" w:type="pct"/>
            <w:gridSpan w:val="2"/>
          </w:tcPr>
          <w:p w:rsidR="00613450" w:rsidRDefault="00613450" w:rsidP="00357D36">
            <w:pPr>
              <w:tabs>
                <w:tab w:val="left" w:pos="1020"/>
              </w:tabs>
            </w:pPr>
            <w:r>
              <w:t>Define and write a short note on the following terms:</w:t>
            </w:r>
          </w:p>
          <w:p w:rsidR="00613450" w:rsidRDefault="00613450" w:rsidP="00357D36">
            <w:pPr>
              <w:tabs>
                <w:tab w:val="left" w:pos="1020"/>
              </w:tabs>
            </w:pPr>
            <w:r>
              <w:t>1.Reporting</w:t>
            </w:r>
          </w:p>
          <w:p w:rsidR="00613450" w:rsidRDefault="00613450" w:rsidP="00357D36">
            <w:pPr>
              <w:tabs>
                <w:tab w:val="left" w:pos="1020"/>
              </w:tabs>
            </w:pPr>
            <w:r>
              <w:t>2.IAS</w:t>
            </w:r>
            <w:r w:rsidRPr="00AE51FA">
              <w:t>B</w:t>
            </w:r>
          </w:p>
          <w:p w:rsidR="00613450" w:rsidRDefault="00613450" w:rsidP="00357D36">
            <w:pPr>
              <w:tabs>
                <w:tab w:val="left" w:pos="1020"/>
              </w:tabs>
            </w:pPr>
            <w:r>
              <w:t>3.PPE</w:t>
            </w:r>
          </w:p>
          <w:p w:rsidR="00613450" w:rsidRPr="00AE51FA" w:rsidRDefault="00613450" w:rsidP="00357D36">
            <w:pPr>
              <w:tabs>
                <w:tab w:val="left" w:pos="1020"/>
              </w:tabs>
              <w:rPr>
                <w:u w:val="single"/>
              </w:rPr>
            </w:pPr>
            <w:r>
              <w:t>4.Instruments</w:t>
            </w:r>
          </w:p>
        </w:tc>
        <w:tc>
          <w:tcPr>
            <w:tcW w:w="337" w:type="pct"/>
          </w:tcPr>
          <w:p w:rsidR="00613450" w:rsidRPr="00B00491" w:rsidRDefault="00613450" w:rsidP="00720E4D">
            <w:pPr>
              <w:jc w:val="center"/>
            </w:pPr>
            <w:r w:rsidRPr="00B00491">
              <w:t>CO4</w:t>
            </w:r>
          </w:p>
        </w:tc>
        <w:tc>
          <w:tcPr>
            <w:tcW w:w="272" w:type="pct"/>
          </w:tcPr>
          <w:p w:rsidR="00613450" w:rsidRPr="00B00491" w:rsidRDefault="00613450" w:rsidP="00720E4D">
            <w:pPr>
              <w:jc w:val="center"/>
            </w:pPr>
            <w:r w:rsidRPr="00B00491">
              <w:t>U</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r w:rsidRPr="00B00491">
              <w:t>10.</w:t>
            </w:r>
          </w:p>
        </w:tc>
        <w:tc>
          <w:tcPr>
            <w:tcW w:w="3849" w:type="pct"/>
            <w:gridSpan w:val="2"/>
          </w:tcPr>
          <w:p w:rsidR="00613450" w:rsidRPr="00B00491" w:rsidRDefault="00613450" w:rsidP="006966D6">
            <w:r w:rsidRPr="00B00491">
              <w:t>Explain</w:t>
            </w:r>
            <w:r>
              <w:t xml:space="preserve"> </w:t>
            </w:r>
            <w:r w:rsidRPr="00B00491">
              <w:t>the</w:t>
            </w:r>
            <w:r>
              <w:t xml:space="preserve"> </w:t>
            </w:r>
            <w:r w:rsidRPr="00B00491">
              <w:t xml:space="preserve">overview of reporting under Global Reporting Initiatives  (GRI) </w:t>
            </w:r>
            <w:r>
              <w:t>.</w:t>
            </w:r>
          </w:p>
        </w:tc>
        <w:tc>
          <w:tcPr>
            <w:tcW w:w="337" w:type="pct"/>
          </w:tcPr>
          <w:p w:rsidR="00613450" w:rsidRPr="00B00491" w:rsidRDefault="00613450" w:rsidP="00720E4D">
            <w:pPr>
              <w:jc w:val="center"/>
            </w:pPr>
            <w:r w:rsidRPr="00B00491">
              <w:t>CO5</w:t>
            </w:r>
          </w:p>
        </w:tc>
        <w:tc>
          <w:tcPr>
            <w:tcW w:w="272" w:type="pct"/>
          </w:tcPr>
          <w:p w:rsidR="00613450" w:rsidRPr="00B00491" w:rsidRDefault="00613450" w:rsidP="00720E4D">
            <w:pPr>
              <w:jc w:val="center"/>
            </w:pPr>
            <w:r w:rsidRPr="00B00491">
              <w:t>An</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p>
        </w:tc>
        <w:tc>
          <w:tcPr>
            <w:tcW w:w="3849" w:type="pct"/>
            <w:gridSpan w:val="2"/>
          </w:tcPr>
          <w:p w:rsidR="00613450" w:rsidRPr="00B00491" w:rsidRDefault="00613450" w:rsidP="00720E4D">
            <w:pPr>
              <w:jc w:val="center"/>
            </w:pPr>
            <w:r w:rsidRPr="00B00491">
              <w:rPr>
                <w:b/>
                <w:bCs/>
              </w:rPr>
              <w:t>(OR)</w:t>
            </w:r>
          </w:p>
        </w:tc>
        <w:tc>
          <w:tcPr>
            <w:tcW w:w="337" w:type="pct"/>
          </w:tcPr>
          <w:p w:rsidR="00613450" w:rsidRPr="00B00491" w:rsidRDefault="00613450" w:rsidP="00720E4D">
            <w:pPr>
              <w:jc w:val="center"/>
            </w:pPr>
          </w:p>
        </w:tc>
        <w:tc>
          <w:tcPr>
            <w:tcW w:w="272" w:type="pct"/>
          </w:tcPr>
          <w:p w:rsidR="00613450" w:rsidRPr="00B00491" w:rsidRDefault="00613450" w:rsidP="00720E4D">
            <w:pPr>
              <w:jc w:val="center"/>
            </w:pPr>
          </w:p>
        </w:tc>
        <w:tc>
          <w:tcPr>
            <w:tcW w:w="272" w:type="pct"/>
          </w:tcPr>
          <w:p w:rsidR="00613450" w:rsidRPr="00B00491" w:rsidRDefault="00613450" w:rsidP="00720E4D">
            <w:pPr>
              <w:jc w:val="center"/>
            </w:pPr>
          </w:p>
        </w:tc>
      </w:tr>
      <w:tr w:rsidR="00613450" w:rsidRPr="00B00491" w:rsidTr="0087071B">
        <w:trPr>
          <w:trHeight w:val="283"/>
        </w:trPr>
        <w:tc>
          <w:tcPr>
            <w:tcW w:w="270" w:type="pct"/>
          </w:tcPr>
          <w:p w:rsidR="00613450" w:rsidRPr="00B00491" w:rsidRDefault="00613450" w:rsidP="00720E4D">
            <w:pPr>
              <w:jc w:val="center"/>
            </w:pPr>
            <w:r w:rsidRPr="00B00491">
              <w:t>11.</w:t>
            </w:r>
          </w:p>
        </w:tc>
        <w:tc>
          <w:tcPr>
            <w:tcW w:w="3849" w:type="pct"/>
            <w:gridSpan w:val="2"/>
          </w:tcPr>
          <w:p w:rsidR="00613450" w:rsidRPr="00B00491" w:rsidRDefault="00613450" w:rsidP="00434B8D">
            <w:pPr>
              <w:spacing w:before="100" w:beforeAutospacing="1" w:after="100" w:afterAutospacing="1"/>
            </w:pPr>
            <w:r w:rsidRPr="00B00491">
              <w:t>Parent Co. sold goods costing Rs.20, 000 to Subsidiary Co. for Rs.30, 000. At year-end, 50% of the goods remained in inventory. What is the unrealized profit to be eliminated?</w:t>
            </w:r>
            <w:r w:rsidRPr="00B00491">
              <w:rPr>
                <w:b/>
                <w:bCs/>
              </w:rPr>
              <w:t xml:space="preserve"> </w:t>
            </w:r>
            <w:r w:rsidRPr="00B00491">
              <w:rPr>
                <w:bCs/>
              </w:rPr>
              <w:t>Show</w:t>
            </w:r>
            <w:r>
              <w:rPr>
                <w:bCs/>
              </w:rPr>
              <w:t xml:space="preserve"> </w:t>
            </w:r>
            <w:r w:rsidRPr="00B00491">
              <w:rPr>
                <w:bCs/>
              </w:rPr>
              <w:t>the</w:t>
            </w:r>
            <w:r>
              <w:rPr>
                <w:bCs/>
              </w:rPr>
              <w:t xml:space="preserve"> </w:t>
            </w:r>
            <w:r w:rsidRPr="00B00491">
              <w:rPr>
                <w:bCs/>
              </w:rPr>
              <w:t>Adjustment in CFS</w:t>
            </w:r>
            <w:r>
              <w:rPr>
                <w:bCs/>
              </w:rPr>
              <w:t xml:space="preserve"> (Cash flow statement)&amp;transfer the journal entries to the ledger.</w:t>
            </w:r>
          </w:p>
        </w:tc>
        <w:tc>
          <w:tcPr>
            <w:tcW w:w="337" w:type="pct"/>
          </w:tcPr>
          <w:p w:rsidR="00613450" w:rsidRPr="00B00491" w:rsidRDefault="00613450" w:rsidP="00720E4D">
            <w:pPr>
              <w:jc w:val="center"/>
            </w:pPr>
            <w:r w:rsidRPr="00B00491">
              <w:t>CO6</w:t>
            </w:r>
          </w:p>
        </w:tc>
        <w:tc>
          <w:tcPr>
            <w:tcW w:w="272" w:type="pct"/>
          </w:tcPr>
          <w:p w:rsidR="00613450" w:rsidRPr="00B00491" w:rsidRDefault="00613450" w:rsidP="00720E4D">
            <w:pPr>
              <w:jc w:val="center"/>
            </w:pPr>
            <w:r>
              <w:t>R</w:t>
            </w:r>
          </w:p>
        </w:tc>
        <w:tc>
          <w:tcPr>
            <w:tcW w:w="272" w:type="pct"/>
          </w:tcPr>
          <w:p w:rsidR="00613450" w:rsidRPr="00B00491" w:rsidRDefault="00613450" w:rsidP="00720E4D">
            <w:pPr>
              <w:jc w:val="center"/>
            </w:pPr>
            <w:r w:rsidRPr="00B00491">
              <w:t>10</w:t>
            </w:r>
          </w:p>
        </w:tc>
      </w:tr>
      <w:tr w:rsidR="00613450" w:rsidRPr="00B00491" w:rsidTr="0087071B">
        <w:trPr>
          <w:trHeight w:val="552"/>
        </w:trPr>
        <w:tc>
          <w:tcPr>
            <w:tcW w:w="5000" w:type="pct"/>
            <w:gridSpan w:val="6"/>
          </w:tcPr>
          <w:p w:rsidR="00613450" w:rsidRPr="00B00491" w:rsidRDefault="00613450" w:rsidP="00720E4D">
            <w:pPr>
              <w:jc w:val="center"/>
              <w:rPr>
                <w:b/>
                <w:u w:val="single"/>
              </w:rPr>
            </w:pPr>
            <w:r w:rsidRPr="00B00491">
              <w:rPr>
                <w:b/>
                <w:u w:val="single"/>
              </w:rPr>
              <w:t>PART – C (3 X 20 = 60 MARKS)</w:t>
            </w:r>
          </w:p>
          <w:p w:rsidR="00613450" w:rsidRPr="00B00491" w:rsidRDefault="00613450" w:rsidP="00720E4D">
            <w:pPr>
              <w:jc w:val="center"/>
              <w:rPr>
                <w:b/>
              </w:rPr>
            </w:pPr>
            <w:r w:rsidRPr="00B00491">
              <w:rPr>
                <w:b/>
              </w:rPr>
              <w:t>(Answer any three Questions)</w:t>
            </w:r>
          </w:p>
        </w:tc>
      </w:tr>
      <w:tr w:rsidR="00613450" w:rsidRPr="00B00491" w:rsidTr="0087071B">
        <w:trPr>
          <w:trHeight w:val="283"/>
        </w:trPr>
        <w:tc>
          <w:tcPr>
            <w:tcW w:w="270" w:type="pct"/>
          </w:tcPr>
          <w:p w:rsidR="00613450" w:rsidRPr="00B00491" w:rsidRDefault="00613450" w:rsidP="00720E4D">
            <w:pPr>
              <w:jc w:val="center"/>
            </w:pPr>
            <w:r w:rsidRPr="00B00491">
              <w:t>12.</w:t>
            </w:r>
          </w:p>
        </w:tc>
        <w:tc>
          <w:tcPr>
            <w:tcW w:w="202" w:type="pct"/>
          </w:tcPr>
          <w:p w:rsidR="00613450" w:rsidRPr="00B00491" w:rsidRDefault="00613450" w:rsidP="00720E4D">
            <w:pPr>
              <w:jc w:val="center"/>
            </w:pPr>
          </w:p>
        </w:tc>
        <w:tc>
          <w:tcPr>
            <w:tcW w:w="3647" w:type="pct"/>
          </w:tcPr>
          <w:p w:rsidR="00613450" w:rsidRPr="00B00491" w:rsidRDefault="00613450" w:rsidP="00D13C29">
            <w:pPr>
              <w:jc w:val="both"/>
            </w:pPr>
            <w:r w:rsidRPr="00B00491">
              <w:t>Explain</w:t>
            </w:r>
            <w:r>
              <w:t xml:space="preserve"> </w:t>
            </w:r>
            <w:r w:rsidRPr="00B00491">
              <w:t>the</w:t>
            </w:r>
            <w:r>
              <w:t xml:space="preserve"> </w:t>
            </w:r>
            <w:r w:rsidRPr="00B00491">
              <w:t>Need for regulatory framework and standard setting process of IASB</w:t>
            </w:r>
            <w:r>
              <w:t>.</w:t>
            </w:r>
          </w:p>
        </w:tc>
        <w:tc>
          <w:tcPr>
            <w:tcW w:w="337" w:type="pct"/>
          </w:tcPr>
          <w:p w:rsidR="00613450" w:rsidRPr="00B00491" w:rsidRDefault="00613450" w:rsidP="00720E4D">
            <w:pPr>
              <w:jc w:val="center"/>
            </w:pPr>
            <w:r w:rsidRPr="00B00491">
              <w:t>CO1</w:t>
            </w:r>
          </w:p>
        </w:tc>
        <w:tc>
          <w:tcPr>
            <w:tcW w:w="272" w:type="pct"/>
          </w:tcPr>
          <w:p w:rsidR="00613450" w:rsidRPr="00B00491" w:rsidRDefault="00613450" w:rsidP="00720E4D">
            <w:pPr>
              <w:jc w:val="center"/>
            </w:pPr>
            <w:r>
              <w:t>A</w:t>
            </w:r>
          </w:p>
        </w:tc>
        <w:tc>
          <w:tcPr>
            <w:tcW w:w="272" w:type="pct"/>
          </w:tcPr>
          <w:p w:rsidR="00613450" w:rsidRPr="00B00491" w:rsidRDefault="00613450" w:rsidP="00720E4D">
            <w:pPr>
              <w:jc w:val="center"/>
            </w:pPr>
            <w:r w:rsidRPr="00B00491">
              <w:t>20</w:t>
            </w:r>
          </w:p>
        </w:tc>
      </w:tr>
      <w:tr w:rsidR="00613450" w:rsidRPr="00B00491" w:rsidTr="0087071B">
        <w:trPr>
          <w:trHeight w:val="283"/>
        </w:trPr>
        <w:tc>
          <w:tcPr>
            <w:tcW w:w="270" w:type="pct"/>
          </w:tcPr>
          <w:p w:rsidR="00613450" w:rsidRPr="00B00491" w:rsidRDefault="00613450" w:rsidP="00720E4D">
            <w:pPr>
              <w:jc w:val="center"/>
            </w:pPr>
            <w:r w:rsidRPr="00B00491">
              <w:t>13.</w:t>
            </w:r>
          </w:p>
        </w:tc>
        <w:tc>
          <w:tcPr>
            <w:tcW w:w="202" w:type="pct"/>
          </w:tcPr>
          <w:p w:rsidR="00613450" w:rsidRPr="00B00491" w:rsidRDefault="00613450" w:rsidP="00720E4D">
            <w:pPr>
              <w:jc w:val="center"/>
            </w:pPr>
          </w:p>
        </w:tc>
        <w:tc>
          <w:tcPr>
            <w:tcW w:w="3647" w:type="pct"/>
          </w:tcPr>
          <w:p w:rsidR="00613450" w:rsidRPr="00B00491" w:rsidRDefault="00613450" w:rsidP="00D13C29">
            <w:pPr>
              <w:jc w:val="both"/>
            </w:pPr>
            <w:r>
              <w:t xml:space="preserve">Explain the classification and measurement of financial instruments under IFRS </w:t>
            </w:r>
            <w:r>
              <w:tab/>
              <w:t>.</w:t>
            </w:r>
          </w:p>
        </w:tc>
        <w:tc>
          <w:tcPr>
            <w:tcW w:w="337" w:type="pct"/>
          </w:tcPr>
          <w:p w:rsidR="00613450" w:rsidRPr="00B00491" w:rsidRDefault="00613450" w:rsidP="00720E4D">
            <w:pPr>
              <w:jc w:val="center"/>
            </w:pPr>
            <w:r w:rsidRPr="00B00491">
              <w:t>CO2</w:t>
            </w:r>
          </w:p>
        </w:tc>
        <w:tc>
          <w:tcPr>
            <w:tcW w:w="272" w:type="pct"/>
          </w:tcPr>
          <w:p w:rsidR="00613450" w:rsidRPr="00B00491" w:rsidRDefault="00613450" w:rsidP="00720E4D">
            <w:pPr>
              <w:jc w:val="center"/>
            </w:pPr>
            <w:r>
              <w:t>AN</w:t>
            </w:r>
          </w:p>
        </w:tc>
        <w:tc>
          <w:tcPr>
            <w:tcW w:w="272" w:type="pct"/>
          </w:tcPr>
          <w:p w:rsidR="00613450" w:rsidRPr="00B00491" w:rsidRDefault="00613450" w:rsidP="00720E4D">
            <w:pPr>
              <w:jc w:val="center"/>
            </w:pPr>
            <w:r w:rsidRPr="00B00491">
              <w:t>20</w:t>
            </w:r>
          </w:p>
        </w:tc>
      </w:tr>
      <w:tr w:rsidR="00613450" w:rsidRPr="00B00491" w:rsidTr="0087071B">
        <w:trPr>
          <w:trHeight w:val="283"/>
        </w:trPr>
        <w:tc>
          <w:tcPr>
            <w:tcW w:w="270" w:type="pct"/>
          </w:tcPr>
          <w:p w:rsidR="00613450" w:rsidRPr="00B00491" w:rsidRDefault="00613450" w:rsidP="00720E4D">
            <w:pPr>
              <w:jc w:val="center"/>
            </w:pPr>
            <w:r w:rsidRPr="00B00491">
              <w:t>14.</w:t>
            </w:r>
          </w:p>
        </w:tc>
        <w:tc>
          <w:tcPr>
            <w:tcW w:w="202" w:type="pct"/>
          </w:tcPr>
          <w:p w:rsidR="00613450" w:rsidRPr="00B00491" w:rsidRDefault="00613450" w:rsidP="00720E4D">
            <w:pPr>
              <w:jc w:val="center"/>
            </w:pPr>
            <w:r w:rsidRPr="00B00491">
              <w:t>a.</w:t>
            </w:r>
          </w:p>
        </w:tc>
        <w:tc>
          <w:tcPr>
            <w:tcW w:w="3647" w:type="pct"/>
          </w:tcPr>
          <w:p w:rsidR="00613450" w:rsidRPr="00B00491" w:rsidRDefault="00613450" w:rsidP="00A5223F">
            <w:r w:rsidRPr="00B00491">
              <w:t xml:space="preserve">A company signs a 3-year lease for equipment with an annual lease payment of </w:t>
            </w:r>
          </w:p>
          <w:p w:rsidR="00613450" w:rsidRPr="00B00491" w:rsidRDefault="00613450" w:rsidP="00E36980">
            <w:r w:rsidRPr="00B00491">
              <w:t>Rs.1, 00,000. Present value of lease payments is Rs.2, 50,000. What is the entry on the lease start date?</w:t>
            </w:r>
            <w:r>
              <w:t xml:space="preserve"> and post them into the ledger.</w:t>
            </w:r>
          </w:p>
        </w:tc>
        <w:tc>
          <w:tcPr>
            <w:tcW w:w="337" w:type="pct"/>
          </w:tcPr>
          <w:p w:rsidR="00613450" w:rsidRPr="00B00491" w:rsidRDefault="00613450" w:rsidP="00720E4D">
            <w:pPr>
              <w:jc w:val="center"/>
            </w:pPr>
            <w:r w:rsidRPr="00B00491">
              <w:t>CO3</w:t>
            </w:r>
          </w:p>
        </w:tc>
        <w:tc>
          <w:tcPr>
            <w:tcW w:w="272" w:type="pct"/>
          </w:tcPr>
          <w:p w:rsidR="00613450" w:rsidRPr="00B00491" w:rsidRDefault="00613450" w:rsidP="00720E4D">
            <w:pPr>
              <w:jc w:val="center"/>
            </w:pPr>
            <w:r>
              <w:t>A</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p>
        </w:tc>
        <w:tc>
          <w:tcPr>
            <w:tcW w:w="202" w:type="pct"/>
          </w:tcPr>
          <w:p w:rsidR="00613450" w:rsidRPr="00B00491" w:rsidRDefault="00613450" w:rsidP="00720E4D">
            <w:pPr>
              <w:jc w:val="center"/>
            </w:pPr>
            <w:r w:rsidRPr="00B00491">
              <w:t>b.</w:t>
            </w:r>
          </w:p>
        </w:tc>
        <w:tc>
          <w:tcPr>
            <w:tcW w:w="3647" w:type="pct"/>
          </w:tcPr>
          <w:p w:rsidR="00613450" w:rsidRPr="00B00491" w:rsidRDefault="00613450" w:rsidP="00E36980">
            <w:r>
              <w:t>Explain the importance of “Other Comprehensive Income” in financial reporting.</w:t>
            </w:r>
          </w:p>
        </w:tc>
        <w:tc>
          <w:tcPr>
            <w:tcW w:w="337" w:type="pct"/>
          </w:tcPr>
          <w:p w:rsidR="00613450" w:rsidRPr="00B00491" w:rsidRDefault="00613450" w:rsidP="00810A47">
            <w:pPr>
              <w:jc w:val="center"/>
            </w:pPr>
            <w:r w:rsidRPr="00B00491">
              <w:t>CO3</w:t>
            </w:r>
          </w:p>
        </w:tc>
        <w:tc>
          <w:tcPr>
            <w:tcW w:w="272" w:type="pct"/>
          </w:tcPr>
          <w:p w:rsidR="00613450" w:rsidRPr="00B00491" w:rsidRDefault="00613450" w:rsidP="00810A47">
            <w:pPr>
              <w:jc w:val="center"/>
            </w:pPr>
            <w:r>
              <w:t>R</w:t>
            </w:r>
          </w:p>
        </w:tc>
        <w:tc>
          <w:tcPr>
            <w:tcW w:w="272" w:type="pct"/>
          </w:tcPr>
          <w:p w:rsidR="00613450" w:rsidRPr="00B00491" w:rsidRDefault="00613450" w:rsidP="00810A47">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r w:rsidRPr="00B00491">
              <w:t>15.</w:t>
            </w:r>
          </w:p>
        </w:tc>
        <w:tc>
          <w:tcPr>
            <w:tcW w:w="202" w:type="pct"/>
          </w:tcPr>
          <w:p w:rsidR="00613450" w:rsidRPr="00B00491" w:rsidRDefault="00613450" w:rsidP="00720E4D">
            <w:pPr>
              <w:jc w:val="center"/>
            </w:pPr>
          </w:p>
        </w:tc>
        <w:tc>
          <w:tcPr>
            <w:tcW w:w="3647" w:type="pct"/>
          </w:tcPr>
          <w:p w:rsidR="00613450" w:rsidRPr="00B00491" w:rsidRDefault="00613450" w:rsidP="00560CCF">
            <w:pPr>
              <w:jc w:val="both"/>
            </w:pPr>
            <w:r w:rsidRPr="00B00491">
              <w:t>Explain</w:t>
            </w:r>
            <w:r>
              <w:t xml:space="preserve"> </w:t>
            </w:r>
            <w:r w:rsidRPr="00B00491">
              <w:t>the</w:t>
            </w:r>
            <w:r>
              <w:t xml:space="preserve"> </w:t>
            </w:r>
            <w:r w:rsidRPr="00B00491">
              <w:t>ad</w:t>
            </w:r>
            <w:r>
              <w:t>v</w:t>
            </w:r>
            <w:r w:rsidRPr="00B00491">
              <w:t>antages</w:t>
            </w:r>
            <w:r>
              <w:t xml:space="preserve"> </w:t>
            </w:r>
            <w:r w:rsidRPr="00B00491">
              <w:t>&amp;</w:t>
            </w:r>
            <w:r>
              <w:t xml:space="preserve"> </w:t>
            </w:r>
            <w:r w:rsidRPr="00B00491">
              <w:t>dis-ad</w:t>
            </w:r>
            <w:r>
              <w:t>v</w:t>
            </w:r>
            <w:r w:rsidRPr="00B00491">
              <w:t>antages</w:t>
            </w:r>
            <w:r>
              <w:t xml:space="preserve"> </w:t>
            </w:r>
            <w:r w:rsidRPr="00B00491">
              <w:t>of</w:t>
            </w:r>
            <w:r>
              <w:t xml:space="preserve"> </w:t>
            </w:r>
            <w:r w:rsidRPr="00B00491">
              <w:t>Preparation of single entity financial statements</w:t>
            </w:r>
          </w:p>
        </w:tc>
        <w:tc>
          <w:tcPr>
            <w:tcW w:w="337" w:type="pct"/>
          </w:tcPr>
          <w:p w:rsidR="00613450" w:rsidRPr="00B00491" w:rsidRDefault="00613450" w:rsidP="00720E4D">
            <w:pPr>
              <w:jc w:val="center"/>
            </w:pPr>
            <w:r w:rsidRPr="00B00491">
              <w:t>CO4</w:t>
            </w:r>
          </w:p>
        </w:tc>
        <w:tc>
          <w:tcPr>
            <w:tcW w:w="272" w:type="pct"/>
          </w:tcPr>
          <w:p w:rsidR="00613450" w:rsidRPr="00B00491" w:rsidRDefault="00613450" w:rsidP="005249C5">
            <w:r>
              <w:t>U</w:t>
            </w:r>
          </w:p>
        </w:tc>
        <w:tc>
          <w:tcPr>
            <w:tcW w:w="272" w:type="pct"/>
          </w:tcPr>
          <w:p w:rsidR="00613450" w:rsidRPr="00B00491" w:rsidRDefault="00613450" w:rsidP="00720E4D">
            <w:pPr>
              <w:jc w:val="center"/>
            </w:pPr>
            <w:r w:rsidRPr="00B00491">
              <w:t>20</w:t>
            </w:r>
          </w:p>
        </w:tc>
      </w:tr>
      <w:tr w:rsidR="00613450" w:rsidRPr="00B00491" w:rsidTr="0087071B">
        <w:trPr>
          <w:trHeight w:val="283"/>
        </w:trPr>
        <w:tc>
          <w:tcPr>
            <w:tcW w:w="270" w:type="pct"/>
          </w:tcPr>
          <w:p w:rsidR="00613450" w:rsidRPr="00B00491" w:rsidRDefault="00613450" w:rsidP="00720E4D">
            <w:pPr>
              <w:jc w:val="center"/>
            </w:pPr>
            <w:r w:rsidRPr="00B00491">
              <w:lastRenderedPageBreak/>
              <w:t>16.</w:t>
            </w:r>
          </w:p>
        </w:tc>
        <w:tc>
          <w:tcPr>
            <w:tcW w:w="202" w:type="pct"/>
          </w:tcPr>
          <w:p w:rsidR="00613450" w:rsidRPr="00B00491" w:rsidRDefault="00613450" w:rsidP="00720E4D">
            <w:pPr>
              <w:jc w:val="center"/>
            </w:pPr>
            <w:r w:rsidRPr="00B00491">
              <w:t>a.</w:t>
            </w:r>
          </w:p>
        </w:tc>
        <w:tc>
          <w:tcPr>
            <w:tcW w:w="3647" w:type="pct"/>
          </w:tcPr>
          <w:p w:rsidR="00613450" w:rsidRPr="00B00491" w:rsidRDefault="00613450" w:rsidP="00560CCF">
            <w:pPr>
              <w:jc w:val="both"/>
              <w:rPr>
                <w:b/>
                <w:bCs/>
              </w:rPr>
            </w:pPr>
            <w:r w:rsidRPr="00B00491">
              <w:rPr>
                <w:b/>
                <w:bCs/>
              </w:rPr>
              <w:t xml:space="preserve">Sustainability Disclosure </w:t>
            </w:r>
          </w:p>
          <w:p w:rsidR="00613450" w:rsidRPr="00B00491" w:rsidRDefault="00613450" w:rsidP="00560CCF">
            <w:pPr>
              <w:jc w:val="both"/>
              <w:rPr>
                <w:b/>
                <w:bCs/>
              </w:rPr>
            </w:pPr>
            <w:r w:rsidRPr="00B00491">
              <w:t>A company reports:</w:t>
            </w:r>
          </w:p>
          <w:p w:rsidR="00613450" w:rsidRPr="00B00491" w:rsidRDefault="00613450" w:rsidP="00560CCF">
            <w:pPr>
              <w:jc w:val="both"/>
              <w:rPr>
                <w:b/>
                <w:bCs/>
              </w:rPr>
            </w:pPr>
            <w:r w:rsidRPr="00B00491">
              <w:t>CO</w:t>
            </w:r>
            <w:r w:rsidRPr="00B00491">
              <w:rPr>
                <w:rFonts w:ascii="Cambria Math" w:hAnsi="Cambria Math"/>
              </w:rPr>
              <w:t>₂</w:t>
            </w:r>
            <w:r w:rsidRPr="00B00491">
              <w:t xml:space="preserve"> Emissions: 500 tons</w:t>
            </w:r>
          </w:p>
          <w:p w:rsidR="00613450" w:rsidRPr="00B00491" w:rsidRDefault="00613450" w:rsidP="00560CCF">
            <w:pPr>
              <w:jc w:val="both"/>
            </w:pPr>
            <w:r w:rsidRPr="00B00491">
              <w:t>Waste Recycled: 70%</w:t>
            </w:r>
          </w:p>
          <w:p w:rsidR="00613450" w:rsidRPr="00B00491" w:rsidRDefault="00613450" w:rsidP="00560CCF">
            <w:pPr>
              <w:jc w:val="both"/>
              <w:rPr>
                <w:b/>
                <w:bCs/>
              </w:rPr>
            </w:pPr>
            <w:r w:rsidRPr="00B00491">
              <w:t>Water Usage: 200,000 liters</w:t>
            </w:r>
          </w:p>
          <w:p w:rsidR="00613450" w:rsidRPr="00B00491" w:rsidRDefault="00613450" w:rsidP="00560CCF">
            <w:pPr>
              <w:jc w:val="both"/>
              <w:rPr>
                <w:b/>
                <w:bCs/>
              </w:rPr>
            </w:pPr>
            <w:r w:rsidRPr="00B00491">
              <w:t>Which of these would be reported under GRI Standards</w:t>
            </w:r>
          </w:p>
          <w:p w:rsidR="00613450" w:rsidRPr="00B00491" w:rsidRDefault="00613450" w:rsidP="00D13C29">
            <w:pPr>
              <w:jc w:val="both"/>
            </w:pPr>
          </w:p>
        </w:tc>
        <w:tc>
          <w:tcPr>
            <w:tcW w:w="337" w:type="pct"/>
          </w:tcPr>
          <w:p w:rsidR="00613450" w:rsidRPr="00B00491" w:rsidRDefault="00613450" w:rsidP="00720E4D">
            <w:pPr>
              <w:jc w:val="center"/>
            </w:pPr>
            <w:r w:rsidRPr="00B00491">
              <w:t>CO5</w:t>
            </w:r>
          </w:p>
        </w:tc>
        <w:tc>
          <w:tcPr>
            <w:tcW w:w="272" w:type="pct"/>
          </w:tcPr>
          <w:p w:rsidR="00613450" w:rsidRPr="00B00491" w:rsidRDefault="00613450" w:rsidP="00720E4D">
            <w:pPr>
              <w:jc w:val="center"/>
            </w:pPr>
            <w:r>
              <w:t>C</w:t>
            </w:r>
          </w:p>
        </w:tc>
        <w:tc>
          <w:tcPr>
            <w:tcW w:w="272" w:type="pct"/>
          </w:tcPr>
          <w:p w:rsidR="00613450" w:rsidRPr="00B00491" w:rsidRDefault="00613450" w:rsidP="00720E4D">
            <w:pPr>
              <w:jc w:val="center"/>
            </w:pPr>
            <w:r w:rsidRPr="00B00491">
              <w:t>10</w:t>
            </w:r>
          </w:p>
        </w:tc>
      </w:tr>
      <w:tr w:rsidR="00613450" w:rsidRPr="00B00491" w:rsidTr="0087071B">
        <w:trPr>
          <w:trHeight w:val="283"/>
        </w:trPr>
        <w:tc>
          <w:tcPr>
            <w:tcW w:w="270" w:type="pct"/>
          </w:tcPr>
          <w:p w:rsidR="00613450" w:rsidRPr="00B00491" w:rsidRDefault="00613450" w:rsidP="00720E4D">
            <w:pPr>
              <w:jc w:val="center"/>
            </w:pPr>
          </w:p>
        </w:tc>
        <w:tc>
          <w:tcPr>
            <w:tcW w:w="202" w:type="pct"/>
          </w:tcPr>
          <w:p w:rsidR="00613450" w:rsidRPr="00B00491" w:rsidRDefault="00613450" w:rsidP="00720E4D">
            <w:pPr>
              <w:jc w:val="center"/>
            </w:pPr>
            <w:r w:rsidRPr="00B00491">
              <w:t>b.</w:t>
            </w:r>
          </w:p>
        </w:tc>
        <w:tc>
          <w:tcPr>
            <w:tcW w:w="3647" w:type="pct"/>
          </w:tcPr>
          <w:p w:rsidR="00613450" w:rsidRPr="00B00491" w:rsidRDefault="00613450" w:rsidP="00A410A1">
            <w:pPr>
              <w:spacing w:before="100" w:beforeAutospacing="1" w:after="100" w:afterAutospacing="1"/>
              <w:outlineLvl w:val="3"/>
              <w:rPr>
                <w:b/>
                <w:bCs/>
              </w:rPr>
            </w:pPr>
            <w:r>
              <w:t>Apply IFRS standards to group accounting and sustainability reporting.</w:t>
            </w:r>
          </w:p>
        </w:tc>
        <w:tc>
          <w:tcPr>
            <w:tcW w:w="337" w:type="pct"/>
          </w:tcPr>
          <w:p w:rsidR="00613450" w:rsidRPr="00B00491" w:rsidRDefault="00613450" w:rsidP="00720E4D">
            <w:pPr>
              <w:jc w:val="center"/>
            </w:pPr>
            <w:r w:rsidRPr="00B00491">
              <w:t>CO6</w:t>
            </w:r>
          </w:p>
        </w:tc>
        <w:tc>
          <w:tcPr>
            <w:tcW w:w="272" w:type="pct"/>
          </w:tcPr>
          <w:p w:rsidR="00613450" w:rsidRPr="00B00491" w:rsidRDefault="00613450" w:rsidP="00720E4D">
            <w:pPr>
              <w:jc w:val="center"/>
            </w:pPr>
            <w:r>
              <w:t>A</w:t>
            </w:r>
          </w:p>
        </w:tc>
        <w:tc>
          <w:tcPr>
            <w:tcW w:w="272" w:type="pct"/>
          </w:tcPr>
          <w:p w:rsidR="00613450" w:rsidRPr="00B00491" w:rsidRDefault="00613450" w:rsidP="00720E4D">
            <w:pPr>
              <w:jc w:val="center"/>
            </w:pPr>
            <w:r w:rsidRPr="00B00491">
              <w:t>10</w:t>
            </w:r>
          </w:p>
        </w:tc>
      </w:tr>
    </w:tbl>
    <w:p w:rsidR="00613450" w:rsidRDefault="00613450" w:rsidP="003828F2">
      <w:pPr>
        <w:rPr>
          <w:b/>
          <w:bCs/>
          <w:sz w:val="22"/>
          <w:szCs w:val="22"/>
        </w:rPr>
      </w:pPr>
    </w:p>
    <w:p w:rsidR="00613450" w:rsidRPr="00B00491" w:rsidRDefault="00613450" w:rsidP="003828F2">
      <w:pPr>
        <w:rPr>
          <w:sz w:val="22"/>
          <w:szCs w:val="22"/>
        </w:rPr>
      </w:pPr>
      <w:r>
        <w:rPr>
          <w:b/>
          <w:bCs/>
          <w:sz w:val="22"/>
          <w:szCs w:val="22"/>
        </w:rPr>
        <w:t xml:space="preserve">     </w:t>
      </w:r>
      <w:r w:rsidRPr="00B00491">
        <w:rPr>
          <w:b/>
          <w:bCs/>
          <w:sz w:val="22"/>
          <w:szCs w:val="22"/>
        </w:rPr>
        <w:t>CO</w:t>
      </w:r>
      <w:r w:rsidRPr="00B00491">
        <w:rPr>
          <w:sz w:val="22"/>
          <w:szCs w:val="22"/>
        </w:rPr>
        <w:t xml:space="preserve"> – COURSE OUTCOME</w:t>
      </w:r>
      <w:r w:rsidRPr="00B00491">
        <w:rPr>
          <w:sz w:val="22"/>
          <w:szCs w:val="22"/>
        </w:rPr>
        <w:tab/>
      </w:r>
      <w:r>
        <w:rPr>
          <w:sz w:val="22"/>
          <w:szCs w:val="22"/>
        </w:rPr>
        <w:t xml:space="preserve">           </w:t>
      </w:r>
      <w:r w:rsidRPr="00B00491">
        <w:rPr>
          <w:b/>
          <w:bCs/>
          <w:sz w:val="22"/>
          <w:szCs w:val="22"/>
        </w:rPr>
        <w:t>BL</w:t>
      </w:r>
      <w:r w:rsidRPr="00B00491">
        <w:rPr>
          <w:sz w:val="22"/>
          <w:szCs w:val="22"/>
        </w:rPr>
        <w:t xml:space="preserve"> – BLOOM’S LEVEL        </w:t>
      </w:r>
      <w:r w:rsidRPr="00B00491">
        <w:rPr>
          <w:b/>
          <w:bCs/>
          <w:sz w:val="22"/>
          <w:szCs w:val="22"/>
        </w:rPr>
        <w:t>M</w:t>
      </w:r>
      <w:r w:rsidRPr="00B00491">
        <w:rPr>
          <w:sz w:val="22"/>
          <w:szCs w:val="22"/>
        </w:rPr>
        <w:t xml:space="preserve"> – MARKS ALLOTTED</w:t>
      </w:r>
    </w:p>
    <w:p w:rsidR="00613450" w:rsidRPr="00B00491" w:rsidRDefault="00613450" w:rsidP="002E336A">
      <w:pPr>
        <w:rPr>
          <w:sz w:val="22"/>
          <w:szCs w:val="22"/>
        </w:rPr>
      </w:pPr>
    </w:p>
    <w:tbl>
      <w:tblPr>
        <w:tblStyle w:val="TableGrid"/>
        <w:tblW w:w="10490" w:type="dxa"/>
        <w:tblInd w:w="-714" w:type="dxa"/>
        <w:tblLook w:val="04A0" w:firstRow="1" w:lastRow="0" w:firstColumn="1" w:lastColumn="0" w:noHBand="0" w:noVBand="1"/>
      </w:tblPr>
      <w:tblGrid>
        <w:gridCol w:w="709"/>
        <w:gridCol w:w="9781"/>
      </w:tblGrid>
      <w:tr w:rsidR="00613450" w:rsidRPr="00B00491" w:rsidTr="008F2C3D">
        <w:tc>
          <w:tcPr>
            <w:tcW w:w="709" w:type="dxa"/>
          </w:tcPr>
          <w:p w:rsidR="00613450" w:rsidRPr="00B00491" w:rsidRDefault="00613450" w:rsidP="008F2C3D">
            <w:pPr>
              <w:jc w:val="center"/>
            </w:pPr>
          </w:p>
        </w:tc>
        <w:tc>
          <w:tcPr>
            <w:tcW w:w="9781" w:type="dxa"/>
          </w:tcPr>
          <w:p w:rsidR="00613450" w:rsidRPr="00B00491" w:rsidRDefault="00613450" w:rsidP="008F2C3D">
            <w:pPr>
              <w:jc w:val="center"/>
              <w:rPr>
                <w:b/>
              </w:rPr>
            </w:pPr>
            <w:r w:rsidRPr="00B00491">
              <w:rPr>
                <w:b/>
              </w:rPr>
              <w:t>COURSE OUTCOMES</w:t>
            </w:r>
          </w:p>
        </w:tc>
      </w:tr>
      <w:tr w:rsidR="00613450" w:rsidRPr="00B00491" w:rsidTr="008F2C3D">
        <w:tc>
          <w:tcPr>
            <w:tcW w:w="709" w:type="dxa"/>
          </w:tcPr>
          <w:p w:rsidR="00613450" w:rsidRPr="00B00491" w:rsidRDefault="00613450" w:rsidP="008F2C3D">
            <w:pPr>
              <w:jc w:val="center"/>
              <w:rPr>
                <w:b/>
                <w:bCs/>
              </w:rPr>
            </w:pPr>
            <w:r w:rsidRPr="00B00491">
              <w:rPr>
                <w:b/>
                <w:bCs/>
              </w:rPr>
              <w:t>CO1</w:t>
            </w:r>
          </w:p>
        </w:tc>
        <w:tc>
          <w:tcPr>
            <w:tcW w:w="9781" w:type="dxa"/>
          </w:tcPr>
          <w:p w:rsidR="00613450" w:rsidRPr="00B00491" w:rsidRDefault="00613450" w:rsidP="009E5559">
            <w:pPr>
              <w:jc w:val="both"/>
            </w:pPr>
            <w:r w:rsidRPr="00B00491">
              <w:t>Assess conceptual and regulatory frameworks for financial reporting.</w:t>
            </w:r>
          </w:p>
        </w:tc>
      </w:tr>
      <w:tr w:rsidR="00613450" w:rsidRPr="00B00491" w:rsidTr="008F2C3D">
        <w:tc>
          <w:tcPr>
            <w:tcW w:w="709" w:type="dxa"/>
          </w:tcPr>
          <w:p w:rsidR="00613450" w:rsidRPr="00B00491" w:rsidRDefault="00613450" w:rsidP="008F2C3D">
            <w:pPr>
              <w:jc w:val="center"/>
              <w:rPr>
                <w:b/>
                <w:bCs/>
              </w:rPr>
            </w:pPr>
            <w:r w:rsidRPr="00B00491">
              <w:rPr>
                <w:b/>
                <w:bCs/>
              </w:rPr>
              <w:t>CO2</w:t>
            </w:r>
          </w:p>
        </w:tc>
        <w:tc>
          <w:tcPr>
            <w:tcW w:w="9781" w:type="dxa"/>
          </w:tcPr>
          <w:p w:rsidR="00613450" w:rsidRPr="00B00491" w:rsidRDefault="00613450" w:rsidP="00D13C29">
            <w:pPr>
              <w:jc w:val="both"/>
            </w:pPr>
            <w:r w:rsidRPr="00B00491">
              <w:t xml:space="preserve">Apply the relevant IFRS standards in accounting for various elements of financial statements. </w:t>
            </w:r>
          </w:p>
        </w:tc>
      </w:tr>
      <w:tr w:rsidR="00613450" w:rsidRPr="00B00491" w:rsidTr="008F2C3D">
        <w:tc>
          <w:tcPr>
            <w:tcW w:w="709" w:type="dxa"/>
          </w:tcPr>
          <w:p w:rsidR="00613450" w:rsidRPr="00B00491" w:rsidRDefault="00613450" w:rsidP="008F2C3D">
            <w:pPr>
              <w:jc w:val="center"/>
              <w:rPr>
                <w:b/>
                <w:bCs/>
              </w:rPr>
            </w:pPr>
            <w:r w:rsidRPr="00B00491">
              <w:rPr>
                <w:b/>
                <w:bCs/>
              </w:rPr>
              <w:t>CO3</w:t>
            </w:r>
          </w:p>
        </w:tc>
        <w:tc>
          <w:tcPr>
            <w:tcW w:w="9781" w:type="dxa"/>
          </w:tcPr>
          <w:p w:rsidR="00613450" w:rsidRPr="00B00491" w:rsidRDefault="00613450" w:rsidP="009E5559">
            <w:pPr>
              <w:jc w:val="both"/>
            </w:pPr>
            <w:r w:rsidRPr="00B00491">
              <w:t>Identify the principles in recognizing revenue from contracts with customers and in accounting for leasing activities.</w:t>
            </w:r>
          </w:p>
        </w:tc>
      </w:tr>
      <w:tr w:rsidR="00613450" w:rsidRPr="00B00491" w:rsidTr="008F2C3D">
        <w:tc>
          <w:tcPr>
            <w:tcW w:w="709" w:type="dxa"/>
          </w:tcPr>
          <w:p w:rsidR="00613450" w:rsidRPr="00B00491" w:rsidRDefault="00613450" w:rsidP="008F2C3D">
            <w:pPr>
              <w:jc w:val="center"/>
              <w:rPr>
                <w:b/>
                <w:bCs/>
              </w:rPr>
            </w:pPr>
            <w:r w:rsidRPr="00B00491">
              <w:rPr>
                <w:b/>
                <w:bCs/>
              </w:rPr>
              <w:t>CO4</w:t>
            </w:r>
          </w:p>
        </w:tc>
        <w:tc>
          <w:tcPr>
            <w:tcW w:w="9781" w:type="dxa"/>
          </w:tcPr>
          <w:p w:rsidR="00613450" w:rsidRPr="00B00491" w:rsidRDefault="00613450" w:rsidP="00D13C29">
            <w:pPr>
              <w:jc w:val="both"/>
            </w:pPr>
            <w:r w:rsidRPr="00B00491">
              <w:t>Apply the requirements of relevant IFRS Standards to the issue of various financial instruments.</w:t>
            </w:r>
          </w:p>
        </w:tc>
      </w:tr>
      <w:tr w:rsidR="00613450" w:rsidRPr="00B00491" w:rsidTr="008F2C3D">
        <w:tc>
          <w:tcPr>
            <w:tcW w:w="709" w:type="dxa"/>
          </w:tcPr>
          <w:p w:rsidR="00613450" w:rsidRPr="00B00491" w:rsidRDefault="00613450" w:rsidP="008F2C3D">
            <w:pPr>
              <w:jc w:val="center"/>
              <w:rPr>
                <w:b/>
                <w:bCs/>
              </w:rPr>
            </w:pPr>
            <w:r w:rsidRPr="00B00491">
              <w:rPr>
                <w:b/>
                <w:bCs/>
              </w:rPr>
              <w:t>CO5</w:t>
            </w:r>
          </w:p>
        </w:tc>
        <w:tc>
          <w:tcPr>
            <w:tcW w:w="9781" w:type="dxa"/>
          </w:tcPr>
          <w:p w:rsidR="00613450" w:rsidRPr="00B00491" w:rsidRDefault="00613450" w:rsidP="00D13C29">
            <w:pPr>
              <w:jc w:val="both"/>
            </w:pPr>
            <w:r w:rsidRPr="00B00491">
              <w:t>Employ IFRS standards in preparing financial statements of a single entity as well as a group.</w:t>
            </w:r>
          </w:p>
        </w:tc>
      </w:tr>
      <w:tr w:rsidR="00613450" w:rsidRPr="00B00491" w:rsidTr="008F2C3D">
        <w:tc>
          <w:tcPr>
            <w:tcW w:w="709" w:type="dxa"/>
          </w:tcPr>
          <w:p w:rsidR="00613450" w:rsidRPr="00B00491" w:rsidRDefault="00613450" w:rsidP="008F2C3D">
            <w:pPr>
              <w:jc w:val="center"/>
              <w:rPr>
                <w:b/>
                <w:bCs/>
              </w:rPr>
            </w:pPr>
            <w:r w:rsidRPr="00B00491">
              <w:rPr>
                <w:b/>
                <w:bCs/>
              </w:rPr>
              <w:t>CO6</w:t>
            </w:r>
          </w:p>
        </w:tc>
        <w:tc>
          <w:tcPr>
            <w:tcW w:w="9781" w:type="dxa"/>
          </w:tcPr>
          <w:p w:rsidR="00613450" w:rsidRPr="00B00491" w:rsidRDefault="00613450" w:rsidP="009E5559">
            <w:pPr>
              <w:tabs>
                <w:tab w:val="left" w:pos="3605"/>
              </w:tabs>
              <w:jc w:val="both"/>
            </w:pPr>
            <w:r w:rsidRPr="00B00491">
              <w:t>Recognize the necessity for sustainability reporting.</w:t>
            </w:r>
          </w:p>
        </w:tc>
      </w:tr>
    </w:tbl>
    <w:p w:rsidR="00613450" w:rsidRDefault="00613450" w:rsidP="00222EE7"/>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14:anchorId="62682F59" wp14:editId="37E2F12F">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830240" w:rsidTr="00D54806">
        <w:trPr>
          <w:trHeight w:val="397"/>
          <w:jc w:val="center"/>
        </w:trPr>
        <w:tc>
          <w:tcPr>
            <w:tcW w:w="1555" w:type="dxa"/>
            <w:vAlign w:val="center"/>
          </w:tcPr>
          <w:p w:rsidR="00613450" w:rsidRPr="00830240" w:rsidRDefault="00613450" w:rsidP="00D54806">
            <w:pPr>
              <w:pStyle w:val="Title"/>
              <w:jc w:val="left"/>
              <w:rPr>
                <w:b/>
                <w:sz w:val="22"/>
                <w:szCs w:val="22"/>
              </w:rPr>
            </w:pPr>
            <w:r w:rsidRPr="00830240">
              <w:rPr>
                <w:b/>
                <w:sz w:val="22"/>
                <w:szCs w:val="22"/>
              </w:rPr>
              <w:t xml:space="preserve">Course Code      </w:t>
            </w:r>
          </w:p>
        </w:tc>
        <w:tc>
          <w:tcPr>
            <w:tcW w:w="6662" w:type="dxa"/>
            <w:vAlign w:val="center"/>
          </w:tcPr>
          <w:p w:rsidR="00613450" w:rsidRPr="00830240" w:rsidRDefault="00613450" w:rsidP="00D54806">
            <w:pPr>
              <w:pStyle w:val="Title"/>
              <w:jc w:val="left"/>
              <w:rPr>
                <w:b/>
                <w:sz w:val="22"/>
                <w:szCs w:val="22"/>
              </w:rPr>
            </w:pPr>
            <w:r w:rsidRPr="00830240">
              <w:rPr>
                <w:b/>
                <w:sz w:val="22"/>
                <w:szCs w:val="22"/>
              </w:rPr>
              <w:t>23BC2011</w:t>
            </w:r>
          </w:p>
        </w:tc>
        <w:tc>
          <w:tcPr>
            <w:tcW w:w="1417" w:type="dxa"/>
            <w:vAlign w:val="center"/>
          </w:tcPr>
          <w:p w:rsidR="00613450" w:rsidRPr="00830240" w:rsidRDefault="00613450" w:rsidP="00D54806">
            <w:pPr>
              <w:pStyle w:val="Title"/>
              <w:ind w:left="-468" w:firstLine="468"/>
              <w:jc w:val="left"/>
              <w:rPr>
                <w:sz w:val="22"/>
                <w:szCs w:val="22"/>
              </w:rPr>
            </w:pPr>
            <w:r w:rsidRPr="00830240">
              <w:rPr>
                <w:b/>
                <w:bCs/>
                <w:sz w:val="22"/>
                <w:szCs w:val="22"/>
              </w:rPr>
              <w:t xml:space="preserve">Duration       </w:t>
            </w:r>
          </w:p>
        </w:tc>
        <w:tc>
          <w:tcPr>
            <w:tcW w:w="851" w:type="dxa"/>
            <w:vAlign w:val="center"/>
          </w:tcPr>
          <w:p w:rsidR="00613450" w:rsidRPr="00830240" w:rsidRDefault="00613450" w:rsidP="00D54806">
            <w:pPr>
              <w:pStyle w:val="Title"/>
              <w:jc w:val="left"/>
              <w:rPr>
                <w:b/>
                <w:sz w:val="22"/>
                <w:szCs w:val="22"/>
              </w:rPr>
            </w:pPr>
            <w:r w:rsidRPr="00830240">
              <w:rPr>
                <w:b/>
                <w:sz w:val="22"/>
                <w:szCs w:val="22"/>
              </w:rPr>
              <w:t>3hrs</w:t>
            </w:r>
          </w:p>
        </w:tc>
      </w:tr>
      <w:tr w:rsidR="00613450" w:rsidRPr="00830240" w:rsidTr="00D54806">
        <w:trPr>
          <w:trHeight w:val="397"/>
          <w:jc w:val="center"/>
        </w:trPr>
        <w:tc>
          <w:tcPr>
            <w:tcW w:w="1555" w:type="dxa"/>
            <w:vAlign w:val="center"/>
          </w:tcPr>
          <w:p w:rsidR="00613450" w:rsidRPr="00830240" w:rsidRDefault="00613450" w:rsidP="00F51280">
            <w:pPr>
              <w:pStyle w:val="Title"/>
              <w:ind w:right="-160"/>
              <w:jc w:val="left"/>
              <w:rPr>
                <w:b/>
                <w:sz w:val="22"/>
                <w:szCs w:val="22"/>
              </w:rPr>
            </w:pPr>
            <w:r w:rsidRPr="00830240">
              <w:rPr>
                <w:b/>
                <w:sz w:val="22"/>
                <w:szCs w:val="22"/>
              </w:rPr>
              <w:t xml:space="preserve">Course Title     </w:t>
            </w:r>
          </w:p>
        </w:tc>
        <w:tc>
          <w:tcPr>
            <w:tcW w:w="6662" w:type="dxa"/>
            <w:vAlign w:val="center"/>
          </w:tcPr>
          <w:p w:rsidR="00613450" w:rsidRPr="00830240" w:rsidRDefault="00613450" w:rsidP="00D54806">
            <w:pPr>
              <w:pStyle w:val="Title"/>
              <w:jc w:val="left"/>
              <w:rPr>
                <w:b/>
                <w:sz w:val="22"/>
                <w:szCs w:val="22"/>
              </w:rPr>
            </w:pPr>
            <w:r w:rsidRPr="00830240">
              <w:rPr>
                <w:b/>
                <w:sz w:val="22"/>
                <w:szCs w:val="22"/>
              </w:rPr>
              <w:t>BUSINESS RESEARCH METHODS</w:t>
            </w:r>
          </w:p>
        </w:tc>
        <w:tc>
          <w:tcPr>
            <w:tcW w:w="1417" w:type="dxa"/>
            <w:vAlign w:val="center"/>
          </w:tcPr>
          <w:p w:rsidR="00613450" w:rsidRPr="00830240" w:rsidRDefault="00613450" w:rsidP="00D54806">
            <w:pPr>
              <w:pStyle w:val="Title"/>
              <w:jc w:val="left"/>
              <w:rPr>
                <w:b/>
                <w:bCs/>
                <w:sz w:val="22"/>
                <w:szCs w:val="22"/>
              </w:rPr>
            </w:pPr>
            <w:r w:rsidRPr="00830240">
              <w:rPr>
                <w:b/>
                <w:bCs/>
                <w:sz w:val="22"/>
                <w:szCs w:val="22"/>
              </w:rPr>
              <w:t xml:space="preserve">Max. Marks </w:t>
            </w:r>
          </w:p>
        </w:tc>
        <w:tc>
          <w:tcPr>
            <w:tcW w:w="851" w:type="dxa"/>
            <w:vAlign w:val="center"/>
          </w:tcPr>
          <w:p w:rsidR="00613450" w:rsidRPr="00830240" w:rsidRDefault="00613450" w:rsidP="00D54806">
            <w:pPr>
              <w:pStyle w:val="Title"/>
              <w:jc w:val="left"/>
              <w:rPr>
                <w:b/>
                <w:sz w:val="22"/>
                <w:szCs w:val="22"/>
              </w:rPr>
            </w:pPr>
            <w:r w:rsidRPr="00830240">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613450" w:rsidRPr="00120190" w:rsidTr="00C72F01">
        <w:trPr>
          <w:trHeight w:val="552"/>
        </w:trPr>
        <w:tc>
          <w:tcPr>
            <w:tcW w:w="265" w:type="pct"/>
            <w:vAlign w:val="center"/>
          </w:tcPr>
          <w:p w:rsidR="00613450" w:rsidRPr="00120190" w:rsidRDefault="00613450" w:rsidP="00D13C29">
            <w:pPr>
              <w:jc w:val="center"/>
              <w:rPr>
                <w:b/>
              </w:rPr>
            </w:pPr>
            <w:r w:rsidRPr="00120190">
              <w:rPr>
                <w:b/>
              </w:rPr>
              <w:t>Q. No</w:t>
            </w:r>
          </w:p>
        </w:tc>
        <w:tc>
          <w:tcPr>
            <w:tcW w:w="3850" w:type="pct"/>
            <w:gridSpan w:val="2"/>
            <w:vAlign w:val="center"/>
          </w:tcPr>
          <w:p w:rsidR="00613450" w:rsidRPr="00120190" w:rsidRDefault="00613450" w:rsidP="00D13C29">
            <w:pPr>
              <w:jc w:val="center"/>
              <w:rPr>
                <w:b/>
              </w:rPr>
            </w:pPr>
            <w:r w:rsidRPr="00120190">
              <w:rPr>
                <w:b/>
              </w:rPr>
              <w:t>Questions</w:t>
            </w:r>
          </w:p>
        </w:tc>
        <w:tc>
          <w:tcPr>
            <w:tcW w:w="337" w:type="pct"/>
          </w:tcPr>
          <w:p w:rsidR="00613450" w:rsidRPr="00120190" w:rsidRDefault="00613450" w:rsidP="00720E4D">
            <w:pPr>
              <w:jc w:val="center"/>
              <w:rPr>
                <w:b/>
              </w:rPr>
            </w:pPr>
            <w:r w:rsidRPr="00120190">
              <w:rPr>
                <w:b/>
              </w:rPr>
              <w:t>CO</w:t>
            </w:r>
          </w:p>
        </w:tc>
        <w:tc>
          <w:tcPr>
            <w:tcW w:w="271" w:type="pct"/>
          </w:tcPr>
          <w:p w:rsidR="00613450" w:rsidRPr="00120190" w:rsidRDefault="00613450" w:rsidP="00720E4D">
            <w:pPr>
              <w:jc w:val="center"/>
              <w:rPr>
                <w:b/>
              </w:rPr>
            </w:pPr>
            <w:r w:rsidRPr="00120190">
              <w:rPr>
                <w:b/>
              </w:rPr>
              <w:t>BL</w:t>
            </w:r>
          </w:p>
        </w:tc>
        <w:tc>
          <w:tcPr>
            <w:tcW w:w="277" w:type="pct"/>
          </w:tcPr>
          <w:p w:rsidR="00613450" w:rsidRPr="00120190" w:rsidRDefault="00613450" w:rsidP="00720E4D">
            <w:pPr>
              <w:jc w:val="center"/>
              <w:rPr>
                <w:b/>
              </w:rPr>
            </w:pPr>
            <w:r w:rsidRPr="00120190">
              <w:rPr>
                <w:b/>
              </w:rPr>
              <w:t>M</w:t>
            </w:r>
          </w:p>
        </w:tc>
      </w:tr>
      <w:tr w:rsidR="00613450" w:rsidRPr="00120190" w:rsidTr="00720E4D">
        <w:trPr>
          <w:trHeight w:val="148"/>
        </w:trPr>
        <w:tc>
          <w:tcPr>
            <w:tcW w:w="5000" w:type="pct"/>
            <w:gridSpan w:val="6"/>
          </w:tcPr>
          <w:p w:rsidR="00613450" w:rsidRPr="00120190" w:rsidRDefault="00613450" w:rsidP="00720E4D">
            <w:pPr>
              <w:jc w:val="center"/>
              <w:rPr>
                <w:b/>
                <w:u w:val="single"/>
              </w:rPr>
            </w:pPr>
            <w:r w:rsidRPr="00120190">
              <w:rPr>
                <w:b/>
                <w:u w:val="single"/>
              </w:rPr>
              <w:t>PART – A (5 X 2 = 10 MARKS)</w:t>
            </w:r>
          </w:p>
        </w:tc>
      </w:tr>
      <w:tr w:rsidR="00613450" w:rsidRPr="00120190" w:rsidTr="00C72F01">
        <w:trPr>
          <w:trHeight w:val="283"/>
        </w:trPr>
        <w:tc>
          <w:tcPr>
            <w:tcW w:w="265" w:type="pct"/>
          </w:tcPr>
          <w:p w:rsidR="00613450" w:rsidRPr="00120190" w:rsidRDefault="00613450" w:rsidP="00F8322C">
            <w:pPr>
              <w:jc w:val="center"/>
            </w:pPr>
            <w:r w:rsidRPr="00120190">
              <w:t>1.</w:t>
            </w:r>
          </w:p>
        </w:tc>
        <w:tc>
          <w:tcPr>
            <w:tcW w:w="3850" w:type="pct"/>
            <w:gridSpan w:val="2"/>
          </w:tcPr>
          <w:p w:rsidR="00613450" w:rsidRPr="00120190" w:rsidRDefault="00613450" w:rsidP="00F8322C">
            <w:pPr>
              <w:autoSpaceDE w:val="0"/>
              <w:autoSpaceDN w:val="0"/>
              <w:adjustRightInd w:val="0"/>
            </w:pPr>
            <w:r w:rsidRPr="009500BD">
              <w:t>Define the term business research</w:t>
            </w:r>
            <w:r>
              <w:t>.</w:t>
            </w:r>
          </w:p>
        </w:tc>
        <w:tc>
          <w:tcPr>
            <w:tcW w:w="337" w:type="pct"/>
          </w:tcPr>
          <w:p w:rsidR="00613450" w:rsidRPr="00120190" w:rsidRDefault="00613450" w:rsidP="00F8322C">
            <w:pPr>
              <w:jc w:val="center"/>
            </w:pPr>
            <w:r w:rsidRPr="00120190">
              <w:t>CO1</w:t>
            </w:r>
          </w:p>
        </w:tc>
        <w:tc>
          <w:tcPr>
            <w:tcW w:w="271" w:type="pct"/>
          </w:tcPr>
          <w:p w:rsidR="00613450" w:rsidRPr="00120190" w:rsidRDefault="00613450" w:rsidP="00F8322C">
            <w:pPr>
              <w:jc w:val="center"/>
            </w:pPr>
            <w:r>
              <w:t>R</w:t>
            </w:r>
          </w:p>
        </w:tc>
        <w:tc>
          <w:tcPr>
            <w:tcW w:w="277" w:type="pct"/>
          </w:tcPr>
          <w:p w:rsidR="00613450" w:rsidRPr="00120190" w:rsidRDefault="00613450" w:rsidP="00F8322C">
            <w:pPr>
              <w:jc w:val="center"/>
            </w:pPr>
            <w:r w:rsidRPr="00ED2258">
              <w:t>2</w:t>
            </w:r>
          </w:p>
        </w:tc>
      </w:tr>
      <w:tr w:rsidR="00613450" w:rsidRPr="00120190" w:rsidTr="00C72F01">
        <w:trPr>
          <w:trHeight w:val="283"/>
        </w:trPr>
        <w:tc>
          <w:tcPr>
            <w:tcW w:w="265" w:type="pct"/>
          </w:tcPr>
          <w:p w:rsidR="00613450" w:rsidRPr="00120190" w:rsidRDefault="00613450" w:rsidP="00F8322C">
            <w:pPr>
              <w:jc w:val="center"/>
            </w:pPr>
            <w:r w:rsidRPr="00120190">
              <w:t>2.</w:t>
            </w:r>
          </w:p>
        </w:tc>
        <w:tc>
          <w:tcPr>
            <w:tcW w:w="3850" w:type="pct"/>
            <w:gridSpan w:val="2"/>
          </w:tcPr>
          <w:p w:rsidR="00613450" w:rsidRPr="00120190" w:rsidRDefault="00613450" w:rsidP="00F8322C">
            <w:r>
              <w:t xml:space="preserve">Write a short note on </w:t>
            </w:r>
            <w:r w:rsidRPr="009500BD">
              <w:t>research design</w:t>
            </w:r>
            <w:r>
              <w:t>.</w:t>
            </w:r>
          </w:p>
        </w:tc>
        <w:tc>
          <w:tcPr>
            <w:tcW w:w="337" w:type="pct"/>
          </w:tcPr>
          <w:p w:rsidR="00613450" w:rsidRPr="00120190" w:rsidRDefault="00613450" w:rsidP="00F8322C">
            <w:pPr>
              <w:jc w:val="center"/>
            </w:pPr>
            <w:r w:rsidRPr="00120190">
              <w:t>CO2</w:t>
            </w:r>
          </w:p>
        </w:tc>
        <w:tc>
          <w:tcPr>
            <w:tcW w:w="271" w:type="pct"/>
          </w:tcPr>
          <w:p w:rsidR="00613450" w:rsidRPr="00120190" w:rsidRDefault="00613450" w:rsidP="00F8322C">
            <w:pPr>
              <w:jc w:val="center"/>
            </w:pPr>
            <w:r>
              <w:t>A</w:t>
            </w:r>
          </w:p>
        </w:tc>
        <w:tc>
          <w:tcPr>
            <w:tcW w:w="277" w:type="pct"/>
          </w:tcPr>
          <w:p w:rsidR="00613450" w:rsidRPr="00120190" w:rsidRDefault="00613450" w:rsidP="00F8322C">
            <w:pPr>
              <w:jc w:val="center"/>
            </w:pPr>
            <w:r w:rsidRPr="00ED2258">
              <w:t>2</w:t>
            </w:r>
          </w:p>
        </w:tc>
      </w:tr>
      <w:tr w:rsidR="00613450" w:rsidRPr="00120190" w:rsidTr="00C72F01">
        <w:trPr>
          <w:trHeight w:val="283"/>
        </w:trPr>
        <w:tc>
          <w:tcPr>
            <w:tcW w:w="265" w:type="pct"/>
          </w:tcPr>
          <w:p w:rsidR="00613450" w:rsidRPr="00120190" w:rsidRDefault="00613450" w:rsidP="00F8322C">
            <w:pPr>
              <w:jc w:val="center"/>
            </w:pPr>
            <w:r w:rsidRPr="00120190">
              <w:t>3.</w:t>
            </w:r>
          </w:p>
        </w:tc>
        <w:tc>
          <w:tcPr>
            <w:tcW w:w="3850" w:type="pct"/>
            <w:gridSpan w:val="2"/>
          </w:tcPr>
          <w:p w:rsidR="00613450" w:rsidRPr="00120190" w:rsidRDefault="00613450" w:rsidP="00F8322C">
            <w:r w:rsidRPr="00FE0CB8">
              <w:t>Define the term sampling in the context of research</w:t>
            </w:r>
            <w:r>
              <w:t>.</w:t>
            </w:r>
          </w:p>
        </w:tc>
        <w:tc>
          <w:tcPr>
            <w:tcW w:w="337" w:type="pct"/>
          </w:tcPr>
          <w:p w:rsidR="00613450" w:rsidRPr="00120190" w:rsidRDefault="00613450" w:rsidP="00F8322C">
            <w:pPr>
              <w:jc w:val="center"/>
            </w:pPr>
            <w:r w:rsidRPr="00120190">
              <w:t>CO3</w:t>
            </w:r>
          </w:p>
        </w:tc>
        <w:tc>
          <w:tcPr>
            <w:tcW w:w="271" w:type="pct"/>
          </w:tcPr>
          <w:p w:rsidR="00613450" w:rsidRPr="00120190" w:rsidRDefault="00613450" w:rsidP="00F8322C">
            <w:pPr>
              <w:jc w:val="center"/>
            </w:pPr>
            <w:r w:rsidRPr="00120190">
              <w:t>R</w:t>
            </w:r>
          </w:p>
        </w:tc>
        <w:tc>
          <w:tcPr>
            <w:tcW w:w="277" w:type="pct"/>
          </w:tcPr>
          <w:p w:rsidR="00613450" w:rsidRPr="00120190" w:rsidRDefault="00613450" w:rsidP="00F8322C">
            <w:pPr>
              <w:jc w:val="center"/>
            </w:pPr>
            <w:r w:rsidRPr="00ED2258">
              <w:t>2</w:t>
            </w:r>
          </w:p>
        </w:tc>
      </w:tr>
      <w:tr w:rsidR="00613450" w:rsidRPr="00120190" w:rsidTr="00C72F01">
        <w:trPr>
          <w:trHeight w:val="283"/>
        </w:trPr>
        <w:tc>
          <w:tcPr>
            <w:tcW w:w="265" w:type="pct"/>
          </w:tcPr>
          <w:p w:rsidR="00613450" w:rsidRPr="00120190" w:rsidRDefault="00613450" w:rsidP="00F8322C">
            <w:pPr>
              <w:jc w:val="center"/>
            </w:pPr>
            <w:r w:rsidRPr="00120190">
              <w:t>4.</w:t>
            </w:r>
          </w:p>
        </w:tc>
        <w:tc>
          <w:tcPr>
            <w:tcW w:w="3850" w:type="pct"/>
            <w:gridSpan w:val="2"/>
          </w:tcPr>
          <w:p w:rsidR="00613450" w:rsidRPr="00120190" w:rsidRDefault="00613450" w:rsidP="00F8322C">
            <w:r w:rsidRPr="009500BD">
              <w:t>List the major steps involved in data processing</w:t>
            </w:r>
            <w:r>
              <w:t>.</w:t>
            </w:r>
          </w:p>
        </w:tc>
        <w:tc>
          <w:tcPr>
            <w:tcW w:w="337" w:type="pct"/>
          </w:tcPr>
          <w:p w:rsidR="00613450" w:rsidRPr="00120190" w:rsidRDefault="00613450" w:rsidP="00F8322C">
            <w:pPr>
              <w:jc w:val="center"/>
            </w:pPr>
            <w:r w:rsidRPr="00120190">
              <w:t>CO4</w:t>
            </w:r>
          </w:p>
        </w:tc>
        <w:tc>
          <w:tcPr>
            <w:tcW w:w="271" w:type="pct"/>
          </w:tcPr>
          <w:p w:rsidR="00613450" w:rsidRPr="00120190" w:rsidRDefault="00613450" w:rsidP="00F8322C">
            <w:pPr>
              <w:jc w:val="center"/>
            </w:pPr>
            <w:r w:rsidRPr="00120190">
              <w:t>R</w:t>
            </w:r>
          </w:p>
        </w:tc>
        <w:tc>
          <w:tcPr>
            <w:tcW w:w="277" w:type="pct"/>
          </w:tcPr>
          <w:p w:rsidR="00613450" w:rsidRPr="00120190" w:rsidRDefault="00613450" w:rsidP="00F8322C">
            <w:pPr>
              <w:jc w:val="center"/>
            </w:pPr>
            <w:r w:rsidRPr="00ED2258">
              <w:t>2</w:t>
            </w:r>
          </w:p>
        </w:tc>
      </w:tr>
      <w:tr w:rsidR="00613450" w:rsidRPr="00120190" w:rsidTr="00C72F01">
        <w:trPr>
          <w:trHeight w:val="283"/>
        </w:trPr>
        <w:tc>
          <w:tcPr>
            <w:tcW w:w="265" w:type="pct"/>
          </w:tcPr>
          <w:p w:rsidR="00613450" w:rsidRPr="00120190" w:rsidRDefault="00613450" w:rsidP="00F8322C">
            <w:pPr>
              <w:jc w:val="center"/>
            </w:pPr>
            <w:r w:rsidRPr="00120190">
              <w:t>5.</w:t>
            </w:r>
          </w:p>
        </w:tc>
        <w:tc>
          <w:tcPr>
            <w:tcW w:w="3850" w:type="pct"/>
            <w:gridSpan w:val="2"/>
          </w:tcPr>
          <w:p w:rsidR="00613450" w:rsidRPr="00120190" w:rsidRDefault="00613450" w:rsidP="00F8322C">
            <w:pPr>
              <w:pStyle w:val="Default"/>
            </w:pPr>
            <w:r w:rsidRPr="009500BD">
              <w:t>Identify the stages involved in report writing</w:t>
            </w:r>
            <w:r>
              <w:t>.</w:t>
            </w:r>
          </w:p>
        </w:tc>
        <w:tc>
          <w:tcPr>
            <w:tcW w:w="337" w:type="pct"/>
          </w:tcPr>
          <w:p w:rsidR="00613450" w:rsidRPr="00120190" w:rsidRDefault="00613450" w:rsidP="00F8322C">
            <w:pPr>
              <w:jc w:val="center"/>
            </w:pPr>
            <w:r w:rsidRPr="00120190">
              <w:t>CO5</w:t>
            </w:r>
          </w:p>
        </w:tc>
        <w:tc>
          <w:tcPr>
            <w:tcW w:w="271" w:type="pct"/>
          </w:tcPr>
          <w:p w:rsidR="00613450" w:rsidRPr="00120190" w:rsidRDefault="00613450" w:rsidP="00F8322C">
            <w:pPr>
              <w:jc w:val="center"/>
            </w:pPr>
            <w:r>
              <w:t>R</w:t>
            </w:r>
          </w:p>
        </w:tc>
        <w:tc>
          <w:tcPr>
            <w:tcW w:w="277" w:type="pct"/>
          </w:tcPr>
          <w:p w:rsidR="00613450" w:rsidRPr="00120190" w:rsidRDefault="00613450" w:rsidP="00F8322C">
            <w:pPr>
              <w:jc w:val="center"/>
            </w:pPr>
            <w:r w:rsidRPr="00ED2258">
              <w:t>2</w:t>
            </w:r>
          </w:p>
        </w:tc>
      </w:tr>
      <w:tr w:rsidR="00613450" w:rsidRPr="00120190" w:rsidTr="00720E4D">
        <w:trPr>
          <w:trHeight w:val="552"/>
        </w:trPr>
        <w:tc>
          <w:tcPr>
            <w:tcW w:w="5000" w:type="pct"/>
            <w:gridSpan w:val="6"/>
          </w:tcPr>
          <w:p w:rsidR="00613450" w:rsidRPr="00120190" w:rsidRDefault="00613450" w:rsidP="009500BD">
            <w:pPr>
              <w:jc w:val="center"/>
              <w:rPr>
                <w:b/>
                <w:u w:val="single"/>
              </w:rPr>
            </w:pPr>
            <w:r w:rsidRPr="00120190">
              <w:rPr>
                <w:b/>
                <w:u w:val="single"/>
              </w:rPr>
              <w:t>PART – B (3 X 10 = 30 MARKS)</w:t>
            </w:r>
          </w:p>
          <w:p w:rsidR="00613450" w:rsidRPr="00120190" w:rsidRDefault="00613450" w:rsidP="009500BD">
            <w:pPr>
              <w:jc w:val="center"/>
              <w:rPr>
                <w:b/>
              </w:rPr>
            </w:pPr>
            <w:r w:rsidRPr="00120190">
              <w:rPr>
                <w:b/>
              </w:rPr>
              <w:t>(Answer all the Questions)</w:t>
            </w:r>
          </w:p>
        </w:tc>
      </w:tr>
      <w:tr w:rsidR="00613450" w:rsidRPr="00120190" w:rsidTr="00C72F01">
        <w:trPr>
          <w:trHeight w:val="246"/>
        </w:trPr>
        <w:tc>
          <w:tcPr>
            <w:tcW w:w="265" w:type="pct"/>
          </w:tcPr>
          <w:p w:rsidR="00613450" w:rsidRPr="00120190" w:rsidRDefault="00613450" w:rsidP="009500BD">
            <w:pPr>
              <w:jc w:val="center"/>
            </w:pPr>
            <w:r w:rsidRPr="00120190">
              <w:t>6.</w:t>
            </w:r>
          </w:p>
        </w:tc>
        <w:tc>
          <w:tcPr>
            <w:tcW w:w="3850" w:type="pct"/>
            <w:gridSpan w:val="2"/>
          </w:tcPr>
          <w:p w:rsidR="00613450" w:rsidRPr="00120190" w:rsidRDefault="00613450" w:rsidP="00C72F01">
            <w:pPr>
              <w:jc w:val="both"/>
            </w:pPr>
            <w:r>
              <w:t xml:space="preserve">Briefly discuss the </w:t>
            </w:r>
            <w:r w:rsidRPr="00C72F01">
              <w:t>importance of business research in decision-making.</w:t>
            </w:r>
          </w:p>
        </w:tc>
        <w:tc>
          <w:tcPr>
            <w:tcW w:w="337" w:type="pct"/>
          </w:tcPr>
          <w:p w:rsidR="00613450" w:rsidRPr="00120190" w:rsidRDefault="00613450" w:rsidP="009500BD">
            <w:pPr>
              <w:jc w:val="center"/>
            </w:pPr>
            <w:r w:rsidRPr="00120190">
              <w:t>CO1</w:t>
            </w:r>
          </w:p>
        </w:tc>
        <w:tc>
          <w:tcPr>
            <w:tcW w:w="271" w:type="pct"/>
          </w:tcPr>
          <w:p w:rsidR="00613450" w:rsidRPr="00120190" w:rsidRDefault="00613450" w:rsidP="007B32F0">
            <w:r>
              <w:t>U</w:t>
            </w:r>
          </w:p>
        </w:tc>
        <w:tc>
          <w:tcPr>
            <w:tcW w:w="277" w:type="pct"/>
          </w:tcPr>
          <w:p w:rsidR="00613450" w:rsidRPr="00120190" w:rsidRDefault="00613450" w:rsidP="009500BD">
            <w:pPr>
              <w:jc w:val="center"/>
            </w:pPr>
            <w:r w:rsidRPr="00120190">
              <w:t>10</w:t>
            </w:r>
          </w:p>
        </w:tc>
      </w:tr>
      <w:tr w:rsidR="00613450" w:rsidRPr="00120190" w:rsidTr="00C72F01">
        <w:trPr>
          <w:trHeight w:val="283"/>
        </w:trPr>
        <w:tc>
          <w:tcPr>
            <w:tcW w:w="265" w:type="pct"/>
          </w:tcPr>
          <w:p w:rsidR="00613450" w:rsidRPr="00120190" w:rsidRDefault="00613450" w:rsidP="009500BD">
            <w:pPr>
              <w:jc w:val="center"/>
            </w:pPr>
          </w:p>
        </w:tc>
        <w:tc>
          <w:tcPr>
            <w:tcW w:w="3850" w:type="pct"/>
            <w:gridSpan w:val="2"/>
          </w:tcPr>
          <w:p w:rsidR="00613450" w:rsidRPr="00120190" w:rsidRDefault="00613450" w:rsidP="009500BD">
            <w:pPr>
              <w:jc w:val="center"/>
              <w:rPr>
                <w:b/>
                <w:bCs/>
              </w:rPr>
            </w:pPr>
            <w:r w:rsidRPr="00120190">
              <w:rPr>
                <w:b/>
                <w:bCs/>
              </w:rPr>
              <w:t>(OR)</w:t>
            </w:r>
          </w:p>
        </w:tc>
        <w:tc>
          <w:tcPr>
            <w:tcW w:w="337" w:type="pct"/>
          </w:tcPr>
          <w:p w:rsidR="00613450" w:rsidRPr="00120190" w:rsidRDefault="00613450" w:rsidP="009500BD">
            <w:pPr>
              <w:jc w:val="center"/>
            </w:pPr>
          </w:p>
        </w:tc>
        <w:tc>
          <w:tcPr>
            <w:tcW w:w="271" w:type="pct"/>
          </w:tcPr>
          <w:p w:rsidR="00613450" w:rsidRPr="00120190" w:rsidRDefault="00613450" w:rsidP="009500BD">
            <w:pPr>
              <w:jc w:val="center"/>
            </w:pPr>
          </w:p>
        </w:tc>
        <w:tc>
          <w:tcPr>
            <w:tcW w:w="277" w:type="pct"/>
          </w:tcPr>
          <w:p w:rsidR="00613450" w:rsidRPr="00120190" w:rsidRDefault="00613450" w:rsidP="009500BD">
            <w:pPr>
              <w:jc w:val="center"/>
            </w:pPr>
          </w:p>
        </w:tc>
      </w:tr>
      <w:tr w:rsidR="00613450" w:rsidRPr="00120190" w:rsidTr="00C72F01">
        <w:trPr>
          <w:trHeight w:val="283"/>
        </w:trPr>
        <w:tc>
          <w:tcPr>
            <w:tcW w:w="265" w:type="pct"/>
          </w:tcPr>
          <w:p w:rsidR="00613450" w:rsidRPr="00120190" w:rsidRDefault="00613450" w:rsidP="009500BD">
            <w:pPr>
              <w:jc w:val="center"/>
            </w:pPr>
            <w:r w:rsidRPr="00120190">
              <w:t>7.</w:t>
            </w:r>
          </w:p>
        </w:tc>
        <w:tc>
          <w:tcPr>
            <w:tcW w:w="3850" w:type="pct"/>
            <w:gridSpan w:val="2"/>
          </w:tcPr>
          <w:p w:rsidR="00613450" w:rsidRPr="00120190" w:rsidRDefault="00613450" w:rsidP="00C72F01">
            <w:pPr>
              <w:jc w:val="both"/>
            </w:pPr>
            <w:r w:rsidRPr="00AF0F08">
              <w:t>Examine the essential components of a good research design.</w:t>
            </w:r>
          </w:p>
        </w:tc>
        <w:tc>
          <w:tcPr>
            <w:tcW w:w="337" w:type="pct"/>
          </w:tcPr>
          <w:p w:rsidR="00613450" w:rsidRPr="00120190" w:rsidRDefault="00613450" w:rsidP="009500BD">
            <w:pPr>
              <w:jc w:val="center"/>
            </w:pPr>
            <w:r w:rsidRPr="00120190">
              <w:t>CO2</w:t>
            </w:r>
          </w:p>
        </w:tc>
        <w:tc>
          <w:tcPr>
            <w:tcW w:w="271" w:type="pct"/>
          </w:tcPr>
          <w:p w:rsidR="00613450" w:rsidRPr="00120190" w:rsidRDefault="00613450" w:rsidP="009500BD">
            <w:pPr>
              <w:jc w:val="center"/>
            </w:pPr>
            <w:r>
              <w:t>R</w:t>
            </w:r>
          </w:p>
        </w:tc>
        <w:tc>
          <w:tcPr>
            <w:tcW w:w="277" w:type="pct"/>
          </w:tcPr>
          <w:p w:rsidR="00613450" w:rsidRPr="00120190" w:rsidRDefault="00613450" w:rsidP="009500BD">
            <w:pPr>
              <w:jc w:val="center"/>
            </w:pPr>
            <w:r w:rsidRPr="00120190">
              <w:t>10</w:t>
            </w:r>
          </w:p>
        </w:tc>
      </w:tr>
      <w:tr w:rsidR="00613450" w:rsidRPr="00120190" w:rsidTr="00C72F01">
        <w:trPr>
          <w:trHeight w:val="283"/>
        </w:trPr>
        <w:tc>
          <w:tcPr>
            <w:tcW w:w="265" w:type="pct"/>
          </w:tcPr>
          <w:p w:rsidR="00613450" w:rsidRPr="00120190" w:rsidRDefault="00613450" w:rsidP="009500BD">
            <w:pPr>
              <w:jc w:val="center"/>
            </w:pPr>
            <w:r w:rsidRPr="00120190">
              <w:t>8.</w:t>
            </w:r>
          </w:p>
        </w:tc>
        <w:tc>
          <w:tcPr>
            <w:tcW w:w="3850" w:type="pct"/>
            <w:gridSpan w:val="2"/>
          </w:tcPr>
          <w:p w:rsidR="00613450" w:rsidRPr="002A4C90" w:rsidRDefault="00613450" w:rsidP="00C72F01">
            <w:pPr>
              <w:jc w:val="both"/>
            </w:pPr>
            <w:r w:rsidRPr="002A4C90">
              <w:t>Examine the steps involved in the selection and formulation of a research problem.</w:t>
            </w:r>
          </w:p>
        </w:tc>
        <w:tc>
          <w:tcPr>
            <w:tcW w:w="337" w:type="pct"/>
          </w:tcPr>
          <w:p w:rsidR="00613450" w:rsidRPr="00120190" w:rsidRDefault="00613450" w:rsidP="009500BD">
            <w:pPr>
              <w:jc w:val="center"/>
            </w:pPr>
            <w:r w:rsidRPr="00120190">
              <w:t>CO3</w:t>
            </w:r>
          </w:p>
        </w:tc>
        <w:tc>
          <w:tcPr>
            <w:tcW w:w="271" w:type="pct"/>
          </w:tcPr>
          <w:p w:rsidR="00613450" w:rsidRPr="00120190" w:rsidRDefault="00613450" w:rsidP="009500BD">
            <w:pPr>
              <w:jc w:val="center"/>
            </w:pPr>
            <w:r>
              <w:t>R</w:t>
            </w:r>
          </w:p>
        </w:tc>
        <w:tc>
          <w:tcPr>
            <w:tcW w:w="277" w:type="pct"/>
          </w:tcPr>
          <w:p w:rsidR="00613450" w:rsidRPr="00120190" w:rsidRDefault="00613450" w:rsidP="009500BD">
            <w:pPr>
              <w:jc w:val="center"/>
            </w:pPr>
            <w:r w:rsidRPr="00120190">
              <w:t>10</w:t>
            </w:r>
          </w:p>
        </w:tc>
      </w:tr>
      <w:tr w:rsidR="00613450" w:rsidRPr="00120190" w:rsidTr="00C72F01">
        <w:trPr>
          <w:trHeight w:val="283"/>
        </w:trPr>
        <w:tc>
          <w:tcPr>
            <w:tcW w:w="265" w:type="pct"/>
          </w:tcPr>
          <w:p w:rsidR="00613450" w:rsidRPr="00120190" w:rsidRDefault="00613450" w:rsidP="009500BD">
            <w:pPr>
              <w:jc w:val="center"/>
            </w:pPr>
          </w:p>
        </w:tc>
        <w:tc>
          <w:tcPr>
            <w:tcW w:w="3850" w:type="pct"/>
            <w:gridSpan w:val="2"/>
          </w:tcPr>
          <w:p w:rsidR="00613450" w:rsidRPr="00120190" w:rsidRDefault="00613450" w:rsidP="009500BD">
            <w:pPr>
              <w:jc w:val="center"/>
            </w:pPr>
            <w:r w:rsidRPr="00120190">
              <w:rPr>
                <w:b/>
                <w:bCs/>
              </w:rPr>
              <w:t>(OR)</w:t>
            </w:r>
          </w:p>
        </w:tc>
        <w:tc>
          <w:tcPr>
            <w:tcW w:w="337" w:type="pct"/>
          </w:tcPr>
          <w:p w:rsidR="00613450" w:rsidRPr="00120190" w:rsidRDefault="00613450" w:rsidP="009500BD">
            <w:pPr>
              <w:jc w:val="center"/>
            </w:pPr>
          </w:p>
        </w:tc>
        <w:tc>
          <w:tcPr>
            <w:tcW w:w="271" w:type="pct"/>
          </w:tcPr>
          <w:p w:rsidR="00613450" w:rsidRPr="00120190" w:rsidRDefault="00613450" w:rsidP="009500BD">
            <w:pPr>
              <w:jc w:val="center"/>
            </w:pPr>
          </w:p>
        </w:tc>
        <w:tc>
          <w:tcPr>
            <w:tcW w:w="277" w:type="pct"/>
          </w:tcPr>
          <w:p w:rsidR="00613450" w:rsidRPr="00120190" w:rsidRDefault="00613450" w:rsidP="009500BD">
            <w:pPr>
              <w:jc w:val="center"/>
            </w:pPr>
          </w:p>
        </w:tc>
      </w:tr>
      <w:tr w:rsidR="00613450" w:rsidRPr="00120190" w:rsidTr="00C72F01">
        <w:trPr>
          <w:trHeight w:val="283"/>
        </w:trPr>
        <w:tc>
          <w:tcPr>
            <w:tcW w:w="265" w:type="pct"/>
          </w:tcPr>
          <w:p w:rsidR="00613450" w:rsidRPr="00120190" w:rsidRDefault="00613450" w:rsidP="009500BD">
            <w:pPr>
              <w:jc w:val="center"/>
            </w:pPr>
            <w:r w:rsidRPr="00120190">
              <w:t>9.</w:t>
            </w:r>
          </w:p>
        </w:tc>
        <w:tc>
          <w:tcPr>
            <w:tcW w:w="3850" w:type="pct"/>
            <w:gridSpan w:val="2"/>
          </w:tcPr>
          <w:p w:rsidR="00613450" w:rsidRPr="00120190" w:rsidRDefault="00613450" w:rsidP="00C72F01">
            <w:pPr>
              <w:jc w:val="both"/>
            </w:pPr>
            <w:r w:rsidRPr="007B32F0">
              <w:t>Distinguish between qualitative data analysis and quantitative data analysis with illustrations.</w:t>
            </w:r>
          </w:p>
        </w:tc>
        <w:tc>
          <w:tcPr>
            <w:tcW w:w="337" w:type="pct"/>
          </w:tcPr>
          <w:p w:rsidR="00613450" w:rsidRPr="00120190" w:rsidRDefault="00613450" w:rsidP="009500BD">
            <w:pPr>
              <w:jc w:val="center"/>
            </w:pPr>
            <w:r w:rsidRPr="00120190">
              <w:t>CO4</w:t>
            </w:r>
          </w:p>
        </w:tc>
        <w:tc>
          <w:tcPr>
            <w:tcW w:w="271" w:type="pct"/>
          </w:tcPr>
          <w:p w:rsidR="00613450" w:rsidRPr="00120190" w:rsidRDefault="00613450" w:rsidP="009500BD">
            <w:pPr>
              <w:jc w:val="center"/>
            </w:pPr>
            <w:r>
              <w:t>U</w:t>
            </w:r>
          </w:p>
        </w:tc>
        <w:tc>
          <w:tcPr>
            <w:tcW w:w="277" w:type="pct"/>
          </w:tcPr>
          <w:p w:rsidR="00613450" w:rsidRPr="00120190" w:rsidRDefault="00613450" w:rsidP="009500BD">
            <w:pPr>
              <w:jc w:val="center"/>
            </w:pPr>
            <w:r w:rsidRPr="00120190">
              <w:t>10</w:t>
            </w:r>
          </w:p>
        </w:tc>
      </w:tr>
      <w:tr w:rsidR="00613450" w:rsidRPr="00120190" w:rsidTr="00C72F01">
        <w:trPr>
          <w:trHeight w:val="283"/>
        </w:trPr>
        <w:tc>
          <w:tcPr>
            <w:tcW w:w="265" w:type="pct"/>
          </w:tcPr>
          <w:p w:rsidR="00613450" w:rsidRPr="00120190" w:rsidRDefault="00613450" w:rsidP="009500BD">
            <w:pPr>
              <w:jc w:val="center"/>
            </w:pPr>
            <w:r w:rsidRPr="00120190">
              <w:t>10.</w:t>
            </w:r>
          </w:p>
        </w:tc>
        <w:tc>
          <w:tcPr>
            <w:tcW w:w="3850" w:type="pct"/>
            <w:gridSpan w:val="2"/>
          </w:tcPr>
          <w:p w:rsidR="00613450" w:rsidRPr="00120190" w:rsidRDefault="00613450" w:rsidP="007B32F0">
            <w:r w:rsidRPr="007B32F0">
              <w:t>Describe the role of statistical techniques in analyzing business research data.</w:t>
            </w:r>
          </w:p>
        </w:tc>
        <w:tc>
          <w:tcPr>
            <w:tcW w:w="337" w:type="pct"/>
          </w:tcPr>
          <w:p w:rsidR="00613450" w:rsidRPr="00120190" w:rsidRDefault="00613450" w:rsidP="009500BD">
            <w:pPr>
              <w:jc w:val="center"/>
            </w:pPr>
            <w:r w:rsidRPr="00120190">
              <w:t>CO5</w:t>
            </w:r>
          </w:p>
        </w:tc>
        <w:tc>
          <w:tcPr>
            <w:tcW w:w="271" w:type="pct"/>
          </w:tcPr>
          <w:p w:rsidR="00613450" w:rsidRPr="00120190" w:rsidRDefault="00613450" w:rsidP="009500BD">
            <w:pPr>
              <w:jc w:val="center"/>
            </w:pPr>
            <w:r>
              <w:t>U</w:t>
            </w:r>
          </w:p>
        </w:tc>
        <w:tc>
          <w:tcPr>
            <w:tcW w:w="277" w:type="pct"/>
          </w:tcPr>
          <w:p w:rsidR="00613450" w:rsidRPr="00120190" w:rsidRDefault="00613450" w:rsidP="009500BD">
            <w:pPr>
              <w:jc w:val="center"/>
            </w:pPr>
            <w:r w:rsidRPr="00120190">
              <w:t>10</w:t>
            </w:r>
          </w:p>
        </w:tc>
      </w:tr>
      <w:tr w:rsidR="00613450" w:rsidRPr="00120190" w:rsidTr="00C72F01">
        <w:trPr>
          <w:trHeight w:val="283"/>
        </w:trPr>
        <w:tc>
          <w:tcPr>
            <w:tcW w:w="265" w:type="pct"/>
          </w:tcPr>
          <w:p w:rsidR="00613450" w:rsidRPr="00120190" w:rsidRDefault="00613450" w:rsidP="009500BD">
            <w:pPr>
              <w:jc w:val="center"/>
            </w:pPr>
          </w:p>
        </w:tc>
        <w:tc>
          <w:tcPr>
            <w:tcW w:w="3850" w:type="pct"/>
            <w:gridSpan w:val="2"/>
          </w:tcPr>
          <w:p w:rsidR="00613450" w:rsidRPr="00120190" w:rsidRDefault="00613450" w:rsidP="009500BD">
            <w:pPr>
              <w:jc w:val="center"/>
            </w:pPr>
            <w:r w:rsidRPr="00120190">
              <w:rPr>
                <w:b/>
                <w:bCs/>
              </w:rPr>
              <w:t>(OR)</w:t>
            </w:r>
          </w:p>
        </w:tc>
        <w:tc>
          <w:tcPr>
            <w:tcW w:w="337" w:type="pct"/>
          </w:tcPr>
          <w:p w:rsidR="00613450" w:rsidRPr="00120190" w:rsidRDefault="00613450" w:rsidP="009500BD">
            <w:pPr>
              <w:jc w:val="center"/>
            </w:pPr>
          </w:p>
        </w:tc>
        <w:tc>
          <w:tcPr>
            <w:tcW w:w="271" w:type="pct"/>
          </w:tcPr>
          <w:p w:rsidR="00613450" w:rsidRPr="00120190" w:rsidRDefault="00613450" w:rsidP="009500BD">
            <w:pPr>
              <w:jc w:val="center"/>
            </w:pPr>
          </w:p>
        </w:tc>
        <w:tc>
          <w:tcPr>
            <w:tcW w:w="277" w:type="pct"/>
          </w:tcPr>
          <w:p w:rsidR="00613450" w:rsidRPr="00120190" w:rsidRDefault="00613450" w:rsidP="009500BD">
            <w:pPr>
              <w:jc w:val="center"/>
            </w:pPr>
          </w:p>
        </w:tc>
      </w:tr>
      <w:tr w:rsidR="00613450" w:rsidRPr="00120190" w:rsidTr="00C72F01">
        <w:trPr>
          <w:trHeight w:val="283"/>
        </w:trPr>
        <w:tc>
          <w:tcPr>
            <w:tcW w:w="265" w:type="pct"/>
          </w:tcPr>
          <w:p w:rsidR="00613450" w:rsidRPr="00120190" w:rsidRDefault="00613450" w:rsidP="009500BD">
            <w:pPr>
              <w:jc w:val="center"/>
            </w:pPr>
            <w:r w:rsidRPr="00120190">
              <w:t>11.</w:t>
            </w:r>
          </w:p>
        </w:tc>
        <w:tc>
          <w:tcPr>
            <w:tcW w:w="3850" w:type="pct"/>
            <w:gridSpan w:val="2"/>
          </w:tcPr>
          <w:p w:rsidR="00613450" w:rsidRPr="00120190" w:rsidRDefault="00613450" w:rsidP="007B32F0">
            <w:r>
              <w:t>Explain the research report and its</w:t>
            </w:r>
            <w:r w:rsidRPr="007B32F0">
              <w:t xml:space="preserve"> importance in business studies.</w:t>
            </w:r>
          </w:p>
        </w:tc>
        <w:tc>
          <w:tcPr>
            <w:tcW w:w="337" w:type="pct"/>
          </w:tcPr>
          <w:p w:rsidR="00613450" w:rsidRPr="00120190" w:rsidRDefault="00613450" w:rsidP="009500BD">
            <w:pPr>
              <w:jc w:val="center"/>
            </w:pPr>
            <w:r w:rsidRPr="00120190">
              <w:t>CO6</w:t>
            </w:r>
          </w:p>
        </w:tc>
        <w:tc>
          <w:tcPr>
            <w:tcW w:w="271" w:type="pct"/>
          </w:tcPr>
          <w:p w:rsidR="00613450" w:rsidRPr="00120190" w:rsidRDefault="00613450" w:rsidP="009500BD">
            <w:pPr>
              <w:jc w:val="center"/>
            </w:pPr>
            <w:r w:rsidRPr="00120190">
              <w:t>U</w:t>
            </w:r>
          </w:p>
        </w:tc>
        <w:tc>
          <w:tcPr>
            <w:tcW w:w="277" w:type="pct"/>
          </w:tcPr>
          <w:p w:rsidR="00613450" w:rsidRPr="00120190" w:rsidRDefault="00613450" w:rsidP="009500BD">
            <w:pPr>
              <w:jc w:val="center"/>
            </w:pPr>
            <w:r w:rsidRPr="00120190">
              <w:t>10</w:t>
            </w:r>
          </w:p>
        </w:tc>
      </w:tr>
      <w:tr w:rsidR="00613450" w:rsidRPr="00120190" w:rsidTr="00720E4D">
        <w:trPr>
          <w:trHeight w:val="552"/>
        </w:trPr>
        <w:tc>
          <w:tcPr>
            <w:tcW w:w="5000" w:type="pct"/>
            <w:gridSpan w:val="6"/>
          </w:tcPr>
          <w:p w:rsidR="00613450" w:rsidRPr="00120190" w:rsidRDefault="00613450" w:rsidP="009500BD">
            <w:pPr>
              <w:jc w:val="center"/>
              <w:rPr>
                <w:b/>
                <w:u w:val="single"/>
              </w:rPr>
            </w:pPr>
            <w:r w:rsidRPr="00120190">
              <w:rPr>
                <w:b/>
                <w:u w:val="single"/>
              </w:rPr>
              <w:t>PART – C (3 X 20 = 60 MARKS)</w:t>
            </w:r>
          </w:p>
          <w:p w:rsidR="00613450" w:rsidRPr="00120190" w:rsidRDefault="00613450" w:rsidP="009500BD">
            <w:pPr>
              <w:jc w:val="center"/>
              <w:rPr>
                <w:b/>
              </w:rPr>
            </w:pPr>
            <w:r w:rsidRPr="00120190">
              <w:rPr>
                <w:b/>
              </w:rPr>
              <w:t>(Answer any three Questions)</w:t>
            </w:r>
          </w:p>
        </w:tc>
      </w:tr>
      <w:tr w:rsidR="00613450" w:rsidRPr="00120190" w:rsidTr="007B32F0">
        <w:trPr>
          <w:trHeight w:val="283"/>
        </w:trPr>
        <w:tc>
          <w:tcPr>
            <w:tcW w:w="265" w:type="pct"/>
          </w:tcPr>
          <w:p w:rsidR="00613450" w:rsidRPr="00120190" w:rsidRDefault="00613450" w:rsidP="009500BD">
            <w:pPr>
              <w:jc w:val="center"/>
            </w:pPr>
            <w:r w:rsidRPr="00120190">
              <w:t>12.</w:t>
            </w: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r w:rsidRPr="0076470B">
              <w:t>Evaluate the various types of business research with appropriate examples.</w:t>
            </w:r>
          </w:p>
        </w:tc>
        <w:tc>
          <w:tcPr>
            <w:tcW w:w="337" w:type="pct"/>
            <w:vAlign w:val="center"/>
          </w:tcPr>
          <w:p w:rsidR="00613450" w:rsidRPr="00120190" w:rsidRDefault="00613450" w:rsidP="007B32F0">
            <w:pPr>
              <w:jc w:val="center"/>
            </w:pPr>
            <w:r w:rsidRPr="00120190">
              <w:t>CO1</w:t>
            </w:r>
          </w:p>
        </w:tc>
        <w:tc>
          <w:tcPr>
            <w:tcW w:w="271" w:type="pct"/>
            <w:vAlign w:val="center"/>
          </w:tcPr>
          <w:p w:rsidR="00613450" w:rsidRPr="00120190" w:rsidRDefault="00613450" w:rsidP="007B32F0">
            <w:pPr>
              <w:jc w:val="center"/>
            </w:pPr>
            <w:r>
              <w:t>E</w:t>
            </w:r>
          </w:p>
        </w:tc>
        <w:tc>
          <w:tcPr>
            <w:tcW w:w="277" w:type="pct"/>
            <w:vAlign w:val="center"/>
          </w:tcPr>
          <w:p w:rsidR="00613450" w:rsidRPr="00120190" w:rsidRDefault="00613450" w:rsidP="007B32F0">
            <w:pPr>
              <w:jc w:val="center"/>
            </w:pPr>
            <w:r w:rsidRPr="00120190">
              <w:t>20</w:t>
            </w:r>
          </w:p>
        </w:tc>
      </w:tr>
      <w:tr w:rsidR="00613450" w:rsidRPr="00120190" w:rsidTr="007B32F0">
        <w:trPr>
          <w:trHeight w:val="283"/>
        </w:trPr>
        <w:tc>
          <w:tcPr>
            <w:tcW w:w="265" w:type="pct"/>
          </w:tcPr>
          <w:p w:rsidR="00613450" w:rsidRPr="00120190" w:rsidRDefault="00613450" w:rsidP="009500BD">
            <w:pPr>
              <w:jc w:val="center"/>
            </w:pP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p>
        </w:tc>
        <w:tc>
          <w:tcPr>
            <w:tcW w:w="337" w:type="pct"/>
            <w:vAlign w:val="center"/>
          </w:tcPr>
          <w:p w:rsidR="00613450" w:rsidRPr="00120190" w:rsidRDefault="00613450" w:rsidP="007B32F0">
            <w:pPr>
              <w:jc w:val="center"/>
            </w:pPr>
          </w:p>
        </w:tc>
        <w:tc>
          <w:tcPr>
            <w:tcW w:w="271" w:type="pct"/>
            <w:vAlign w:val="center"/>
          </w:tcPr>
          <w:p w:rsidR="00613450" w:rsidRPr="00120190" w:rsidRDefault="00613450" w:rsidP="007B32F0">
            <w:pPr>
              <w:jc w:val="center"/>
            </w:pPr>
          </w:p>
        </w:tc>
        <w:tc>
          <w:tcPr>
            <w:tcW w:w="277" w:type="pct"/>
            <w:vAlign w:val="center"/>
          </w:tcPr>
          <w:p w:rsidR="00613450" w:rsidRPr="00120190" w:rsidRDefault="00613450" w:rsidP="007B32F0">
            <w:pPr>
              <w:jc w:val="center"/>
            </w:pPr>
          </w:p>
        </w:tc>
      </w:tr>
      <w:tr w:rsidR="00613450" w:rsidRPr="00120190" w:rsidTr="007B32F0">
        <w:trPr>
          <w:trHeight w:val="283"/>
        </w:trPr>
        <w:tc>
          <w:tcPr>
            <w:tcW w:w="265" w:type="pct"/>
          </w:tcPr>
          <w:p w:rsidR="00613450" w:rsidRPr="00120190" w:rsidRDefault="00613450" w:rsidP="009500BD">
            <w:pPr>
              <w:jc w:val="center"/>
            </w:pPr>
            <w:r w:rsidRPr="00120190">
              <w:t>13.</w:t>
            </w: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r w:rsidRPr="003A0A12">
              <w:t>Describe the different types of research designs used in social science research.</w:t>
            </w:r>
          </w:p>
        </w:tc>
        <w:tc>
          <w:tcPr>
            <w:tcW w:w="337" w:type="pct"/>
            <w:vAlign w:val="center"/>
          </w:tcPr>
          <w:p w:rsidR="00613450" w:rsidRPr="00120190" w:rsidRDefault="00613450" w:rsidP="007B32F0">
            <w:pPr>
              <w:jc w:val="center"/>
            </w:pPr>
            <w:r w:rsidRPr="00120190">
              <w:t>CO2</w:t>
            </w:r>
          </w:p>
        </w:tc>
        <w:tc>
          <w:tcPr>
            <w:tcW w:w="271" w:type="pct"/>
            <w:vAlign w:val="center"/>
          </w:tcPr>
          <w:p w:rsidR="00613450" w:rsidRPr="00120190" w:rsidRDefault="00613450" w:rsidP="007B32F0">
            <w:pPr>
              <w:jc w:val="center"/>
            </w:pPr>
            <w:r>
              <w:t>R</w:t>
            </w:r>
          </w:p>
        </w:tc>
        <w:tc>
          <w:tcPr>
            <w:tcW w:w="277" w:type="pct"/>
            <w:vAlign w:val="center"/>
          </w:tcPr>
          <w:p w:rsidR="00613450" w:rsidRPr="00120190" w:rsidRDefault="00613450" w:rsidP="007B32F0">
            <w:pPr>
              <w:jc w:val="center"/>
            </w:pPr>
            <w:r w:rsidRPr="00120190">
              <w:t>20</w:t>
            </w:r>
          </w:p>
        </w:tc>
      </w:tr>
      <w:tr w:rsidR="00613450" w:rsidRPr="00120190" w:rsidTr="007B32F0">
        <w:trPr>
          <w:trHeight w:val="283"/>
        </w:trPr>
        <w:tc>
          <w:tcPr>
            <w:tcW w:w="265" w:type="pct"/>
          </w:tcPr>
          <w:p w:rsidR="00613450" w:rsidRPr="00120190" w:rsidRDefault="00613450" w:rsidP="009500BD">
            <w:pPr>
              <w:jc w:val="center"/>
            </w:pP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p>
        </w:tc>
        <w:tc>
          <w:tcPr>
            <w:tcW w:w="337" w:type="pct"/>
            <w:vAlign w:val="center"/>
          </w:tcPr>
          <w:p w:rsidR="00613450" w:rsidRPr="00120190" w:rsidRDefault="00613450" w:rsidP="007B32F0">
            <w:pPr>
              <w:jc w:val="center"/>
            </w:pPr>
          </w:p>
        </w:tc>
        <w:tc>
          <w:tcPr>
            <w:tcW w:w="271" w:type="pct"/>
            <w:vAlign w:val="center"/>
          </w:tcPr>
          <w:p w:rsidR="00613450" w:rsidRPr="00120190" w:rsidRDefault="00613450" w:rsidP="007B32F0">
            <w:pPr>
              <w:jc w:val="center"/>
            </w:pPr>
          </w:p>
        </w:tc>
        <w:tc>
          <w:tcPr>
            <w:tcW w:w="277" w:type="pct"/>
            <w:vAlign w:val="center"/>
          </w:tcPr>
          <w:p w:rsidR="00613450" w:rsidRPr="00120190" w:rsidRDefault="00613450" w:rsidP="007B32F0">
            <w:pPr>
              <w:jc w:val="center"/>
            </w:pPr>
          </w:p>
        </w:tc>
      </w:tr>
      <w:tr w:rsidR="00613450" w:rsidRPr="00120190" w:rsidTr="007B32F0">
        <w:trPr>
          <w:trHeight w:val="283"/>
        </w:trPr>
        <w:tc>
          <w:tcPr>
            <w:tcW w:w="265" w:type="pct"/>
          </w:tcPr>
          <w:p w:rsidR="00613450" w:rsidRPr="00120190" w:rsidRDefault="00613450" w:rsidP="009500BD">
            <w:pPr>
              <w:jc w:val="center"/>
            </w:pPr>
            <w:r w:rsidRPr="00120190">
              <w:t>14.</w:t>
            </w:r>
          </w:p>
        </w:tc>
        <w:tc>
          <w:tcPr>
            <w:tcW w:w="202" w:type="pct"/>
          </w:tcPr>
          <w:p w:rsidR="00613450" w:rsidRPr="00120190" w:rsidRDefault="00613450" w:rsidP="009500BD">
            <w:pPr>
              <w:jc w:val="center"/>
            </w:pPr>
          </w:p>
        </w:tc>
        <w:tc>
          <w:tcPr>
            <w:tcW w:w="3648" w:type="pct"/>
          </w:tcPr>
          <w:p w:rsidR="00613450" w:rsidRPr="0076470B" w:rsidRDefault="00613450" w:rsidP="009500BD">
            <w:pPr>
              <w:jc w:val="both"/>
            </w:pPr>
            <w:r w:rsidRPr="00411576">
              <w:t>Describe probability and non-probability sampling methods, highlighting their merits and limitations</w:t>
            </w:r>
            <w:r>
              <w:t>.</w:t>
            </w:r>
          </w:p>
        </w:tc>
        <w:tc>
          <w:tcPr>
            <w:tcW w:w="337" w:type="pct"/>
            <w:vAlign w:val="center"/>
          </w:tcPr>
          <w:p w:rsidR="00613450" w:rsidRPr="00120190" w:rsidRDefault="00613450" w:rsidP="007B32F0">
            <w:pPr>
              <w:jc w:val="center"/>
            </w:pPr>
            <w:r w:rsidRPr="00120190">
              <w:t>CO3</w:t>
            </w:r>
          </w:p>
        </w:tc>
        <w:tc>
          <w:tcPr>
            <w:tcW w:w="271" w:type="pct"/>
            <w:vAlign w:val="center"/>
          </w:tcPr>
          <w:p w:rsidR="00613450" w:rsidRPr="00120190" w:rsidRDefault="00613450" w:rsidP="007B32F0">
            <w:pPr>
              <w:jc w:val="center"/>
            </w:pPr>
            <w:r>
              <w:t>R</w:t>
            </w:r>
          </w:p>
        </w:tc>
        <w:tc>
          <w:tcPr>
            <w:tcW w:w="277" w:type="pct"/>
            <w:vAlign w:val="center"/>
          </w:tcPr>
          <w:p w:rsidR="00613450" w:rsidRPr="00120190" w:rsidRDefault="00613450" w:rsidP="007B32F0">
            <w:pPr>
              <w:jc w:val="center"/>
            </w:pPr>
            <w:r w:rsidRPr="00120190">
              <w:t>20</w:t>
            </w:r>
          </w:p>
        </w:tc>
      </w:tr>
      <w:tr w:rsidR="00613450" w:rsidRPr="00120190" w:rsidTr="007B32F0">
        <w:trPr>
          <w:trHeight w:val="283"/>
        </w:trPr>
        <w:tc>
          <w:tcPr>
            <w:tcW w:w="265" w:type="pct"/>
          </w:tcPr>
          <w:p w:rsidR="00613450" w:rsidRPr="00120190" w:rsidRDefault="00613450" w:rsidP="009500BD">
            <w:pPr>
              <w:jc w:val="center"/>
            </w:pP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p>
        </w:tc>
        <w:tc>
          <w:tcPr>
            <w:tcW w:w="337" w:type="pct"/>
            <w:vAlign w:val="center"/>
          </w:tcPr>
          <w:p w:rsidR="00613450" w:rsidRPr="00120190" w:rsidRDefault="00613450" w:rsidP="007B32F0">
            <w:pPr>
              <w:jc w:val="center"/>
            </w:pPr>
          </w:p>
        </w:tc>
        <w:tc>
          <w:tcPr>
            <w:tcW w:w="271" w:type="pct"/>
            <w:vAlign w:val="center"/>
          </w:tcPr>
          <w:p w:rsidR="00613450" w:rsidRPr="00120190" w:rsidRDefault="00613450" w:rsidP="007B32F0">
            <w:pPr>
              <w:jc w:val="center"/>
            </w:pPr>
          </w:p>
        </w:tc>
        <w:tc>
          <w:tcPr>
            <w:tcW w:w="277" w:type="pct"/>
            <w:vAlign w:val="center"/>
          </w:tcPr>
          <w:p w:rsidR="00613450" w:rsidRPr="00120190" w:rsidRDefault="00613450" w:rsidP="007B32F0">
            <w:pPr>
              <w:jc w:val="center"/>
            </w:pPr>
          </w:p>
        </w:tc>
      </w:tr>
      <w:tr w:rsidR="00613450" w:rsidRPr="00120190" w:rsidTr="007B32F0">
        <w:trPr>
          <w:trHeight w:val="283"/>
        </w:trPr>
        <w:tc>
          <w:tcPr>
            <w:tcW w:w="265" w:type="pct"/>
          </w:tcPr>
          <w:p w:rsidR="00613450" w:rsidRPr="00120190" w:rsidRDefault="00613450" w:rsidP="009500BD">
            <w:pPr>
              <w:jc w:val="center"/>
            </w:pPr>
            <w:r w:rsidRPr="00120190">
              <w:t>15.</w:t>
            </w:r>
          </w:p>
        </w:tc>
        <w:tc>
          <w:tcPr>
            <w:tcW w:w="202" w:type="pct"/>
          </w:tcPr>
          <w:p w:rsidR="00613450" w:rsidRPr="00120190" w:rsidRDefault="00613450" w:rsidP="009500BD">
            <w:pPr>
              <w:jc w:val="center"/>
            </w:pPr>
            <w:r w:rsidRPr="00120190">
              <w:t>a.</w:t>
            </w:r>
          </w:p>
        </w:tc>
        <w:tc>
          <w:tcPr>
            <w:tcW w:w="3648" w:type="pct"/>
          </w:tcPr>
          <w:p w:rsidR="00613450" w:rsidRPr="00120190" w:rsidRDefault="00613450" w:rsidP="009500BD">
            <w:pPr>
              <w:jc w:val="both"/>
            </w:pPr>
            <w:r w:rsidRPr="00C72F01">
              <w:t>Discuss the functions of editing, coding, and data entry in research work</w:t>
            </w:r>
            <w:r>
              <w:t>.</w:t>
            </w:r>
          </w:p>
        </w:tc>
        <w:tc>
          <w:tcPr>
            <w:tcW w:w="337" w:type="pct"/>
            <w:vAlign w:val="center"/>
          </w:tcPr>
          <w:p w:rsidR="00613450" w:rsidRPr="00120190" w:rsidRDefault="00613450" w:rsidP="007B32F0">
            <w:pPr>
              <w:jc w:val="center"/>
            </w:pPr>
            <w:r w:rsidRPr="00120190">
              <w:t>CO4</w:t>
            </w:r>
          </w:p>
        </w:tc>
        <w:tc>
          <w:tcPr>
            <w:tcW w:w="271" w:type="pct"/>
            <w:vAlign w:val="center"/>
          </w:tcPr>
          <w:p w:rsidR="00613450" w:rsidRPr="00120190" w:rsidRDefault="00613450" w:rsidP="007B32F0">
            <w:pPr>
              <w:jc w:val="center"/>
            </w:pPr>
            <w:r>
              <w:t>U</w:t>
            </w:r>
          </w:p>
        </w:tc>
        <w:tc>
          <w:tcPr>
            <w:tcW w:w="277" w:type="pct"/>
            <w:vAlign w:val="center"/>
          </w:tcPr>
          <w:p w:rsidR="00613450" w:rsidRPr="00120190" w:rsidRDefault="00613450" w:rsidP="007B32F0">
            <w:pPr>
              <w:jc w:val="center"/>
            </w:pPr>
            <w:r>
              <w:t>10</w:t>
            </w:r>
          </w:p>
        </w:tc>
      </w:tr>
      <w:tr w:rsidR="00613450" w:rsidRPr="00120190" w:rsidTr="007B32F0">
        <w:trPr>
          <w:trHeight w:val="283"/>
        </w:trPr>
        <w:tc>
          <w:tcPr>
            <w:tcW w:w="265" w:type="pct"/>
          </w:tcPr>
          <w:p w:rsidR="00613450" w:rsidRPr="00120190" w:rsidRDefault="00613450" w:rsidP="009500BD">
            <w:pPr>
              <w:jc w:val="center"/>
            </w:pPr>
          </w:p>
        </w:tc>
        <w:tc>
          <w:tcPr>
            <w:tcW w:w="202" w:type="pct"/>
          </w:tcPr>
          <w:p w:rsidR="00613450" w:rsidRPr="00120190" w:rsidRDefault="00613450" w:rsidP="009500BD">
            <w:pPr>
              <w:jc w:val="center"/>
            </w:pPr>
            <w:r w:rsidRPr="00120190">
              <w:t>b.</w:t>
            </w:r>
          </w:p>
        </w:tc>
        <w:tc>
          <w:tcPr>
            <w:tcW w:w="3648" w:type="pct"/>
          </w:tcPr>
          <w:p w:rsidR="00613450" w:rsidRPr="00120190" w:rsidRDefault="00613450" w:rsidP="009500BD">
            <w:pPr>
              <w:jc w:val="both"/>
              <w:rPr>
                <w:bCs/>
              </w:rPr>
            </w:pPr>
            <w:r>
              <w:rPr>
                <w:bCs/>
              </w:rPr>
              <w:t xml:space="preserve">Explain data processing and </w:t>
            </w:r>
            <w:r w:rsidRPr="00C72F01">
              <w:rPr>
                <w:bCs/>
              </w:rPr>
              <w:t>its importance in business research.</w:t>
            </w:r>
          </w:p>
        </w:tc>
        <w:tc>
          <w:tcPr>
            <w:tcW w:w="337" w:type="pct"/>
            <w:vAlign w:val="center"/>
          </w:tcPr>
          <w:p w:rsidR="00613450" w:rsidRPr="00120190" w:rsidRDefault="00613450" w:rsidP="007B32F0">
            <w:pPr>
              <w:jc w:val="center"/>
            </w:pPr>
            <w:r w:rsidRPr="00120190">
              <w:t>CO4</w:t>
            </w:r>
          </w:p>
        </w:tc>
        <w:tc>
          <w:tcPr>
            <w:tcW w:w="271" w:type="pct"/>
            <w:vAlign w:val="center"/>
          </w:tcPr>
          <w:p w:rsidR="00613450" w:rsidRPr="00120190" w:rsidRDefault="00613450" w:rsidP="007B32F0">
            <w:pPr>
              <w:jc w:val="center"/>
            </w:pPr>
            <w:r>
              <w:t>U</w:t>
            </w:r>
          </w:p>
        </w:tc>
        <w:tc>
          <w:tcPr>
            <w:tcW w:w="277" w:type="pct"/>
            <w:vAlign w:val="center"/>
          </w:tcPr>
          <w:p w:rsidR="00613450" w:rsidRPr="00120190" w:rsidRDefault="00613450" w:rsidP="007B32F0">
            <w:pPr>
              <w:jc w:val="center"/>
            </w:pPr>
            <w:r>
              <w:t>10</w:t>
            </w:r>
          </w:p>
        </w:tc>
      </w:tr>
      <w:tr w:rsidR="00613450" w:rsidRPr="00120190" w:rsidTr="007B32F0">
        <w:trPr>
          <w:trHeight w:val="283"/>
        </w:trPr>
        <w:tc>
          <w:tcPr>
            <w:tcW w:w="265" w:type="pct"/>
          </w:tcPr>
          <w:p w:rsidR="00613450" w:rsidRPr="00120190" w:rsidRDefault="00613450" w:rsidP="009500BD">
            <w:pPr>
              <w:jc w:val="center"/>
            </w:pP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p>
        </w:tc>
        <w:tc>
          <w:tcPr>
            <w:tcW w:w="337" w:type="pct"/>
            <w:vAlign w:val="center"/>
          </w:tcPr>
          <w:p w:rsidR="00613450" w:rsidRPr="00120190" w:rsidRDefault="00613450" w:rsidP="007B32F0">
            <w:pPr>
              <w:jc w:val="center"/>
            </w:pPr>
          </w:p>
        </w:tc>
        <w:tc>
          <w:tcPr>
            <w:tcW w:w="271" w:type="pct"/>
            <w:vAlign w:val="center"/>
          </w:tcPr>
          <w:p w:rsidR="00613450" w:rsidRPr="00120190" w:rsidRDefault="00613450" w:rsidP="007B32F0">
            <w:pPr>
              <w:jc w:val="center"/>
            </w:pPr>
          </w:p>
        </w:tc>
        <w:tc>
          <w:tcPr>
            <w:tcW w:w="277" w:type="pct"/>
            <w:vAlign w:val="center"/>
          </w:tcPr>
          <w:p w:rsidR="00613450" w:rsidRPr="00120190" w:rsidRDefault="00613450" w:rsidP="007B32F0">
            <w:pPr>
              <w:jc w:val="center"/>
            </w:pPr>
          </w:p>
        </w:tc>
      </w:tr>
      <w:tr w:rsidR="00613450" w:rsidRPr="00120190" w:rsidTr="007B32F0">
        <w:trPr>
          <w:trHeight w:val="283"/>
        </w:trPr>
        <w:tc>
          <w:tcPr>
            <w:tcW w:w="265" w:type="pct"/>
          </w:tcPr>
          <w:p w:rsidR="00613450" w:rsidRPr="00120190" w:rsidRDefault="00613450" w:rsidP="009500BD">
            <w:pPr>
              <w:jc w:val="center"/>
            </w:pPr>
            <w:r w:rsidRPr="00120190">
              <w:t>16.</w:t>
            </w: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r w:rsidRPr="00C72F01">
              <w:t>Prepare a model research report addressing a business issue related to Sustainable Development Goals.</w:t>
            </w:r>
          </w:p>
        </w:tc>
        <w:tc>
          <w:tcPr>
            <w:tcW w:w="337" w:type="pct"/>
            <w:vAlign w:val="center"/>
          </w:tcPr>
          <w:p w:rsidR="00613450" w:rsidRPr="00120190" w:rsidRDefault="00613450" w:rsidP="007B32F0">
            <w:pPr>
              <w:jc w:val="center"/>
            </w:pPr>
            <w:r w:rsidRPr="00120190">
              <w:t>CO5</w:t>
            </w:r>
          </w:p>
        </w:tc>
        <w:tc>
          <w:tcPr>
            <w:tcW w:w="271" w:type="pct"/>
            <w:vAlign w:val="center"/>
          </w:tcPr>
          <w:p w:rsidR="00613450" w:rsidRPr="00120190" w:rsidRDefault="00613450" w:rsidP="007B32F0">
            <w:pPr>
              <w:jc w:val="center"/>
            </w:pPr>
            <w:r>
              <w:t>C</w:t>
            </w:r>
          </w:p>
        </w:tc>
        <w:tc>
          <w:tcPr>
            <w:tcW w:w="277" w:type="pct"/>
            <w:vAlign w:val="center"/>
          </w:tcPr>
          <w:p w:rsidR="00613450" w:rsidRPr="00120190" w:rsidRDefault="00613450" w:rsidP="007B32F0">
            <w:pPr>
              <w:jc w:val="center"/>
            </w:pPr>
            <w:r w:rsidRPr="00120190">
              <w:t>20</w:t>
            </w:r>
          </w:p>
        </w:tc>
      </w:tr>
      <w:tr w:rsidR="00613450" w:rsidRPr="00120190" w:rsidTr="00C72F01">
        <w:trPr>
          <w:trHeight w:val="283"/>
        </w:trPr>
        <w:tc>
          <w:tcPr>
            <w:tcW w:w="265" w:type="pct"/>
          </w:tcPr>
          <w:p w:rsidR="00613450" w:rsidRPr="00120190" w:rsidRDefault="00613450" w:rsidP="009500BD">
            <w:pPr>
              <w:jc w:val="center"/>
            </w:pPr>
          </w:p>
        </w:tc>
        <w:tc>
          <w:tcPr>
            <w:tcW w:w="202" w:type="pct"/>
          </w:tcPr>
          <w:p w:rsidR="00613450" w:rsidRPr="00120190" w:rsidRDefault="00613450" w:rsidP="009500BD">
            <w:pPr>
              <w:jc w:val="center"/>
            </w:pPr>
          </w:p>
        </w:tc>
        <w:tc>
          <w:tcPr>
            <w:tcW w:w="3648" w:type="pct"/>
          </w:tcPr>
          <w:p w:rsidR="00613450" w:rsidRPr="00120190" w:rsidRDefault="00613450" w:rsidP="009500BD">
            <w:pPr>
              <w:jc w:val="both"/>
            </w:pPr>
          </w:p>
        </w:tc>
        <w:tc>
          <w:tcPr>
            <w:tcW w:w="337" w:type="pct"/>
          </w:tcPr>
          <w:p w:rsidR="00613450" w:rsidRPr="00120190" w:rsidRDefault="00613450" w:rsidP="009500BD">
            <w:pPr>
              <w:jc w:val="center"/>
            </w:pPr>
          </w:p>
        </w:tc>
        <w:tc>
          <w:tcPr>
            <w:tcW w:w="271" w:type="pct"/>
          </w:tcPr>
          <w:p w:rsidR="00613450" w:rsidRPr="00120190" w:rsidRDefault="00613450" w:rsidP="009500BD">
            <w:pPr>
              <w:jc w:val="center"/>
            </w:pPr>
          </w:p>
        </w:tc>
        <w:tc>
          <w:tcPr>
            <w:tcW w:w="277" w:type="pct"/>
          </w:tcPr>
          <w:p w:rsidR="00613450" w:rsidRPr="00120190" w:rsidRDefault="00613450" w:rsidP="009500BD">
            <w:pPr>
              <w:jc w:val="center"/>
            </w:pPr>
          </w:p>
        </w:tc>
      </w:tr>
    </w:tbl>
    <w:p w:rsidR="00613450" w:rsidRDefault="00613450" w:rsidP="002E336A"/>
    <w:p w:rsidR="00613450" w:rsidRDefault="00613450"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613450" w:rsidRDefault="00613450" w:rsidP="003828F2"/>
    <w:p w:rsidR="00613450"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Tr="008F2C3D">
        <w:tc>
          <w:tcPr>
            <w:tcW w:w="709" w:type="dxa"/>
          </w:tcPr>
          <w:p w:rsidR="00613450" w:rsidRDefault="00613450" w:rsidP="008F2C3D">
            <w:pPr>
              <w:jc w:val="center"/>
            </w:pPr>
          </w:p>
        </w:tc>
        <w:tc>
          <w:tcPr>
            <w:tcW w:w="9781" w:type="dxa"/>
          </w:tcPr>
          <w:p w:rsidR="00613450" w:rsidRPr="007E5F37" w:rsidRDefault="00613450" w:rsidP="008F2C3D">
            <w:pPr>
              <w:jc w:val="center"/>
              <w:rPr>
                <w:b/>
              </w:rPr>
            </w:pPr>
            <w:r w:rsidRPr="007E5F37">
              <w:rPr>
                <w:b/>
              </w:rPr>
              <w:t>COURSE OUTCOMES</w:t>
            </w:r>
          </w:p>
        </w:tc>
      </w:tr>
      <w:tr w:rsidR="00613450" w:rsidTr="008F2C3D">
        <w:tc>
          <w:tcPr>
            <w:tcW w:w="709" w:type="dxa"/>
          </w:tcPr>
          <w:p w:rsidR="00613450" w:rsidRPr="00EE3CD8" w:rsidRDefault="00613450" w:rsidP="0021490F">
            <w:pPr>
              <w:jc w:val="center"/>
              <w:rPr>
                <w:b/>
                <w:bCs/>
              </w:rPr>
            </w:pPr>
            <w:r w:rsidRPr="00EE3CD8">
              <w:rPr>
                <w:b/>
                <w:bCs/>
              </w:rPr>
              <w:t>CO1</w:t>
            </w:r>
          </w:p>
        </w:tc>
        <w:tc>
          <w:tcPr>
            <w:tcW w:w="9781" w:type="dxa"/>
          </w:tcPr>
          <w:p w:rsidR="00613450" w:rsidRDefault="00613450" w:rsidP="0021490F">
            <w:pPr>
              <w:jc w:val="both"/>
            </w:pPr>
            <w:r w:rsidRPr="00BB6CA7">
              <w:t>Assess the core concepts in business research and its types.</w:t>
            </w:r>
          </w:p>
        </w:tc>
      </w:tr>
      <w:tr w:rsidR="00613450" w:rsidTr="008F2C3D">
        <w:tc>
          <w:tcPr>
            <w:tcW w:w="709" w:type="dxa"/>
          </w:tcPr>
          <w:p w:rsidR="00613450" w:rsidRPr="00EE3CD8" w:rsidRDefault="00613450" w:rsidP="0021490F">
            <w:pPr>
              <w:jc w:val="center"/>
              <w:rPr>
                <w:b/>
                <w:bCs/>
              </w:rPr>
            </w:pPr>
            <w:r w:rsidRPr="00EE3CD8">
              <w:rPr>
                <w:b/>
                <w:bCs/>
              </w:rPr>
              <w:t>CO2</w:t>
            </w:r>
          </w:p>
        </w:tc>
        <w:tc>
          <w:tcPr>
            <w:tcW w:w="9781" w:type="dxa"/>
          </w:tcPr>
          <w:p w:rsidR="00613450" w:rsidRDefault="00613450" w:rsidP="0021490F">
            <w:pPr>
              <w:jc w:val="both"/>
            </w:pPr>
            <w:r w:rsidRPr="00BB6CA7">
              <w:t>Apply the application and importance of business research.</w:t>
            </w:r>
          </w:p>
        </w:tc>
      </w:tr>
      <w:tr w:rsidR="00613450" w:rsidTr="008F2C3D">
        <w:tc>
          <w:tcPr>
            <w:tcW w:w="709" w:type="dxa"/>
          </w:tcPr>
          <w:p w:rsidR="00613450" w:rsidRPr="00EE3CD8" w:rsidRDefault="00613450" w:rsidP="0021490F">
            <w:pPr>
              <w:jc w:val="center"/>
              <w:rPr>
                <w:b/>
                <w:bCs/>
              </w:rPr>
            </w:pPr>
            <w:r w:rsidRPr="00EE3CD8">
              <w:rPr>
                <w:b/>
                <w:bCs/>
              </w:rPr>
              <w:t>CO3</w:t>
            </w:r>
          </w:p>
        </w:tc>
        <w:tc>
          <w:tcPr>
            <w:tcW w:w="9781" w:type="dxa"/>
          </w:tcPr>
          <w:p w:rsidR="00613450" w:rsidRDefault="00613450" w:rsidP="0021490F">
            <w:pPr>
              <w:jc w:val="both"/>
            </w:pPr>
            <w:r w:rsidRPr="00BB6CA7">
              <w:t>Identify the research process.</w:t>
            </w:r>
          </w:p>
        </w:tc>
      </w:tr>
      <w:tr w:rsidR="00613450" w:rsidTr="008F2C3D">
        <w:tc>
          <w:tcPr>
            <w:tcW w:w="709" w:type="dxa"/>
          </w:tcPr>
          <w:p w:rsidR="00613450" w:rsidRPr="00EE3CD8" w:rsidRDefault="00613450" w:rsidP="0021490F">
            <w:pPr>
              <w:jc w:val="center"/>
              <w:rPr>
                <w:b/>
                <w:bCs/>
              </w:rPr>
            </w:pPr>
            <w:r w:rsidRPr="00EE3CD8">
              <w:rPr>
                <w:b/>
                <w:bCs/>
              </w:rPr>
              <w:t>CO4</w:t>
            </w:r>
          </w:p>
        </w:tc>
        <w:tc>
          <w:tcPr>
            <w:tcW w:w="9781" w:type="dxa"/>
          </w:tcPr>
          <w:p w:rsidR="00613450" w:rsidRDefault="00613450" w:rsidP="0021490F">
            <w:pPr>
              <w:jc w:val="both"/>
            </w:pPr>
            <w:r w:rsidRPr="00BB6CA7">
              <w:t>Compare and employ the various methods of data collection techniques.</w:t>
            </w:r>
          </w:p>
        </w:tc>
      </w:tr>
      <w:tr w:rsidR="00613450" w:rsidTr="008F2C3D">
        <w:tc>
          <w:tcPr>
            <w:tcW w:w="709" w:type="dxa"/>
          </w:tcPr>
          <w:p w:rsidR="00613450" w:rsidRPr="00EE3CD8" w:rsidRDefault="00613450" w:rsidP="0021490F">
            <w:pPr>
              <w:jc w:val="center"/>
              <w:rPr>
                <w:b/>
                <w:bCs/>
              </w:rPr>
            </w:pPr>
            <w:r w:rsidRPr="00EE3CD8">
              <w:rPr>
                <w:b/>
                <w:bCs/>
              </w:rPr>
              <w:t>CO5</w:t>
            </w:r>
          </w:p>
        </w:tc>
        <w:tc>
          <w:tcPr>
            <w:tcW w:w="9781" w:type="dxa"/>
          </w:tcPr>
          <w:p w:rsidR="00613450" w:rsidRDefault="00613450" w:rsidP="0021490F">
            <w:pPr>
              <w:jc w:val="both"/>
            </w:pPr>
            <w:r w:rsidRPr="00BB6CA7">
              <w:t>Apply basic statistical methods in analyzing the data.</w:t>
            </w:r>
          </w:p>
        </w:tc>
      </w:tr>
      <w:tr w:rsidR="00613450" w:rsidTr="008F2C3D">
        <w:tc>
          <w:tcPr>
            <w:tcW w:w="709" w:type="dxa"/>
          </w:tcPr>
          <w:p w:rsidR="00613450" w:rsidRPr="00451BBC" w:rsidRDefault="00613450" w:rsidP="0021490F">
            <w:pPr>
              <w:jc w:val="center"/>
              <w:rPr>
                <w:b/>
                <w:bCs/>
              </w:rPr>
            </w:pPr>
            <w:r w:rsidRPr="00451BBC">
              <w:rPr>
                <w:b/>
                <w:bCs/>
              </w:rPr>
              <w:t>CO6</w:t>
            </w:r>
          </w:p>
        </w:tc>
        <w:tc>
          <w:tcPr>
            <w:tcW w:w="9781" w:type="dxa"/>
          </w:tcPr>
          <w:p w:rsidR="00613450" w:rsidRDefault="00613450" w:rsidP="0021490F">
            <w:pPr>
              <w:jc w:val="both"/>
            </w:pPr>
            <w:r w:rsidRPr="00BB6CA7">
              <w:t>Create an independent research report on the Sustainable Development Goals (SDG).</w:t>
            </w:r>
          </w:p>
        </w:tc>
      </w:tr>
    </w:tbl>
    <w:p w:rsidR="00613450" w:rsidRDefault="00613450" w:rsidP="00830240"/>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14:anchorId="62682F59" wp14:editId="37E2F12F">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A9726C" w:rsidTr="00D54806">
        <w:trPr>
          <w:trHeight w:val="397"/>
          <w:jc w:val="center"/>
        </w:trPr>
        <w:tc>
          <w:tcPr>
            <w:tcW w:w="1555" w:type="dxa"/>
            <w:vAlign w:val="center"/>
          </w:tcPr>
          <w:p w:rsidR="00613450" w:rsidRPr="00A9726C" w:rsidRDefault="00613450" w:rsidP="00D54806">
            <w:pPr>
              <w:pStyle w:val="Title"/>
              <w:jc w:val="left"/>
              <w:rPr>
                <w:b/>
                <w:sz w:val="22"/>
                <w:szCs w:val="22"/>
              </w:rPr>
            </w:pPr>
            <w:r w:rsidRPr="00A9726C">
              <w:rPr>
                <w:b/>
                <w:sz w:val="22"/>
                <w:szCs w:val="22"/>
              </w:rPr>
              <w:t xml:space="preserve">Course Code      </w:t>
            </w:r>
          </w:p>
        </w:tc>
        <w:tc>
          <w:tcPr>
            <w:tcW w:w="6662" w:type="dxa"/>
            <w:vAlign w:val="center"/>
          </w:tcPr>
          <w:p w:rsidR="00613450" w:rsidRPr="00A9726C" w:rsidRDefault="00613450" w:rsidP="00D54806">
            <w:pPr>
              <w:pStyle w:val="Title"/>
              <w:jc w:val="left"/>
              <w:rPr>
                <w:b/>
                <w:sz w:val="22"/>
                <w:szCs w:val="22"/>
              </w:rPr>
            </w:pPr>
            <w:r w:rsidRPr="00A9726C">
              <w:rPr>
                <w:b/>
                <w:sz w:val="22"/>
                <w:szCs w:val="22"/>
              </w:rPr>
              <w:t>23BC2012</w:t>
            </w:r>
          </w:p>
        </w:tc>
        <w:tc>
          <w:tcPr>
            <w:tcW w:w="1417" w:type="dxa"/>
            <w:vAlign w:val="center"/>
          </w:tcPr>
          <w:p w:rsidR="00613450" w:rsidRPr="00A9726C" w:rsidRDefault="00613450" w:rsidP="00D54806">
            <w:pPr>
              <w:pStyle w:val="Title"/>
              <w:ind w:left="-468" w:firstLine="468"/>
              <w:jc w:val="left"/>
              <w:rPr>
                <w:sz w:val="22"/>
                <w:szCs w:val="22"/>
              </w:rPr>
            </w:pPr>
            <w:r w:rsidRPr="00A9726C">
              <w:rPr>
                <w:b/>
                <w:bCs/>
                <w:sz w:val="22"/>
                <w:szCs w:val="22"/>
              </w:rPr>
              <w:t xml:space="preserve">Duration       </w:t>
            </w:r>
          </w:p>
        </w:tc>
        <w:tc>
          <w:tcPr>
            <w:tcW w:w="851" w:type="dxa"/>
            <w:vAlign w:val="center"/>
          </w:tcPr>
          <w:p w:rsidR="00613450" w:rsidRPr="00A9726C" w:rsidRDefault="00613450" w:rsidP="00D54806">
            <w:pPr>
              <w:pStyle w:val="Title"/>
              <w:jc w:val="left"/>
              <w:rPr>
                <w:b/>
                <w:sz w:val="22"/>
                <w:szCs w:val="22"/>
              </w:rPr>
            </w:pPr>
            <w:r w:rsidRPr="00A9726C">
              <w:rPr>
                <w:b/>
                <w:sz w:val="22"/>
                <w:szCs w:val="22"/>
              </w:rPr>
              <w:t>3hrs</w:t>
            </w:r>
          </w:p>
        </w:tc>
      </w:tr>
      <w:tr w:rsidR="00613450" w:rsidRPr="00A9726C" w:rsidTr="00D54806">
        <w:trPr>
          <w:trHeight w:val="397"/>
          <w:jc w:val="center"/>
        </w:trPr>
        <w:tc>
          <w:tcPr>
            <w:tcW w:w="1555" w:type="dxa"/>
            <w:vAlign w:val="center"/>
          </w:tcPr>
          <w:p w:rsidR="00613450" w:rsidRPr="00A9726C" w:rsidRDefault="00613450" w:rsidP="00F51280">
            <w:pPr>
              <w:pStyle w:val="Title"/>
              <w:ind w:right="-160"/>
              <w:jc w:val="left"/>
              <w:rPr>
                <w:b/>
                <w:sz w:val="22"/>
                <w:szCs w:val="22"/>
              </w:rPr>
            </w:pPr>
            <w:r w:rsidRPr="00A9726C">
              <w:rPr>
                <w:b/>
                <w:sz w:val="22"/>
                <w:szCs w:val="22"/>
              </w:rPr>
              <w:t xml:space="preserve">Course Title     </w:t>
            </w:r>
          </w:p>
        </w:tc>
        <w:tc>
          <w:tcPr>
            <w:tcW w:w="6662" w:type="dxa"/>
            <w:vAlign w:val="center"/>
          </w:tcPr>
          <w:p w:rsidR="00613450" w:rsidRPr="00A9726C" w:rsidRDefault="00613450" w:rsidP="00D54806">
            <w:pPr>
              <w:pStyle w:val="Title"/>
              <w:jc w:val="left"/>
              <w:rPr>
                <w:b/>
                <w:sz w:val="22"/>
                <w:szCs w:val="22"/>
              </w:rPr>
            </w:pPr>
            <w:r w:rsidRPr="00A9726C">
              <w:rPr>
                <w:b/>
                <w:sz w:val="22"/>
                <w:szCs w:val="22"/>
              </w:rPr>
              <w:t>BLOCK CHAIN AND CRYPTO CURRENCY FUNDAMENTALS</w:t>
            </w:r>
          </w:p>
        </w:tc>
        <w:tc>
          <w:tcPr>
            <w:tcW w:w="1417" w:type="dxa"/>
            <w:vAlign w:val="center"/>
          </w:tcPr>
          <w:p w:rsidR="00613450" w:rsidRPr="00A9726C" w:rsidRDefault="00613450" w:rsidP="00D54806">
            <w:pPr>
              <w:pStyle w:val="Title"/>
              <w:jc w:val="left"/>
              <w:rPr>
                <w:b/>
                <w:bCs/>
                <w:sz w:val="22"/>
                <w:szCs w:val="22"/>
              </w:rPr>
            </w:pPr>
            <w:r w:rsidRPr="00A9726C">
              <w:rPr>
                <w:b/>
                <w:bCs/>
                <w:sz w:val="22"/>
                <w:szCs w:val="22"/>
              </w:rPr>
              <w:t xml:space="preserve">Max. Marks </w:t>
            </w:r>
          </w:p>
        </w:tc>
        <w:tc>
          <w:tcPr>
            <w:tcW w:w="851" w:type="dxa"/>
            <w:vAlign w:val="center"/>
          </w:tcPr>
          <w:p w:rsidR="00613450" w:rsidRPr="00A9726C" w:rsidRDefault="00613450" w:rsidP="00D54806">
            <w:pPr>
              <w:pStyle w:val="Title"/>
              <w:jc w:val="left"/>
              <w:rPr>
                <w:b/>
                <w:sz w:val="22"/>
                <w:szCs w:val="22"/>
              </w:rPr>
            </w:pPr>
            <w:r w:rsidRPr="00A9726C">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613450" w:rsidRPr="00120190" w:rsidTr="000D1726">
        <w:trPr>
          <w:trHeight w:val="552"/>
        </w:trPr>
        <w:tc>
          <w:tcPr>
            <w:tcW w:w="265" w:type="pct"/>
            <w:vAlign w:val="center"/>
          </w:tcPr>
          <w:p w:rsidR="00613450" w:rsidRPr="00120190" w:rsidRDefault="00613450" w:rsidP="00D13C29">
            <w:pPr>
              <w:jc w:val="center"/>
              <w:rPr>
                <w:b/>
              </w:rPr>
            </w:pPr>
            <w:r w:rsidRPr="00120190">
              <w:rPr>
                <w:b/>
              </w:rPr>
              <w:t>Q. No</w:t>
            </w:r>
          </w:p>
        </w:tc>
        <w:tc>
          <w:tcPr>
            <w:tcW w:w="3850" w:type="pct"/>
            <w:gridSpan w:val="2"/>
            <w:vAlign w:val="center"/>
          </w:tcPr>
          <w:p w:rsidR="00613450" w:rsidRPr="00120190" w:rsidRDefault="00613450" w:rsidP="00D13C29">
            <w:pPr>
              <w:jc w:val="center"/>
              <w:rPr>
                <w:b/>
              </w:rPr>
            </w:pPr>
            <w:r w:rsidRPr="00120190">
              <w:rPr>
                <w:b/>
              </w:rPr>
              <w:t>Questions</w:t>
            </w:r>
          </w:p>
        </w:tc>
        <w:tc>
          <w:tcPr>
            <w:tcW w:w="337" w:type="pct"/>
          </w:tcPr>
          <w:p w:rsidR="00613450" w:rsidRPr="00120190" w:rsidRDefault="00613450" w:rsidP="00720E4D">
            <w:pPr>
              <w:jc w:val="center"/>
              <w:rPr>
                <w:b/>
              </w:rPr>
            </w:pPr>
            <w:r w:rsidRPr="00120190">
              <w:rPr>
                <w:b/>
              </w:rPr>
              <w:t>CO</w:t>
            </w:r>
          </w:p>
        </w:tc>
        <w:tc>
          <w:tcPr>
            <w:tcW w:w="271" w:type="pct"/>
          </w:tcPr>
          <w:p w:rsidR="00613450" w:rsidRPr="00120190" w:rsidRDefault="00613450" w:rsidP="00720E4D">
            <w:pPr>
              <w:jc w:val="center"/>
              <w:rPr>
                <w:b/>
              </w:rPr>
            </w:pPr>
            <w:r w:rsidRPr="00120190">
              <w:rPr>
                <w:b/>
              </w:rPr>
              <w:t>BL</w:t>
            </w:r>
          </w:p>
        </w:tc>
        <w:tc>
          <w:tcPr>
            <w:tcW w:w="276" w:type="pct"/>
          </w:tcPr>
          <w:p w:rsidR="00613450" w:rsidRPr="00120190" w:rsidRDefault="00613450" w:rsidP="00720E4D">
            <w:pPr>
              <w:jc w:val="center"/>
              <w:rPr>
                <w:b/>
              </w:rPr>
            </w:pPr>
            <w:r w:rsidRPr="00120190">
              <w:rPr>
                <w:b/>
              </w:rPr>
              <w:t>M</w:t>
            </w:r>
          </w:p>
        </w:tc>
      </w:tr>
      <w:tr w:rsidR="00613450" w:rsidRPr="00120190" w:rsidTr="00720E4D">
        <w:trPr>
          <w:trHeight w:val="148"/>
        </w:trPr>
        <w:tc>
          <w:tcPr>
            <w:tcW w:w="5000" w:type="pct"/>
            <w:gridSpan w:val="6"/>
          </w:tcPr>
          <w:p w:rsidR="00613450" w:rsidRPr="00120190" w:rsidRDefault="00613450" w:rsidP="00720E4D">
            <w:pPr>
              <w:jc w:val="center"/>
              <w:rPr>
                <w:b/>
                <w:u w:val="single"/>
              </w:rPr>
            </w:pPr>
            <w:r w:rsidRPr="00120190">
              <w:rPr>
                <w:b/>
                <w:u w:val="single"/>
              </w:rPr>
              <w:t>PART – A (5 X 2 = 10 MARKS)</w:t>
            </w:r>
          </w:p>
        </w:tc>
      </w:tr>
      <w:tr w:rsidR="00613450" w:rsidRPr="00120190" w:rsidTr="000D1726">
        <w:trPr>
          <w:trHeight w:val="283"/>
        </w:trPr>
        <w:tc>
          <w:tcPr>
            <w:tcW w:w="265" w:type="pct"/>
          </w:tcPr>
          <w:p w:rsidR="00613450" w:rsidRPr="00120190" w:rsidRDefault="00613450" w:rsidP="00720E4D">
            <w:pPr>
              <w:jc w:val="center"/>
            </w:pPr>
            <w:r w:rsidRPr="00120190">
              <w:t>1.</w:t>
            </w:r>
          </w:p>
        </w:tc>
        <w:tc>
          <w:tcPr>
            <w:tcW w:w="3850" w:type="pct"/>
            <w:gridSpan w:val="2"/>
            <w:shd w:val="clear" w:color="auto" w:fill="FFFFFF" w:themeFill="background1"/>
          </w:tcPr>
          <w:p w:rsidR="00613450" w:rsidRPr="000D1726" w:rsidRDefault="00613450" w:rsidP="00302C81">
            <w:pPr>
              <w:autoSpaceDE w:val="0"/>
              <w:autoSpaceDN w:val="0"/>
              <w:adjustRightInd w:val="0"/>
            </w:pPr>
            <w:r w:rsidRPr="000D1726">
              <w:t>State two benefits of multi-sig wallets.</w:t>
            </w:r>
          </w:p>
        </w:tc>
        <w:tc>
          <w:tcPr>
            <w:tcW w:w="337" w:type="pct"/>
          </w:tcPr>
          <w:p w:rsidR="00613450" w:rsidRPr="00120190" w:rsidRDefault="00613450" w:rsidP="00720E4D">
            <w:pPr>
              <w:jc w:val="center"/>
            </w:pPr>
            <w:r w:rsidRPr="00120190">
              <w:t>CO1</w:t>
            </w:r>
          </w:p>
        </w:tc>
        <w:tc>
          <w:tcPr>
            <w:tcW w:w="271" w:type="pct"/>
          </w:tcPr>
          <w:p w:rsidR="00613450" w:rsidRPr="00120190" w:rsidRDefault="00613450" w:rsidP="00720E4D">
            <w:pPr>
              <w:jc w:val="center"/>
            </w:pPr>
            <w:r>
              <w:t>R</w:t>
            </w:r>
          </w:p>
        </w:tc>
        <w:tc>
          <w:tcPr>
            <w:tcW w:w="276" w:type="pct"/>
          </w:tcPr>
          <w:p w:rsidR="00613450" w:rsidRPr="00120190" w:rsidRDefault="00613450" w:rsidP="00720E4D">
            <w:pPr>
              <w:jc w:val="center"/>
            </w:pPr>
            <w:r>
              <w:t>2</w:t>
            </w:r>
          </w:p>
        </w:tc>
      </w:tr>
      <w:tr w:rsidR="00613450" w:rsidRPr="00120190" w:rsidTr="000D1726">
        <w:trPr>
          <w:trHeight w:val="283"/>
        </w:trPr>
        <w:tc>
          <w:tcPr>
            <w:tcW w:w="265" w:type="pct"/>
          </w:tcPr>
          <w:p w:rsidR="00613450" w:rsidRPr="00120190" w:rsidRDefault="00613450" w:rsidP="00720E4D">
            <w:pPr>
              <w:jc w:val="center"/>
            </w:pPr>
            <w:r w:rsidRPr="00120190">
              <w:t>2.</w:t>
            </w:r>
          </w:p>
        </w:tc>
        <w:tc>
          <w:tcPr>
            <w:tcW w:w="3850" w:type="pct"/>
            <w:gridSpan w:val="2"/>
            <w:shd w:val="clear" w:color="auto" w:fill="FFFFFF" w:themeFill="background1"/>
          </w:tcPr>
          <w:p w:rsidR="00613450" w:rsidRPr="000D1726" w:rsidRDefault="00613450" w:rsidP="00302C81">
            <w:r w:rsidRPr="000D1726">
              <w:t>Identify two types of human factor risks in the context of block chain and cryptocurrencies.</w:t>
            </w:r>
          </w:p>
        </w:tc>
        <w:tc>
          <w:tcPr>
            <w:tcW w:w="337" w:type="pct"/>
          </w:tcPr>
          <w:p w:rsidR="00613450" w:rsidRPr="00120190" w:rsidRDefault="00613450" w:rsidP="00720E4D">
            <w:pPr>
              <w:jc w:val="center"/>
            </w:pPr>
            <w:r w:rsidRPr="00120190">
              <w:t>CO2</w:t>
            </w:r>
          </w:p>
        </w:tc>
        <w:tc>
          <w:tcPr>
            <w:tcW w:w="271" w:type="pct"/>
          </w:tcPr>
          <w:p w:rsidR="00613450" w:rsidRPr="00120190" w:rsidRDefault="00613450" w:rsidP="00720E4D">
            <w:pPr>
              <w:jc w:val="center"/>
            </w:pPr>
            <w:r w:rsidRPr="00120190">
              <w:t>R</w:t>
            </w:r>
          </w:p>
        </w:tc>
        <w:tc>
          <w:tcPr>
            <w:tcW w:w="276" w:type="pct"/>
          </w:tcPr>
          <w:p w:rsidR="00613450" w:rsidRPr="00120190" w:rsidRDefault="00613450" w:rsidP="00720E4D">
            <w:pPr>
              <w:jc w:val="center"/>
            </w:pPr>
            <w:r>
              <w:t>2</w:t>
            </w:r>
          </w:p>
        </w:tc>
      </w:tr>
      <w:tr w:rsidR="00613450" w:rsidRPr="00120190" w:rsidTr="000D1726">
        <w:trPr>
          <w:trHeight w:val="283"/>
        </w:trPr>
        <w:tc>
          <w:tcPr>
            <w:tcW w:w="265" w:type="pct"/>
          </w:tcPr>
          <w:p w:rsidR="00613450" w:rsidRPr="00120190" w:rsidRDefault="00613450" w:rsidP="00720E4D">
            <w:pPr>
              <w:jc w:val="center"/>
            </w:pPr>
            <w:r w:rsidRPr="00120190">
              <w:t>3.</w:t>
            </w:r>
          </w:p>
        </w:tc>
        <w:tc>
          <w:tcPr>
            <w:tcW w:w="3850" w:type="pct"/>
            <w:gridSpan w:val="2"/>
            <w:shd w:val="clear" w:color="auto" w:fill="FFFFFF" w:themeFill="background1"/>
          </w:tcPr>
          <w:p w:rsidR="00613450" w:rsidRPr="000D1726" w:rsidRDefault="00613450" w:rsidP="00302C81">
            <w:r w:rsidRPr="000D1726">
              <w:t>Define Smart Contracts.</w:t>
            </w:r>
          </w:p>
        </w:tc>
        <w:tc>
          <w:tcPr>
            <w:tcW w:w="337" w:type="pct"/>
          </w:tcPr>
          <w:p w:rsidR="00613450" w:rsidRPr="00120190" w:rsidRDefault="00613450" w:rsidP="00720E4D">
            <w:pPr>
              <w:jc w:val="center"/>
            </w:pPr>
            <w:r w:rsidRPr="00120190">
              <w:t>CO3</w:t>
            </w:r>
          </w:p>
        </w:tc>
        <w:tc>
          <w:tcPr>
            <w:tcW w:w="271" w:type="pct"/>
          </w:tcPr>
          <w:p w:rsidR="00613450" w:rsidRPr="00120190" w:rsidRDefault="00613450" w:rsidP="00720E4D">
            <w:pPr>
              <w:jc w:val="center"/>
            </w:pPr>
            <w:r w:rsidRPr="00120190">
              <w:t>R</w:t>
            </w:r>
          </w:p>
        </w:tc>
        <w:tc>
          <w:tcPr>
            <w:tcW w:w="276" w:type="pct"/>
          </w:tcPr>
          <w:p w:rsidR="00613450" w:rsidRPr="00120190" w:rsidRDefault="00613450" w:rsidP="00720E4D">
            <w:pPr>
              <w:jc w:val="center"/>
            </w:pPr>
            <w:r>
              <w:t>2</w:t>
            </w:r>
          </w:p>
        </w:tc>
      </w:tr>
      <w:tr w:rsidR="00613450" w:rsidRPr="00120190" w:rsidTr="000D1726">
        <w:trPr>
          <w:trHeight w:val="283"/>
        </w:trPr>
        <w:tc>
          <w:tcPr>
            <w:tcW w:w="265" w:type="pct"/>
          </w:tcPr>
          <w:p w:rsidR="00613450" w:rsidRPr="00120190" w:rsidRDefault="00613450" w:rsidP="00720E4D">
            <w:pPr>
              <w:jc w:val="center"/>
            </w:pPr>
            <w:r w:rsidRPr="00120190">
              <w:t>4.</w:t>
            </w:r>
          </w:p>
        </w:tc>
        <w:tc>
          <w:tcPr>
            <w:tcW w:w="3850" w:type="pct"/>
            <w:gridSpan w:val="2"/>
            <w:shd w:val="clear" w:color="auto" w:fill="FFFFFF" w:themeFill="background1"/>
          </w:tcPr>
          <w:p w:rsidR="00613450" w:rsidRPr="000D1726" w:rsidRDefault="00613450" w:rsidP="00302C81">
            <w:r w:rsidRPr="000D1726">
              <w:t>Write a short note on value proposition of Initial Coin Offerings (ICOs).</w:t>
            </w:r>
          </w:p>
        </w:tc>
        <w:tc>
          <w:tcPr>
            <w:tcW w:w="337" w:type="pct"/>
          </w:tcPr>
          <w:p w:rsidR="00613450" w:rsidRPr="00120190" w:rsidRDefault="00613450" w:rsidP="00720E4D">
            <w:pPr>
              <w:jc w:val="center"/>
            </w:pPr>
            <w:r w:rsidRPr="00120190">
              <w:t>CO4</w:t>
            </w:r>
          </w:p>
        </w:tc>
        <w:tc>
          <w:tcPr>
            <w:tcW w:w="271" w:type="pct"/>
          </w:tcPr>
          <w:p w:rsidR="00613450" w:rsidRPr="00120190" w:rsidRDefault="00613450" w:rsidP="00720E4D">
            <w:pPr>
              <w:jc w:val="center"/>
            </w:pPr>
            <w:r>
              <w:t>U</w:t>
            </w:r>
          </w:p>
        </w:tc>
        <w:tc>
          <w:tcPr>
            <w:tcW w:w="276" w:type="pct"/>
          </w:tcPr>
          <w:p w:rsidR="00613450" w:rsidRPr="00120190" w:rsidRDefault="00613450" w:rsidP="00720E4D">
            <w:pPr>
              <w:jc w:val="center"/>
            </w:pPr>
            <w:r>
              <w:t>2</w:t>
            </w:r>
          </w:p>
        </w:tc>
      </w:tr>
      <w:tr w:rsidR="00613450" w:rsidRPr="00120190" w:rsidTr="000D1726">
        <w:trPr>
          <w:trHeight w:val="283"/>
        </w:trPr>
        <w:tc>
          <w:tcPr>
            <w:tcW w:w="265" w:type="pct"/>
          </w:tcPr>
          <w:p w:rsidR="00613450" w:rsidRPr="00120190" w:rsidRDefault="00613450" w:rsidP="00720E4D">
            <w:pPr>
              <w:jc w:val="center"/>
            </w:pPr>
            <w:r w:rsidRPr="00120190">
              <w:t>5.</w:t>
            </w:r>
          </w:p>
        </w:tc>
        <w:tc>
          <w:tcPr>
            <w:tcW w:w="3850" w:type="pct"/>
            <w:gridSpan w:val="2"/>
            <w:shd w:val="clear" w:color="auto" w:fill="FFFFFF" w:themeFill="background1"/>
          </w:tcPr>
          <w:p w:rsidR="00613450" w:rsidRPr="000D1726" w:rsidRDefault="00613450" w:rsidP="00302C81">
            <w:pPr>
              <w:pStyle w:val="Default"/>
            </w:pPr>
            <w:r w:rsidRPr="000D1726">
              <w:t>Define System and Organization Control (SOC) and mention its relevance to block chain technology.</w:t>
            </w:r>
          </w:p>
        </w:tc>
        <w:tc>
          <w:tcPr>
            <w:tcW w:w="337" w:type="pct"/>
          </w:tcPr>
          <w:p w:rsidR="00613450" w:rsidRPr="00120190" w:rsidRDefault="00613450" w:rsidP="00720E4D">
            <w:pPr>
              <w:jc w:val="center"/>
            </w:pPr>
            <w:r w:rsidRPr="00120190">
              <w:t>CO5</w:t>
            </w:r>
          </w:p>
        </w:tc>
        <w:tc>
          <w:tcPr>
            <w:tcW w:w="271" w:type="pct"/>
          </w:tcPr>
          <w:p w:rsidR="00613450" w:rsidRPr="00120190" w:rsidRDefault="00613450" w:rsidP="00720E4D">
            <w:pPr>
              <w:jc w:val="center"/>
            </w:pPr>
            <w:r>
              <w:t>R</w:t>
            </w:r>
          </w:p>
        </w:tc>
        <w:tc>
          <w:tcPr>
            <w:tcW w:w="276" w:type="pct"/>
          </w:tcPr>
          <w:p w:rsidR="00613450" w:rsidRPr="00120190" w:rsidRDefault="00613450" w:rsidP="00720E4D">
            <w:pPr>
              <w:jc w:val="center"/>
            </w:pPr>
            <w:r>
              <w:t>2</w:t>
            </w:r>
          </w:p>
        </w:tc>
      </w:tr>
      <w:tr w:rsidR="00613450" w:rsidRPr="00120190" w:rsidTr="00720E4D">
        <w:trPr>
          <w:trHeight w:val="552"/>
        </w:trPr>
        <w:tc>
          <w:tcPr>
            <w:tcW w:w="5000" w:type="pct"/>
            <w:gridSpan w:val="6"/>
          </w:tcPr>
          <w:p w:rsidR="00613450" w:rsidRPr="00120190" w:rsidRDefault="00613450" w:rsidP="00720E4D">
            <w:pPr>
              <w:jc w:val="center"/>
              <w:rPr>
                <w:b/>
                <w:u w:val="single"/>
              </w:rPr>
            </w:pPr>
            <w:r w:rsidRPr="00120190">
              <w:rPr>
                <w:b/>
                <w:u w:val="single"/>
              </w:rPr>
              <w:t>PART – B (3 X 10 = 30 MARKS)</w:t>
            </w:r>
          </w:p>
          <w:p w:rsidR="00613450" w:rsidRPr="00120190" w:rsidRDefault="00613450" w:rsidP="00720E4D">
            <w:pPr>
              <w:jc w:val="center"/>
              <w:rPr>
                <w:b/>
              </w:rPr>
            </w:pPr>
            <w:r w:rsidRPr="00120190">
              <w:rPr>
                <w:b/>
              </w:rPr>
              <w:t>(Answer all the Questions)</w:t>
            </w:r>
          </w:p>
        </w:tc>
      </w:tr>
      <w:tr w:rsidR="00613450" w:rsidRPr="00120190" w:rsidTr="000D1726">
        <w:trPr>
          <w:trHeight w:val="246"/>
        </w:trPr>
        <w:tc>
          <w:tcPr>
            <w:tcW w:w="265" w:type="pct"/>
          </w:tcPr>
          <w:p w:rsidR="00613450" w:rsidRPr="00120190" w:rsidRDefault="00613450" w:rsidP="00720E4D">
            <w:pPr>
              <w:jc w:val="center"/>
            </w:pPr>
            <w:r w:rsidRPr="00120190">
              <w:t>6.</w:t>
            </w:r>
          </w:p>
        </w:tc>
        <w:tc>
          <w:tcPr>
            <w:tcW w:w="3850" w:type="pct"/>
            <w:gridSpan w:val="2"/>
          </w:tcPr>
          <w:p w:rsidR="00613450" w:rsidRPr="000D1726" w:rsidRDefault="00613450" w:rsidP="00302C81">
            <w:pPr>
              <w:tabs>
                <w:tab w:val="left" w:pos="531"/>
              </w:tabs>
            </w:pPr>
            <w:r w:rsidRPr="000D1726">
              <w:t>Discuss the importance of cryptocurrency security for financial professionals.</w:t>
            </w:r>
          </w:p>
        </w:tc>
        <w:tc>
          <w:tcPr>
            <w:tcW w:w="337" w:type="pct"/>
          </w:tcPr>
          <w:p w:rsidR="00613450" w:rsidRPr="00120190" w:rsidRDefault="00613450" w:rsidP="00720E4D">
            <w:pPr>
              <w:jc w:val="center"/>
            </w:pPr>
            <w:r w:rsidRPr="00120190">
              <w:t>CO1</w:t>
            </w:r>
          </w:p>
        </w:tc>
        <w:tc>
          <w:tcPr>
            <w:tcW w:w="271" w:type="pct"/>
          </w:tcPr>
          <w:p w:rsidR="00613450" w:rsidRPr="00120190" w:rsidRDefault="00613450" w:rsidP="00720E4D">
            <w:pPr>
              <w:jc w:val="center"/>
            </w:pPr>
            <w:r>
              <w:t>E</w:t>
            </w:r>
          </w:p>
        </w:tc>
        <w:tc>
          <w:tcPr>
            <w:tcW w:w="276" w:type="pct"/>
          </w:tcPr>
          <w:p w:rsidR="00613450" w:rsidRPr="00120190" w:rsidRDefault="00613450" w:rsidP="00720E4D">
            <w:pPr>
              <w:jc w:val="center"/>
            </w:pPr>
            <w:r w:rsidRPr="00120190">
              <w:t>10</w:t>
            </w:r>
          </w:p>
        </w:tc>
      </w:tr>
      <w:tr w:rsidR="00613450" w:rsidRPr="00120190" w:rsidTr="000D1726">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rPr>
                <w:b/>
                <w:bCs/>
              </w:rPr>
            </w:pPr>
            <w:r w:rsidRPr="00120190">
              <w:rPr>
                <w:b/>
                <w:bCs/>
              </w:rPr>
              <w:t>(OR)</w:t>
            </w: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t>7.</w:t>
            </w:r>
          </w:p>
        </w:tc>
        <w:tc>
          <w:tcPr>
            <w:tcW w:w="3850" w:type="pct"/>
            <w:gridSpan w:val="2"/>
          </w:tcPr>
          <w:p w:rsidR="00613450" w:rsidRPr="000D1726" w:rsidRDefault="00613450" w:rsidP="006877F8">
            <w:r w:rsidRPr="000D1726">
              <w:t>Describe the mechanism and significance of Zero-Knowledge Proof (ZKP) as a security enhancement. Provide two specific examples of its non-financial benefits beyond privacy.</w:t>
            </w:r>
          </w:p>
        </w:tc>
        <w:tc>
          <w:tcPr>
            <w:tcW w:w="337" w:type="pct"/>
          </w:tcPr>
          <w:p w:rsidR="00613450" w:rsidRPr="00120190" w:rsidRDefault="00613450" w:rsidP="00720E4D">
            <w:pPr>
              <w:jc w:val="center"/>
            </w:pPr>
            <w:r w:rsidRPr="00120190">
              <w:t>CO2</w:t>
            </w:r>
          </w:p>
        </w:tc>
        <w:tc>
          <w:tcPr>
            <w:tcW w:w="271" w:type="pct"/>
          </w:tcPr>
          <w:p w:rsidR="00613450" w:rsidRPr="00120190" w:rsidRDefault="00613450" w:rsidP="00720E4D">
            <w:pPr>
              <w:jc w:val="center"/>
            </w:pPr>
            <w:r>
              <w:t>An</w:t>
            </w:r>
          </w:p>
        </w:tc>
        <w:tc>
          <w:tcPr>
            <w:tcW w:w="276" w:type="pct"/>
          </w:tcPr>
          <w:p w:rsidR="00613450" w:rsidRPr="00120190" w:rsidRDefault="00613450" w:rsidP="00720E4D">
            <w:pPr>
              <w:jc w:val="center"/>
            </w:pPr>
            <w:r w:rsidRPr="00120190">
              <w:t>10</w:t>
            </w:r>
          </w:p>
        </w:tc>
      </w:tr>
      <w:tr w:rsidR="00613450" w:rsidRPr="00120190" w:rsidTr="000D1726">
        <w:trPr>
          <w:trHeight w:val="283"/>
        </w:trPr>
        <w:tc>
          <w:tcPr>
            <w:tcW w:w="265" w:type="pct"/>
          </w:tcPr>
          <w:p w:rsidR="00613450" w:rsidRPr="00120190" w:rsidRDefault="00613450" w:rsidP="00720E4D">
            <w:pPr>
              <w:jc w:val="center"/>
            </w:pPr>
            <w:r w:rsidRPr="00120190">
              <w:t>8.</w:t>
            </w:r>
          </w:p>
        </w:tc>
        <w:tc>
          <w:tcPr>
            <w:tcW w:w="3850" w:type="pct"/>
            <w:gridSpan w:val="2"/>
          </w:tcPr>
          <w:p w:rsidR="00613450" w:rsidRPr="000D1726" w:rsidRDefault="00613450" w:rsidP="006877F8">
            <w:r w:rsidRPr="000D1726">
              <w:t>Explain how block chain provenance is used in the supply chain.</w:t>
            </w:r>
          </w:p>
        </w:tc>
        <w:tc>
          <w:tcPr>
            <w:tcW w:w="337" w:type="pct"/>
          </w:tcPr>
          <w:p w:rsidR="00613450" w:rsidRPr="00120190" w:rsidRDefault="00613450" w:rsidP="00720E4D">
            <w:pPr>
              <w:jc w:val="center"/>
            </w:pPr>
            <w:r w:rsidRPr="00120190">
              <w:t>CO3</w:t>
            </w:r>
          </w:p>
        </w:tc>
        <w:tc>
          <w:tcPr>
            <w:tcW w:w="271" w:type="pct"/>
          </w:tcPr>
          <w:p w:rsidR="00613450" w:rsidRPr="00120190" w:rsidRDefault="00613450" w:rsidP="00720E4D">
            <w:pPr>
              <w:jc w:val="center"/>
            </w:pPr>
            <w:r>
              <w:t>U</w:t>
            </w:r>
          </w:p>
        </w:tc>
        <w:tc>
          <w:tcPr>
            <w:tcW w:w="276" w:type="pct"/>
          </w:tcPr>
          <w:p w:rsidR="00613450" w:rsidRPr="00120190" w:rsidRDefault="00613450" w:rsidP="00720E4D">
            <w:pPr>
              <w:jc w:val="center"/>
            </w:pPr>
            <w:r w:rsidRPr="00120190">
              <w:t>10</w:t>
            </w:r>
          </w:p>
        </w:tc>
      </w:tr>
      <w:tr w:rsidR="00613450" w:rsidRPr="00120190" w:rsidTr="000D1726">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t>9.</w:t>
            </w:r>
          </w:p>
        </w:tc>
        <w:tc>
          <w:tcPr>
            <w:tcW w:w="3850" w:type="pct"/>
            <w:gridSpan w:val="2"/>
          </w:tcPr>
          <w:p w:rsidR="00613450" w:rsidRPr="000D1726" w:rsidRDefault="00613450" w:rsidP="006877F8">
            <w:r w:rsidRPr="000D1726">
              <w:t>Evaluate the major risks associated with cryptocurrency, focusing on human factor risks and regulatory risks.</w:t>
            </w:r>
          </w:p>
        </w:tc>
        <w:tc>
          <w:tcPr>
            <w:tcW w:w="337" w:type="pct"/>
          </w:tcPr>
          <w:p w:rsidR="00613450" w:rsidRPr="00120190" w:rsidRDefault="00613450" w:rsidP="00720E4D">
            <w:pPr>
              <w:jc w:val="center"/>
            </w:pPr>
            <w:r w:rsidRPr="00120190">
              <w:t>CO4</w:t>
            </w:r>
          </w:p>
        </w:tc>
        <w:tc>
          <w:tcPr>
            <w:tcW w:w="271" w:type="pct"/>
          </w:tcPr>
          <w:p w:rsidR="00613450" w:rsidRPr="00120190" w:rsidRDefault="00613450" w:rsidP="00720E4D">
            <w:pPr>
              <w:jc w:val="center"/>
            </w:pPr>
            <w:r>
              <w:t>E</w:t>
            </w:r>
          </w:p>
        </w:tc>
        <w:tc>
          <w:tcPr>
            <w:tcW w:w="276" w:type="pct"/>
          </w:tcPr>
          <w:p w:rsidR="00613450" w:rsidRPr="00120190" w:rsidRDefault="00613450" w:rsidP="00720E4D">
            <w:pPr>
              <w:jc w:val="center"/>
            </w:pPr>
            <w:r w:rsidRPr="00120190">
              <w:t>10</w:t>
            </w:r>
          </w:p>
        </w:tc>
      </w:tr>
      <w:tr w:rsidR="00613450" w:rsidRPr="00120190" w:rsidTr="000D1726">
        <w:trPr>
          <w:trHeight w:val="283"/>
        </w:trPr>
        <w:tc>
          <w:tcPr>
            <w:tcW w:w="265" w:type="pct"/>
          </w:tcPr>
          <w:p w:rsidR="00613450" w:rsidRPr="00120190" w:rsidRDefault="00613450" w:rsidP="00720E4D">
            <w:pPr>
              <w:jc w:val="center"/>
            </w:pPr>
            <w:r w:rsidRPr="00120190">
              <w:t>10.</w:t>
            </w:r>
          </w:p>
        </w:tc>
        <w:tc>
          <w:tcPr>
            <w:tcW w:w="3850" w:type="pct"/>
            <w:gridSpan w:val="2"/>
          </w:tcPr>
          <w:p w:rsidR="00613450" w:rsidRPr="000D1726" w:rsidRDefault="00613450" w:rsidP="006877F8">
            <w:r w:rsidRPr="000D1726">
              <w:t>Analyze the different types of cryptocurrency exchanges</w:t>
            </w:r>
          </w:p>
        </w:tc>
        <w:tc>
          <w:tcPr>
            <w:tcW w:w="337" w:type="pct"/>
          </w:tcPr>
          <w:p w:rsidR="00613450" w:rsidRPr="00120190" w:rsidRDefault="00613450" w:rsidP="00720E4D">
            <w:pPr>
              <w:jc w:val="center"/>
            </w:pPr>
            <w:r w:rsidRPr="00120190">
              <w:t>CO5</w:t>
            </w:r>
          </w:p>
        </w:tc>
        <w:tc>
          <w:tcPr>
            <w:tcW w:w="271" w:type="pct"/>
          </w:tcPr>
          <w:p w:rsidR="00613450" w:rsidRPr="00120190" w:rsidRDefault="00613450" w:rsidP="00720E4D">
            <w:pPr>
              <w:jc w:val="center"/>
            </w:pPr>
            <w:r w:rsidRPr="00120190">
              <w:t>An</w:t>
            </w:r>
          </w:p>
        </w:tc>
        <w:tc>
          <w:tcPr>
            <w:tcW w:w="276" w:type="pct"/>
          </w:tcPr>
          <w:p w:rsidR="00613450" w:rsidRPr="00120190" w:rsidRDefault="00613450" w:rsidP="00720E4D">
            <w:pPr>
              <w:jc w:val="center"/>
            </w:pPr>
            <w:r w:rsidRPr="00120190">
              <w:t>10</w:t>
            </w:r>
          </w:p>
        </w:tc>
      </w:tr>
      <w:tr w:rsidR="00613450" w:rsidRPr="00120190" w:rsidTr="000D1726">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t>11.</w:t>
            </w:r>
          </w:p>
        </w:tc>
        <w:tc>
          <w:tcPr>
            <w:tcW w:w="3850" w:type="pct"/>
            <w:gridSpan w:val="2"/>
          </w:tcPr>
          <w:p w:rsidR="00613450" w:rsidRPr="00120190" w:rsidRDefault="00613450" w:rsidP="006877F8">
            <w:r w:rsidRPr="00C97322">
              <w:t xml:space="preserve">Explain </w:t>
            </w:r>
            <w:r w:rsidRPr="000D1726">
              <w:t>the role of System and Organization Control (SOC) in block chain implementation.</w:t>
            </w:r>
          </w:p>
        </w:tc>
        <w:tc>
          <w:tcPr>
            <w:tcW w:w="337" w:type="pct"/>
          </w:tcPr>
          <w:p w:rsidR="00613450" w:rsidRPr="00120190" w:rsidRDefault="00613450" w:rsidP="00720E4D">
            <w:pPr>
              <w:jc w:val="center"/>
            </w:pPr>
            <w:r w:rsidRPr="00120190">
              <w:t>CO6</w:t>
            </w:r>
          </w:p>
        </w:tc>
        <w:tc>
          <w:tcPr>
            <w:tcW w:w="271" w:type="pct"/>
          </w:tcPr>
          <w:p w:rsidR="00613450" w:rsidRPr="00120190" w:rsidRDefault="00613450" w:rsidP="00720E4D">
            <w:pPr>
              <w:jc w:val="center"/>
            </w:pPr>
            <w:r>
              <w:t>A</w:t>
            </w:r>
          </w:p>
        </w:tc>
        <w:tc>
          <w:tcPr>
            <w:tcW w:w="276" w:type="pct"/>
          </w:tcPr>
          <w:p w:rsidR="00613450" w:rsidRPr="00120190" w:rsidRDefault="00613450" w:rsidP="00720E4D">
            <w:pPr>
              <w:jc w:val="center"/>
            </w:pPr>
            <w:r w:rsidRPr="00120190">
              <w:t>10</w:t>
            </w:r>
          </w:p>
        </w:tc>
      </w:tr>
      <w:tr w:rsidR="00613450" w:rsidRPr="00120190" w:rsidTr="00720E4D">
        <w:trPr>
          <w:trHeight w:val="552"/>
        </w:trPr>
        <w:tc>
          <w:tcPr>
            <w:tcW w:w="5000" w:type="pct"/>
            <w:gridSpan w:val="6"/>
          </w:tcPr>
          <w:p w:rsidR="00613450" w:rsidRPr="00120190" w:rsidRDefault="00613450" w:rsidP="00720E4D">
            <w:pPr>
              <w:jc w:val="center"/>
              <w:rPr>
                <w:b/>
                <w:u w:val="single"/>
              </w:rPr>
            </w:pPr>
            <w:r w:rsidRPr="00120190">
              <w:rPr>
                <w:b/>
                <w:u w:val="single"/>
              </w:rPr>
              <w:t>PART – C (3 X 20 = 60 MARKS)</w:t>
            </w:r>
          </w:p>
          <w:p w:rsidR="00613450" w:rsidRPr="00120190" w:rsidRDefault="00613450" w:rsidP="00720E4D">
            <w:pPr>
              <w:jc w:val="center"/>
              <w:rPr>
                <w:b/>
              </w:rPr>
            </w:pPr>
            <w:r w:rsidRPr="00120190">
              <w:rPr>
                <w:b/>
              </w:rPr>
              <w:t>(Answer any three Questions)</w:t>
            </w:r>
          </w:p>
        </w:tc>
      </w:tr>
      <w:tr w:rsidR="00613450" w:rsidRPr="00120190" w:rsidTr="000D1726">
        <w:trPr>
          <w:trHeight w:val="283"/>
        </w:trPr>
        <w:tc>
          <w:tcPr>
            <w:tcW w:w="265" w:type="pct"/>
          </w:tcPr>
          <w:p w:rsidR="00613450" w:rsidRPr="00120190" w:rsidRDefault="00613450" w:rsidP="00720E4D">
            <w:pPr>
              <w:jc w:val="center"/>
            </w:pPr>
            <w:r w:rsidRPr="00120190">
              <w:t>12.</w:t>
            </w: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r w:rsidRPr="000D1726">
              <w:t>Explain the concept of 'mining' and its economic function in a decentralized network. Detail the core components that make up a block and analyze how the block's structure inherently addresses the issue of cryptocurrency ownership and verification without central authority.</w:t>
            </w:r>
          </w:p>
        </w:tc>
        <w:tc>
          <w:tcPr>
            <w:tcW w:w="337" w:type="pct"/>
          </w:tcPr>
          <w:p w:rsidR="00613450" w:rsidRPr="00120190" w:rsidRDefault="00613450" w:rsidP="00720E4D">
            <w:pPr>
              <w:jc w:val="center"/>
            </w:pPr>
            <w:r w:rsidRPr="00120190">
              <w:t>CO1</w:t>
            </w:r>
          </w:p>
        </w:tc>
        <w:tc>
          <w:tcPr>
            <w:tcW w:w="271" w:type="pct"/>
          </w:tcPr>
          <w:p w:rsidR="00613450" w:rsidRPr="00120190" w:rsidRDefault="00613450" w:rsidP="00720E4D">
            <w:pPr>
              <w:jc w:val="center"/>
            </w:pPr>
            <w:r>
              <w:t>An</w:t>
            </w:r>
          </w:p>
        </w:tc>
        <w:tc>
          <w:tcPr>
            <w:tcW w:w="276" w:type="pct"/>
          </w:tcPr>
          <w:p w:rsidR="00613450" w:rsidRPr="00120190" w:rsidRDefault="00613450" w:rsidP="00720E4D">
            <w:pPr>
              <w:jc w:val="center"/>
            </w:pPr>
            <w:r w:rsidRPr="00120190">
              <w:t>20</w:t>
            </w:r>
          </w:p>
        </w:tc>
      </w:tr>
      <w:tr w:rsidR="00613450" w:rsidRPr="00120190" w:rsidTr="000D1726">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t>13.</w:t>
            </w: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r w:rsidRPr="000D1726">
              <w:t>Analyze the necessity and limitations of KYC regulations in the digital scenario. Discuss the legal and ethical challenges posed by applying traditional KYC standards to decentralized, anonymous systems. Propose regulatory solutions that balance user privacy with compliance needs.</w:t>
            </w:r>
          </w:p>
        </w:tc>
        <w:tc>
          <w:tcPr>
            <w:tcW w:w="337" w:type="pct"/>
          </w:tcPr>
          <w:p w:rsidR="00613450" w:rsidRPr="00120190" w:rsidRDefault="00613450" w:rsidP="00720E4D">
            <w:pPr>
              <w:jc w:val="center"/>
            </w:pPr>
            <w:r w:rsidRPr="00120190">
              <w:t>CO2</w:t>
            </w:r>
          </w:p>
        </w:tc>
        <w:tc>
          <w:tcPr>
            <w:tcW w:w="271" w:type="pct"/>
          </w:tcPr>
          <w:p w:rsidR="00613450" w:rsidRPr="00120190" w:rsidRDefault="00613450" w:rsidP="00720E4D">
            <w:pPr>
              <w:jc w:val="center"/>
            </w:pPr>
            <w:r>
              <w:t>An</w:t>
            </w:r>
          </w:p>
        </w:tc>
        <w:tc>
          <w:tcPr>
            <w:tcW w:w="276" w:type="pct"/>
          </w:tcPr>
          <w:p w:rsidR="00613450" w:rsidRPr="00120190" w:rsidRDefault="00613450" w:rsidP="00720E4D">
            <w:pPr>
              <w:jc w:val="center"/>
            </w:pPr>
            <w:r w:rsidRPr="00120190">
              <w:t>20</w:t>
            </w:r>
          </w:p>
        </w:tc>
      </w:tr>
      <w:tr w:rsidR="00613450" w:rsidRPr="00120190" w:rsidTr="000D1726">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t>14.</w:t>
            </w: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r w:rsidRPr="000D1726">
              <w:t>Evaluate the use of smart contracts to automate traditional legal and business contracts. Discuss the technical and legal challenges of immutability and finality.</w:t>
            </w:r>
          </w:p>
        </w:tc>
        <w:tc>
          <w:tcPr>
            <w:tcW w:w="337" w:type="pct"/>
          </w:tcPr>
          <w:p w:rsidR="00613450" w:rsidRPr="00120190" w:rsidRDefault="00613450" w:rsidP="00720E4D">
            <w:pPr>
              <w:jc w:val="center"/>
            </w:pPr>
            <w:r w:rsidRPr="00120190">
              <w:t>CO3</w:t>
            </w:r>
          </w:p>
        </w:tc>
        <w:tc>
          <w:tcPr>
            <w:tcW w:w="271" w:type="pct"/>
          </w:tcPr>
          <w:p w:rsidR="00613450" w:rsidRPr="00120190" w:rsidRDefault="00613450" w:rsidP="00720E4D">
            <w:pPr>
              <w:jc w:val="center"/>
            </w:pPr>
            <w:r>
              <w:t>E</w:t>
            </w:r>
          </w:p>
        </w:tc>
        <w:tc>
          <w:tcPr>
            <w:tcW w:w="276" w:type="pct"/>
          </w:tcPr>
          <w:p w:rsidR="00613450" w:rsidRPr="00120190" w:rsidRDefault="00613450" w:rsidP="00720E4D">
            <w:pPr>
              <w:jc w:val="center"/>
            </w:pPr>
            <w:r w:rsidRPr="00120190">
              <w:t>20</w:t>
            </w:r>
          </w:p>
        </w:tc>
      </w:tr>
      <w:tr w:rsidR="00613450" w:rsidRPr="00120190" w:rsidTr="000D1726">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t>15.</w:t>
            </w: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r w:rsidRPr="000D1726">
              <w:t>Discuss the economic value proposition of Initial Coin Offerings (ICOs) as a fundraising model for block chain projects</w:t>
            </w:r>
          </w:p>
        </w:tc>
        <w:tc>
          <w:tcPr>
            <w:tcW w:w="337" w:type="pct"/>
          </w:tcPr>
          <w:p w:rsidR="00613450" w:rsidRPr="00120190" w:rsidRDefault="00613450" w:rsidP="00720E4D">
            <w:pPr>
              <w:jc w:val="center"/>
            </w:pPr>
            <w:r w:rsidRPr="00120190">
              <w:t>CO4</w:t>
            </w:r>
          </w:p>
        </w:tc>
        <w:tc>
          <w:tcPr>
            <w:tcW w:w="271" w:type="pct"/>
          </w:tcPr>
          <w:p w:rsidR="00613450" w:rsidRPr="00120190" w:rsidRDefault="00613450" w:rsidP="00720E4D">
            <w:pPr>
              <w:jc w:val="center"/>
            </w:pPr>
            <w:r>
              <w:t>An</w:t>
            </w:r>
          </w:p>
        </w:tc>
        <w:tc>
          <w:tcPr>
            <w:tcW w:w="276" w:type="pct"/>
          </w:tcPr>
          <w:p w:rsidR="00613450" w:rsidRPr="00120190" w:rsidRDefault="00613450" w:rsidP="00720E4D">
            <w:pPr>
              <w:jc w:val="center"/>
            </w:pPr>
            <w:r w:rsidRPr="00120190">
              <w:t>20</w:t>
            </w:r>
          </w:p>
        </w:tc>
      </w:tr>
      <w:tr w:rsidR="00613450" w:rsidRPr="00120190" w:rsidTr="000D1726">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r w:rsidR="00613450" w:rsidRPr="00120190" w:rsidTr="000D1726">
        <w:trPr>
          <w:trHeight w:val="283"/>
        </w:trPr>
        <w:tc>
          <w:tcPr>
            <w:tcW w:w="265" w:type="pct"/>
          </w:tcPr>
          <w:p w:rsidR="00613450" w:rsidRPr="00120190" w:rsidRDefault="00613450" w:rsidP="00720E4D">
            <w:pPr>
              <w:jc w:val="center"/>
            </w:pPr>
            <w:r w:rsidRPr="00120190">
              <w:lastRenderedPageBreak/>
              <w:t>16.</w:t>
            </w:r>
          </w:p>
        </w:tc>
        <w:tc>
          <w:tcPr>
            <w:tcW w:w="202" w:type="pct"/>
          </w:tcPr>
          <w:p w:rsidR="00613450" w:rsidRPr="00120190" w:rsidRDefault="00613450" w:rsidP="00720E4D">
            <w:pPr>
              <w:jc w:val="center"/>
            </w:pPr>
          </w:p>
        </w:tc>
        <w:tc>
          <w:tcPr>
            <w:tcW w:w="3648" w:type="pct"/>
          </w:tcPr>
          <w:p w:rsidR="00613450" w:rsidRPr="000D1726" w:rsidRDefault="00613450" w:rsidP="00D13C29">
            <w:pPr>
              <w:jc w:val="both"/>
            </w:pPr>
            <w:r w:rsidRPr="000D1726">
              <w:t>"The growth of block chain technology and the swing towards block chain interdependence necessitates a fundamental change in the skills and ethical responsibilities of accounting professionals." Discuss this statement. Propose a comprehensive strategy for accounting firms to adapt to these changes, focusing on the new services and expertise required.</w:t>
            </w:r>
          </w:p>
        </w:tc>
        <w:tc>
          <w:tcPr>
            <w:tcW w:w="337" w:type="pct"/>
          </w:tcPr>
          <w:p w:rsidR="00613450" w:rsidRPr="00120190" w:rsidRDefault="00613450" w:rsidP="00720E4D">
            <w:pPr>
              <w:jc w:val="center"/>
            </w:pPr>
            <w:r w:rsidRPr="00120190">
              <w:t>CO5</w:t>
            </w:r>
          </w:p>
        </w:tc>
        <w:tc>
          <w:tcPr>
            <w:tcW w:w="271" w:type="pct"/>
          </w:tcPr>
          <w:p w:rsidR="00613450" w:rsidRPr="00120190" w:rsidRDefault="00613450" w:rsidP="00720E4D">
            <w:pPr>
              <w:jc w:val="center"/>
            </w:pPr>
            <w:r>
              <w:t>An</w:t>
            </w:r>
          </w:p>
        </w:tc>
        <w:tc>
          <w:tcPr>
            <w:tcW w:w="276" w:type="pct"/>
          </w:tcPr>
          <w:p w:rsidR="00613450" w:rsidRPr="00120190" w:rsidRDefault="00613450" w:rsidP="00720E4D">
            <w:pPr>
              <w:jc w:val="center"/>
            </w:pPr>
            <w:r w:rsidRPr="00120190">
              <w:t>20</w:t>
            </w:r>
          </w:p>
        </w:tc>
      </w:tr>
      <w:tr w:rsidR="00613450" w:rsidRPr="00120190" w:rsidTr="000D1726">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120190"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bl>
    <w:p w:rsidR="00613450" w:rsidRDefault="00613450" w:rsidP="002E336A"/>
    <w:p w:rsidR="00613450" w:rsidRDefault="00613450"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613450"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Tr="008F2C3D">
        <w:tc>
          <w:tcPr>
            <w:tcW w:w="709" w:type="dxa"/>
          </w:tcPr>
          <w:p w:rsidR="00613450" w:rsidRDefault="00613450" w:rsidP="008F2C3D">
            <w:pPr>
              <w:jc w:val="center"/>
            </w:pPr>
          </w:p>
        </w:tc>
        <w:tc>
          <w:tcPr>
            <w:tcW w:w="9781" w:type="dxa"/>
          </w:tcPr>
          <w:p w:rsidR="00613450" w:rsidRPr="007E5F37" w:rsidRDefault="00613450" w:rsidP="008F2C3D">
            <w:pPr>
              <w:jc w:val="center"/>
              <w:rPr>
                <w:b/>
              </w:rPr>
            </w:pPr>
            <w:r w:rsidRPr="007E5F37">
              <w:rPr>
                <w:b/>
              </w:rPr>
              <w:t>COURSE OUTCOMES</w:t>
            </w:r>
          </w:p>
        </w:tc>
      </w:tr>
      <w:tr w:rsidR="00613450" w:rsidTr="008F2C3D">
        <w:tc>
          <w:tcPr>
            <w:tcW w:w="709" w:type="dxa"/>
          </w:tcPr>
          <w:p w:rsidR="00613450" w:rsidRPr="00EE3CD8" w:rsidRDefault="00613450" w:rsidP="008F2C3D">
            <w:pPr>
              <w:jc w:val="center"/>
              <w:rPr>
                <w:b/>
                <w:bCs/>
              </w:rPr>
            </w:pPr>
            <w:r w:rsidRPr="00EE3CD8">
              <w:rPr>
                <w:b/>
                <w:bCs/>
              </w:rPr>
              <w:t>CO1</w:t>
            </w:r>
          </w:p>
        </w:tc>
        <w:tc>
          <w:tcPr>
            <w:tcW w:w="9781" w:type="dxa"/>
          </w:tcPr>
          <w:p w:rsidR="00613450" w:rsidRDefault="00613450" w:rsidP="00C5580C">
            <w:pPr>
              <w:jc w:val="both"/>
            </w:pPr>
            <w:r w:rsidRPr="00840F62">
              <w:t>Recognize the evolution of block chain technology.</w:t>
            </w:r>
          </w:p>
        </w:tc>
      </w:tr>
      <w:tr w:rsidR="00613450" w:rsidTr="008F2C3D">
        <w:tc>
          <w:tcPr>
            <w:tcW w:w="709" w:type="dxa"/>
          </w:tcPr>
          <w:p w:rsidR="00613450" w:rsidRPr="00EE3CD8" w:rsidRDefault="00613450" w:rsidP="008F2C3D">
            <w:pPr>
              <w:jc w:val="center"/>
              <w:rPr>
                <w:b/>
                <w:bCs/>
              </w:rPr>
            </w:pPr>
            <w:r w:rsidRPr="00EE3CD8">
              <w:rPr>
                <w:b/>
                <w:bCs/>
              </w:rPr>
              <w:t>CO2</w:t>
            </w:r>
          </w:p>
        </w:tc>
        <w:tc>
          <w:tcPr>
            <w:tcW w:w="9781" w:type="dxa"/>
          </w:tcPr>
          <w:p w:rsidR="00613450" w:rsidRDefault="00613450" w:rsidP="00C5580C">
            <w:pPr>
              <w:jc w:val="both"/>
            </w:pPr>
            <w:r w:rsidRPr="00840F62">
              <w:t>Identify the fundamental characteristics of bitcoin and block chain.</w:t>
            </w:r>
          </w:p>
        </w:tc>
      </w:tr>
      <w:tr w:rsidR="00613450" w:rsidTr="008F2C3D">
        <w:tc>
          <w:tcPr>
            <w:tcW w:w="709" w:type="dxa"/>
          </w:tcPr>
          <w:p w:rsidR="00613450" w:rsidRPr="00EE3CD8" w:rsidRDefault="00613450" w:rsidP="008F2C3D">
            <w:pPr>
              <w:jc w:val="center"/>
              <w:rPr>
                <w:b/>
                <w:bCs/>
              </w:rPr>
            </w:pPr>
            <w:r w:rsidRPr="00EE3CD8">
              <w:rPr>
                <w:b/>
                <w:bCs/>
              </w:rPr>
              <w:t>CO3</w:t>
            </w:r>
          </w:p>
        </w:tc>
        <w:tc>
          <w:tcPr>
            <w:tcW w:w="9781" w:type="dxa"/>
          </w:tcPr>
          <w:p w:rsidR="00613450" w:rsidRDefault="00613450" w:rsidP="00C5580C">
            <w:pPr>
              <w:jc w:val="both"/>
            </w:pPr>
            <w:r w:rsidRPr="00840F62">
              <w:t>Evaluate the types of cryptocurrency exchanges and its taxonomy.</w:t>
            </w:r>
          </w:p>
        </w:tc>
      </w:tr>
      <w:tr w:rsidR="00613450" w:rsidTr="008F2C3D">
        <w:tc>
          <w:tcPr>
            <w:tcW w:w="709" w:type="dxa"/>
          </w:tcPr>
          <w:p w:rsidR="00613450" w:rsidRPr="00EE3CD8" w:rsidRDefault="00613450" w:rsidP="008F2C3D">
            <w:pPr>
              <w:jc w:val="center"/>
              <w:rPr>
                <w:b/>
                <w:bCs/>
              </w:rPr>
            </w:pPr>
            <w:r w:rsidRPr="00EE3CD8">
              <w:rPr>
                <w:b/>
                <w:bCs/>
              </w:rPr>
              <w:t>CO4</w:t>
            </w:r>
          </w:p>
        </w:tc>
        <w:tc>
          <w:tcPr>
            <w:tcW w:w="9781" w:type="dxa"/>
          </w:tcPr>
          <w:p w:rsidR="00613450" w:rsidRDefault="00613450" w:rsidP="00C5580C">
            <w:pPr>
              <w:jc w:val="both"/>
            </w:pPr>
            <w:r w:rsidRPr="00840F62">
              <w:t>Assess the benefits, values, opportunities, risks, and challenges in Cryptocurrency.</w:t>
            </w:r>
          </w:p>
        </w:tc>
      </w:tr>
      <w:tr w:rsidR="00613450" w:rsidTr="008F2C3D">
        <w:tc>
          <w:tcPr>
            <w:tcW w:w="709" w:type="dxa"/>
          </w:tcPr>
          <w:p w:rsidR="00613450" w:rsidRPr="00EE3CD8" w:rsidRDefault="00613450" w:rsidP="008F2C3D">
            <w:pPr>
              <w:jc w:val="center"/>
              <w:rPr>
                <w:b/>
                <w:bCs/>
              </w:rPr>
            </w:pPr>
            <w:r w:rsidRPr="00EE3CD8">
              <w:rPr>
                <w:b/>
                <w:bCs/>
              </w:rPr>
              <w:t>CO5</w:t>
            </w:r>
          </w:p>
        </w:tc>
        <w:tc>
          <w:tcPr>
            <w:tcW w:w="9781" w:type="dxa"/>
          </w:tcPr>
          <w:p w:rsidR="00613450" w:rsidRDefault="00613450" w:rsidP="00C5580C">
            <w:pPr>
              <w:jc w:val="both"/>
            </w:pPr>
            <w:r w:rsidRPr="00840F62">
              <w:t>Apply block chain trends through various technical analysis.</w:t>
            </w:r>
          </w:p>
        </w:tc>
      </w:tr>
      <w:tr w:rsidR="00613450" w:rsidTr="008F2C3D">
        <w:tc>
          <w:tcPr>
            <w:tcW w:w="709" w:type="dxa"/>
          </w:tcPr>
          <w:p w:rsidR="00613450" w:rsidRPr="00451BBC" w:rsidRDefault="00613450" w:rsidP="008F2C3D">
            <w:pPr>
              <w:jc w:val="center"/>
              <w:rPr>
                <w:b/>
                <w:bCs/>
              </w:rPr>
            </w:pPr>
            <w:r w:rsidRPr="00451BBC">
              <w:rPr>
                <w:b/>
                <w:bCs/>
              </w:rPr>
              <w:t>CO6</w:t>
            </w:r>
          </w:p>
        </w:tc>
        <w:tc>
          <w:tcPr>
            <w:tcW w:w="9781" w:type="dxa"/>
          </w:tcPr>
          <w:p w:rsidR="00613450" w:rsidRDefault="00613450" w:rsidP="00D13C29">
            <w:pPr>
              <w:jc w:val="both"/>
            </w:pPr>
            <w:r w:rsidRPr="00840F62">
              <w:t>Analyze the growth of block chain technology and swing</w:t>
            </w:r>
            <w:r>
              <w:t xml:space="preserve"> towards block chain </w:t>
            </w:r>
            <w:r w:rsidRPr="00840F62">
              <w:t>Interdependence.</w:t>
            </w:r>
          </w:p>
        </w:tc>
      </w:tr>
    </w:tbl>
    <w:p w:rsidR="00613450" w:rsidRDefault="00613450" w:rsidP="00A9726C"/>
    <w:p w:rsidR="00613450" w:rsidRDefault="00613450">
      <w:pPr>
        <w:spacing w:after="200" w:line="276" w:lineRule="auto"/>
        <w:rPr>
          <w:b/>
          <w:color w:val="000000" w:themeColor="text1"/>
        </w:rPr>
      </w:pPr>
      <w:r>
        <w:rPr>
          <w:b/>
          <w:color w:val="000000" w:themeColor="text1"/>
        </w:rPr>
        <w:br w:type="page"/>
      </w:r>
    </w:p>
    <w:p w:rsidR="00613450" w:rsidRPr="00105526" w:rsidRDefault="00613450" w:rsidP="007865E4">
      <w:pPr>
        <w:jc w:val="center"/>
        <w:rPr>
          <w:b/>
          <w:color w:val="000000" w:themeColor="text1"/>
        </w:rPr>
      </w:pPr>
      <w:r w:rsidRPr="00105526">
        <w:rPr>
          <w:b/>
          <w:noProof/>
          <w:color w:val="000000" w:themeColor="text1"/>
        </w:rPr>
        <w:lastRenderedPageBreak/>
        <w:drawing>
          <wp:inline distT="0" distB="0" distL="0" distR="0" wp14:anchorId="546E2616" wp14:editId="7467B174">
            <wp:extent cx="5732145" cy="839470"/>
            <wp:effectExtent l="0" t="0" r="1905" b="0"/>
            <wp:docPr id="1175838389"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838389"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613450" w:rsidRPr="00105526" w:rsidRDefault="00613450" w:rsidP="007865E4">
      <w:pPr>
        <w:jc w:val="center"/>
        <w:rPr>
          <w:b/>
          <w:color w:val="000000" w:themeColor="text1"/>
        </w:rPr>
      </w:pPr>
    </w:p>
    <w:p w:rsidR="00613450" w:rsidRDefault="00613450" w:rsidP="007865E4">
      <w:pPr>
        <w:jc w:val="center"/>
        <w:rPr>
          <w:b/>
          <w:bCs/>
          <w:color w:val="000000" w:themeColor="text1"/>
        </w:rPr>
      </w:pPr>
      <w:r w:rsidRPr="00105526">
        <w:rPr>
          <w:b/>
          <w:bCs/>
          <w:color w:val="000000" w:themeColor="text1"/>
        </w:rPr>
        <w:t xml:space="preserve">END SEMESTER EXAMINATION – </w:t>
      </w:r>
      <w:r>
        <w:rPr>
          <w:b/>
          <w:bCs/>
          <w:color w:val="000000" w:themeColor="text1"/>
        </w:rPr>
        <w:t>NOV/</w:t>
      </w:r>
      <w:r w:rsidRPr="00105526">
        <w:rPr>
          <w:b/>
          <w:bCs/>
          <w:color w:val="000000" w:themeColor="text1"/>
        </w:rPr>
        <w:t>DEC 2025</w:t>
      </w:r>
    </w:p>
    <w:p w:rsidR="00613450" w:rsidRPr="00105526" w:rsidRDefault="00613450" w:rsidP="007865E4">
      <w:pPr>
        <w:jc w:val="center"/>
        <w:rPr>
          <w:b/>
          <w:color w:val="000000" w:themeColor="text1"/>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701"/>
        <w:gridCol w:w="709"/>
      </w:tblGrid>
      <w:tr w:rsidR="00613450" w:rsidRPr="005F476C" w:rsidTr="00627040">
        <w:trPr>
          <w:trHeight w:val="397"/>
          <w:jc w:val="center"/>
        </w:trPr>
        <w:tc>
          <w:tcPr>
            <w:tcW w:w="1555" w:type="dxa"/>
            <w:vAlign w:val="center"/>
          </w:tcPr>
          <w:p w:rsidR="00613450" w:rsidRPr="005F476C" w:rsidRDefault="00613450" w:rsidP="007865E4">
            <w:pPr>
              <w:pStyle w:val="Title"/>
              <w:jc w:val="left"/>
              <w:rPr>
                <w:b/>
                <w:color w:val="000000" w:themeColor="text1"/>
                <w:sz w:val="22"/>
                <w:szCs w:val="22"/>
              </w:rPr>
            </w:pPr>
            <w:r w:rsidRPr="005F476C">
              <w:rPr>
                <w:b/>
                <w:color w:val="000000" w:themeColor="text1"/>
                <w:sz w:val="22"/>
                <w:szCs w:val="22"/>
              </w:rPr>
              <w:t xml:space="preserve">Course Code      </w:t>
            </w:r>
          </w:p>
        </w:tc>
        <w:tc>
          <w:tcPr>
            <w:tcW w:w="6662" w:type="dxa"/>
            <w:vAlign w:val="center"/>
          </w:tcPr>
          <w:p w:rsidR="00613450" w:rsidRPr="005F476C" w:rsidRDefault="00613450" w:rsidP="007865E4">
            <w:pPr>
              <w:pStyle w:val="Title"/>
              <w:jc w:val="left"/>
              <w:rPr>
                <w:b/>
                <w:color w:val="000000" w:themeColor="text1"/>
                <w:sz w:val="22"/>
                <w:szCs w:val="22"/>
              </w:rPr>
            </w:pPr>
            <w:r w:rsidRPr="005F476C">
              <w:rPr>
                <w:b/>
                <w:color w:val="000000" w:themeColor="text1"/>
                <w:sz w:val="22"/>
                <w:szCs w:val="22"/>
              </w:rPr>
              <w:t>23BC2020</w:t>
            </w:r>
          </w:p>
        </w:tc>
        <w:tc>
          <w:tcPr>
            <w:tcW w:w="1701" w:type="dxa"/>
            <w:vAlign w:val="center"/>
          </w:tcPr>
          <w:p w:rsidR="00613450" w:rsidRPr="005F476C" w:rsidRDefault="00613450" w:rsidP="007865E4">
            <w:pPr>
              <w:pStyle w:val="Title"/>
              <w:ind w:left="-468" w:firstLine="468"/>
              <w:jc w:val="left"/>
              <w:rPr>
                <w:color w:val="000000" w:themeColor="text1"/>
                <w:sz w:val="22"/>
                <w:szCs w:val="22"/>
              </w:rPr>
            </w:pPr>
            <w:r w:rsidRPr="005F476C">
              <w:rPr>
                <w:b/>
                <w:bCs/>
                <w:color w:val="000000" w:themeColor="text1"/>
                <w:sz w:val="22"/>
                <w:szCs w:val="22"/>
              </w:rPr>
              <w:t xml:space="preserve">Duration       </w:t>
            </w:r>
          </w:p>
        </w:tc>
        <w:tc>
          <w:tcPr>
            <w:tcW w:w="709" w:type="dxa"/>
            <w:vAlign w:val="center"/>
          </w:tcPr>
          <w:p w:rsidR="00613450" w:rsidRPr="005F476C" w:rsidRDefault="00613450" w:rsidP="007865E4">
            <w:pPr>
              <w:pStyle w:val="Title"/>
              <w:jc w:val="left"/>
              <w:rPr>
                <w:b/>
                <w:color w:val="000000" w:themeColor="text1"/>
                <w:sz w:val="22"/>
                <w:szCs w:val="22"/>
              </w:rPr>
            </w:pPr>
            <w:r w:rsidRPr="005F476C">
              <w:rPr>
                <w:b/>
                <w:color w:val="000000" w:themeColor="text1"/>
                <w:sz w:val="22"/>
                <w:szCs w:val="22"/>
              </w:rPr>
              <w:t>3hrs</w:t>
            </w:r>
          </w:p>
        </w:tc>
      </w:tr>
      <w:tr w:rsidR="00613450" w:rsidRPr="005F476C" w:rsidTr="00627040">
        <w:trPr>
          <w:trHeight w:val="397"/>
          <w:jc w:val="center"/>
        </w:trPr>
        <w:tc>
          <w:tcPr>
            <w:tcW w:w="1555" w:type="dxa"/>
            <w:vAlign w:val="center"/>
          </w:tcPr>
          <w:p w:rsidR="00613450" w:rsidRPr="005F476C" w:rsidRDefault="00613450" w:rsidP="0011434D">
            <w:pPr>
              <w:pStyle w:val="Title"/>
              <w:ind w:right="-160"/>
              <w:jc w:val="left"/>
              <w:rPr>
                <w:b/>
                <w:color w:val="000000" w:themeColor="text1"/>
                <w:sz w:val="22"/>
                <w:szCs w:val="22"/>
              </w:rPr>
            </w:pPr>
            <w:r w:rsidRPr="005F476C">
              <w:rPr>
                <w:b/>
                <w:color w:val="000000" w:themeColor="text1"/>
                <w:sz w:val="22"/>
                <w:szCs w:val="22"/>
              </w:rPr>
              <w:t>Course Title</w:t>
            </w:r>
          </w:p>
        </w:tc>
        <w:tc>
          <w:tcPr>
            <w:tcW w:w="6662" w:type="dxa"/>
            <w:vAlign w:val="center"/>
          </w:tcPr>
          <w:p w:rsidR="00613450" w:rsidRPr="005F476C" w:rsidRDefault="00613450" w:rsidP="007865E4">
            <w:pPr>
              <w:pStyle w:val="Title"/>
              <w:jc w:val="left"/>
              <w:rPr>
                <w:b/>
                <w:color w:val="000000" w:themeColor="text1"/>
                <w:sz w:val="22"/>
                <w:szCs w:val="22"/>
              </w:rPr>
            </w:pPr>
            <w:r w:rsidRPr="005F476C">
              <w:rPr>
                <w:b/>
                <w:color w:val="000000" w:themeColor="text1"/>
                <w:sz w:val="22"/>
                <w:szCs w:val="22"/>
              </w:rPr>
              <w:t>CORPORATE ACCOUNTING-II</w:t>
            </w:r>
          </w:p>
        </w:tc>
        <w:tc>
          <w:tcPr>
            <w:tcW w:w="1701" w:type="dxa"/>
            <w:vAlign w:val="center"/>
          </w:tcPr>
          <w:p w:rsidR="00613450" w:rsidRPr="005F476C" w:rsidRDefault="00613450" w:rsidP="007865E4">
            <w:pPr>
              <w:pStyle w:val="Title"/>
              <w:jc w:val="left"/>
              <w:rPr>
                <w:b/>
                <w:bCs/>
                <w:color w:val="000000" w:themeColor="text1"/>
                <w:sz w:val="22"/>
                <w:szCs w:val="22"/>
              </w:rPr>
            </w:pPr>
            <w:r w:rsidRPr="005F476C">
              <w:rPr>
                <w:b/>
                <w:bCs/>
                <w:color w:val="000000" w:themeColor="text1"/>
                <w:sz w:val="22"/>
                <w:szCs w:val="22"/>
              </w:rPr>
              <w:t xml:space="preserve">Max. Marks </w:t>
            </w:r>
          </w:p>
        </w:tc>
        <w:tc>
          <w:tcPr>
            <w:tcW w:w="709" w:type="dxa"/>
            <w:vAlign w:val="center"/>
          </w:tcPr>
          <w:p w:rsidR="00613450" w:rsidRPr="005F476C" w:rsidRDefault="00613450" w:rsidP="007865E4">
            <w:pPr>
              <w:pStyle w:val="Title"/>
              <w:jc w:val="left"/>
              <w:rPr>
                <w:b/>
                <w:color w:val="000000" w:themeColor="text1"/>
                <w:sz w:val="22"/>
                <w:szCs w:val="22"/>
              </w:rPr>
            </w:pPr>
            <w:r w:rsidRPr="005F476C">
              <w:rPr>
                <w:b/>
                <w:color w:val="000000" w:themeColor="text1"/>
                <w:sz w:val="22"/>
                <w:szCs w:val="22"/>
              </w:rPr>
              <w:t>100</w:t>
            </w:r>
          </w:p>
        </w:tc>
      </w:tr>
    </w:tbl>
    <w:p w:rsidR="00613450" w:rsidRPr="00105526" w:rsidRDefault="00613450" w:rsidP="007865E4">
      <w:pPr>
        <w:ind w:left="720"/>
        <w:rPr>
          <w:color w:val="000000" w:themeColor="text1"/>
          <w:highlight w:val="yellow"/>
        </w:rPr>
      </w:pPr>
    </w:p>
    <w:tbl>
      <w:tblPr>
        <w:tblStyle w:val="TableGrid"/>
        <w:tblW w:w="5817" w:type="pct"/>
        <w:tblInd w:w="-714" w:type="dxa"/>
        <w:tblLayout w:type="fixed"/>
        <w:tblLook w:val="04A0" w:firstRow="1" w:lastRow="0" w:firstColumn="1" w:lastColumn="0" w:noHBand="0" w:noVBand="1"/>
      </w:tblPr>
      <w:tblGrid>
        <w:gridCol w:w="570"/>
        <w:gridCol w:w="437"/>
        <w:gridCol w:w="7845"/>
        <w:gridCol w:w="740"/>
        <w:gridCol w:w="570"/>
        <w:gridCol w:w="591"/>
      </w:tblGrid>
      <w:tr w:rsidR="00613450" w:rsidRPr="00105526" w:rsidTr="000841B6">
        <w:trPr>
          <w:trHeight w:val="552"/>
        </w:trPr>
        <w:tc>
          <w:tcPr>
            <w:tcW w:w="265" w:type="pct"/>
          </w:tcPr>
          <w:p w:rsidR="00613450" w:rsidRPr="00105526" w:rsidRDefault="00613450" w:rsidP="007865E4">
            <w:pPr>
              <w:jc w:val="center"/>
              <w:rPr>
                <w:b/>
                <w:color w:val="000000" w:themeColor="text1"/>
              </w:rPr>
            </w:pPr>
            <w:r w:rsidRPr="00105526">
              <w:rPr>
                <w:b/>
                <w:color w:val="000000" w:themeColor="text1"/>
              </w:rPr>
              <w:t>Q. No</w:t>
            </w:r>
          </w:p>
        </w:tc>
        <w:tc>
          <w:tcPr>
            <w:tcW w:w="3851" w:type="pct"/>
            <w:gridSpan w:val="2"/>
          </w:tcPr>
          <w:p w:rsidR="00613450" w:rsidRPr="00105526" w:rsidRDefault="00613450" w:rsidP="007865E4">
            <w:pPr>
              <w:jc w:val="center"/>
              <w:rPr>
                <w:b/>
                <w:color w:val="000000" w:themeColor="text1"/>
              </w:rPr>
            </w:pPr>
            <w:r w:rsidRPr="00105526">
              <w:rPr>
                <w:b/>
                <w:color w:val="000000" w:themeColor="text1"/>
              </w:rPr>
              <w:t>Questions</w:t>
            </w:r>
          </w:p>
        </w:tc>
        <w:tc>
          <w:tcPr>
            <w:tcW w:w="344" w:type="pct"/>
          </w:tcPr>
          <w:p w:rsidR="00613450" w:rsidRPr="00105526" w:rsidRDefault="00613450" w:rsidP="007865E4">
            <w:pPr>
              <w:jc w:val="center"/>
              <w:rPr>
                <w:b/>
                <w:color w:val="000000" w:themeColor="text1"/>
              </w:rPr>
            </w:pPr>
            <w:r w:rsidRPr="00105526">
              <w:rPr>
                <w:b/>
                <w:color w:val="000000" w:themeColor="text1"/>
              </w:rPr>
              <w:t>CO</w:t>
            </w:r>
          </w:p>
        </w:tc>
        <w:tc>
          <w:tcPr>
            <w:tcW w:w="265" w:type="pct"/>
          </w:tcPr>
          <w:p w:rsidR="00613450" w:rsidRPr="00105526" w:rsidRDefault="00613450" w:rsidP="007865E4">
            <w:pPr>
              <w:jc w:val="center"/>
              <w:rPr>
                <w:b/>
                <w:color w:val="000000" w:themeColor="text1"/>
              </w:rPr>
            </w:pPr>
            <w:r w:rsidRPr="00105526">
              <w:rPr>
                <w:b/>
                <w:color w:val="000000" w:themeColor="text1"/>
              </w:rPr>
              <w:t>BL</w:t>
            </w:r>
          </w:p>
        </w:tc>
        <w:tc>
          <w:tcPr>
            <w:tcW w:w="275" w:type="pct"/>
          </w:tcPr>
          <w:p w:rsidR="00613450" w:rsidRPr="00105526" w:rsidRDefault="00613450" w:rsidP="007865E4">
            <w:pPr>
              <w:jc w:val="center"/>
              <w:rPr>
                <w:b/>
                <w:color w:val="000000" w:themeColor="text1"/>
              </w:rPr>
            </w:pPr>
            <w:r w:rsidRPr="00105526">
              <w:rPr>
                <w:b/>
                <w:color w:val="000000" w:themeColor="text1"/>
              </w:rPr>
              <w:t>M</w:t>
            </w:r>
          </w:p>
        </w:tc>
      </w:tr>
      <w:tr w:rsidR="00613450" w:rsidRPr="00105526" w:rsidTr="00115C07">
        <w:trPr>
          <w:trHeight w:val="552"/>
        </w:trPr>
        <w:tc>
          <w:tcPr>
            <w:tcW w:w="5000" w:type="pct"/>
            <w:gridSpan w:val="6"/>
          </w:tcPr>
          <w:p w:rsidR="00613450" w:rsidRPr="00105526" w:rsidRDefault="00613450" w:rsidP="007865E4">
            <w:pPr>
              <w:jc w:val="center"/>
              <w:rPr>
                <w:b/>
                <w:color w:val="000000" w:themeColor="text1"/>
                <w:u w:val="single"/>
              </w:rPr>
            </w:pPr>
            <w:r w:rsidRPr="00105526">
              <w:rPr>
                <w:b/>
                <w:color w:val="000000" w:themeColor="text1"/>
                <w:u w:val="single"/>
              </w:rPr>
              <w:t>PART – A (5 X 2 = 10 MARKS)</w:t>
            </w:r>
          </w:p>
        </w:tc>
      </w:tr>
      <w:tr w:rsidR="00613450" w:rsidRPr="00105526" w:rsidTr="000841B6">
        <w:trPr>
          <w:trHeight w:val="283"/>
        </w:trPr>
        <w:tc>
          <w:tcPr>
            <w:tcW w:w="265" w:type="pct"/>
          </w:tcPr>
          <w:p w:rsidR="00613450" w:rsidRPr="00105526" w:rsidRDefault="00613450" w:rsidP="008F6F95">
            <w:pPr>
              <w:jc w:val="center"/>
              <w:rPr>
                <w:color w:val="000000" w:themeColor="text1"/>
              </w:rPr>
            </w:pPr>
            <w:r w:rsidRPr="00105526">
              <w:rPr>
                <w:color w:val="000000" w:themeColor="text1"/>
              </w:rPr>
              <w:t>1.</w:t>
            </w:r>
          </w:p>
        </w:tc>
        <w:tc>
          <w:tcPr>
            <w:tcW w:w="3851" w:type="pct"/>
            <w:gridSpan w:val="2"/>
          </w:tcPr>
          <w:p w:rsidR="00613450" w:rsidRPr="00105526" w:rsidRDefault="00613450" w:rsidP="008F6F95">
            <w:pPr>
              <w:autoSpaceDE w:val="0"/>
              <w:autoSpaceDN w:val="0"/>
              <w:adjustRightInd w:val="0"/>
              <w:rPr>
                <w:color w:val="000000" w:themeColor="text1"/>
              </w:rPr>
            </w:pPr>
            <w:r w:rsidRPr="00105526">
              <w:rPr>
                <w:color w:val="000000" w:themeColor="text1"/>
              </w:rPr>
              <w:t>Define non-performing assets</w:t>
            </w:r>
            <w:r>
              <w:rPr>
                <w:color w:val="000000" w:themeColor="text1"/>
              </w:rPr>
              <w:t>.</w:t>
            </w:r>
          </w:p>
        </w:tc>
        <w:tc>
          <w:tcPr>
            <w:tcW w:w="344" w:type="pct"/>
          </w:tcPr>
          <w:p w:rsidR="00613450" w:rsidRPr="00105526" w:rsidRDefault="00613450" w:rsidP="008F6F95">
            <w:pPr>
              <w:jc w:val="center"/>
              <w:rPr>
                <w:color w:val="000000" w:themeColor="text1"/>
              </w:rPr>
            </w:pPr>
            <w:r w:rsidRPr="00105526">
              <w:rPr>
                <w:color w:val="000000" w:themeColor="text1"/>
              </w:rPr>
              <w:t>CO1</w:t>
            </w:r>
          </w:p>
        </w:tc>
        <w:tc>
          <w:tcPr>
            <w:tcW w:w="265" w:type="pct"/>
          </w:tcPr>
          <w:p w:rsidR="00613450" w:rsidRPr="00105526" w:rsidRDefault="00613450" w:rsidP="008F6F95">
            <w:pPr>
              <w:jc w:val="center"/>
              <w:rPr>
                <w:color w:val="000000" w:themeColor="text1"/>
              </w:rPr>
            </w:pPr>
            <w:r w:rsidRPr="00105526">
              <w:rPr>
                <w:color w:val="000000" w:themeColor="text1"/>
              </w:rPr>
              <w:t>R</w:t>
            </w:r>
          </w:p>
        </w:tc>
        <w:tc>
          <w:tcPr>
            <w:tcW w:w="275" w:type="pct"/>
          </w:tcPr>
          <w:p w:rsidR="00613450" w:rsidRPr="00105526" w:rsidRDefault="00613450" w:rsidP="008F6F95">
            <w:pPr>
              <w:jc w:val="center"/>
              <w:rPr>
                <w:color w:val="000000" w:themeColor="text1"/>
              </w:rPr>
            </w:pPr>
            <w:r w:rsidRPr="00105526">
              <w:rPr>
                <w:color w:val="000000" w:themeColor="text1"/>
              </w:rPr>
              <w:t>2</w:t>
            </w:r>
          </w:p>
        </w:tc>
      </w:tr>
      <w:tr w:rsidR="00613450" w:rsidRPr="00105526" w:rsidTr="000841B6">
        <w:trPr>
          <w:trHeight w:val="283"/>
        </w:trPr>
        <w:tc>
          <w:tcPr>
            <w:tcW w:w="265" w:type="pct"/>
          </w:tcPr>
          <w:p w:rsidR="00613450" w:rsidRPr="00105526" w:rsidRDefault="00613450" w:rsidP="008F6F95">
            <w:pPr>
              <w:jc w:val="center"/>
              <w:rPr>
                <w:color w:val="000000" w:themeColor="text1"/>
              </w:rPr>
            </w:pPr>
            <w:r w:rsidRPr="00105526">
              <w:rPr>
                <w:color w:val="000000" w:themeColor="text1"/>
              </w:rPr>
              <w:t>2.</w:t>
            </w:r>
          </w:p>
        </w:tc>
        <w:tc>
          <w:tcPr>
            <w:tcW w:w="3851" w:type="pct"/>
            <w:gridSpan w:val="2"/>
          </w:tcPr>
          <w:p w:rsidR="00613450" w:rsidRPr="00105526" w:rsidRDefault="00613450" w:rsidP="008F6F95">
            <w:pPr>
              <w:rPr>
                <w:color w:val="000000" w:themeColor="text1"/>
              </w:rPr>
            </w:pPr>
            <w:r w:rsidRPr="00105526">
              <w:rPr>
                <w:color w:val="000000" w:themeColor="text1"/>
              </w:rPr>
              <w:t>Classify different types of insurance</w:t>
            </w:r>
            <w:r>
              <w:rPr>
                <w:color w:val="000000" w:themeColor="text1"/>
              </w:rPr>
              <w:t>.</w:t>
            </w:r>
          </w:p>
        </w:tc>
        <w:tc>
          <w:tcPr>
            <w:tcW w:w="344" w:type="pct"/>
          </w:tcPr>
          <w:p w:rsidR="00613450" w:rsidRPr="00105526" w:rsidRDefault="00613450" w:rsidP="008F6F95">
            <w:pPr>
              <w:jc w:val="center"/>
              <w:rPr>
                <w:color w:val="000000" w:themeColor="text1"/>
              </w:rPr>
            </w:pPr>
            <w:r w:rsidRPr="00105526">
              <w:rPr>
                <w:color w:val="000000" w:themeColor="text1"/>
              </w:rPr>
              <w:t>CO2</w:t>
            </w:r>
          </w:p>
        </w:tc>
        <w:tc>
          <w:tcPr>
            <w:tcW w:w="265" w:type="pct"/>
          </w:tcPr>
          <w:p w:rsidR="00613450" w:rsidRPr="00105526" w:rsidRDefault="00613450" w:rsidP="008F6F95">
            <w:pPr>
              <w:jc w:val="center"/>
              <w:rPr>
                <w:color w:val="000000" w:themeColor="text1"/>
              </w:rPr>
            </w:pPr>
            <w:r w:rsidRPr="00105526">
              <w:rPr>
                <w:color w:val="000000" w:themeColor="text1"/>
              </w:rPr>
              <w:t>U</w:t>
            </w:r>
          </w:p>
        </w:tc>
        <w:tc>
          <w:tcPr>
            <w:tcW w:w="275" w:type="pct"/>
          </w:tcPr>
          <w:p w:rsidR="00613450" w:rsidRPr="00105526" w:rsidRDefault="00613450" w:rsidP="008F6F95">
            <w:pPr>
              <w:jc w:val="center"/>
              <w:rPr>
                <w:color w:val="000000" w:themeColor="text1"/>
              </w:rPr>
            </w:pPr>
            <w:r w:rsidRPr="00105526">
              <w:rPr>
                <w:color w:val="000000" w:themeColor="text1"/>
              </w:rPr>
              <w:t>2</w:t>
            </w:r>
          </w:p>
        </w:tc>
      </w:tr>
      <w:tr w:rsidR="00613450" w:rsidRPr="00105526" w:rsidTr="000841B6">
        <w:trPr>
          <w:trHeight w:val="283"/>
        </w:trPr>
        <w:tc>
          <w:tcPr>
            <w:tcW w:w="265" w:type="pct"/>
          </w:tcPr>
          <w:p w:rsidR="00613450" w:rsidRPr="00105526" w:rsidRDefault="00613450" w:rsidP="007865E4">
            <w:pPr>
              <w:jc w:val="center"/>
              <w:rPr>
                <w:color w:val="000000" w:themeColor="text1"/>
              </w:rPr>
            </w:pPr>
            <w:r w:rsidRPr="00105526">
              <w:rPr>
                <w:color w:val="000000" w:themeColor="text1"/>
              </w:rPr>
              <w:t>3.</w:t>
            </w:r>
          </w:p>
        </w:tc>
        <w:tc>
          <w:tcPr>
            <w:tcW w:w="3851" w:type="pct"/>
            <w:gridSpan w:val="2"/>
          </w:tcPr>
          <w:p w:rsidR="00613450" w:rsidRPr="00105526" w:rsidRDefault="00613450" w:rsidP="007865E4">
            <w:pPr>
              <w:rPr>
                <w:color w:val="000000" w:themeColor="text1"/>
              </w:rPr>
            </w:pPr>
            <w:r w:rsidRPr="00105526">
              <w:rPr>
                <w:bCs/>
                <w:color w:val="000000" w:themeColor="text1"/>
                <w:lang w:eastAsia="en-IN"/>
              </w:rPr>
              <w:t>State the key features of hospital accounts</w:t>
            </w:r>
            <w:r>
              <w:rPr>
                <w:bCs/>
                <w:color w:val="000000" w:themeColor="text1"/>
                <w:lang w:eastAsia="en-IN"/>
              </w:rPr>
              <w:t>.</w:t>
            </w:r>
          </w:p>
        </w:tc>
        <w:tc>
          <w:tcPr>
            <w:tcW w:w="344" w:type="pct"/>
          </w:tcPr>
          <w:p w:rsidR="00613450" w:rsidRPr="00105526" w:rsidRDefault="00613450" w:rsidP="007865E4">
            <w:pPr>
              <w:jc w:val="center"/>
              <w:rPr>
                <w:color w:val="000000" w:themeColor="text1"/>
              </w:rPr>
            </w:pPr>
            <w:r w:rsidRPr="00105526">
              <w:rPr>
                <w:color w:val="000000" w:themeColor="text1"/>
              </w:rPr>
              <w:t>CO3</w:t>
            </w:r>
          </w:p>
        </w:tc>
        <w:tc>
          <w:tcPr>
            <w:tcW w:w="265" w:type="pct"/>
          </w:tcPr>
          <w:p w:rsidR="00613450" w:rsidRPr="00105526" w:rsidRDefault="00613450" w:rsidP="007865E4">
            <w:pPr>
              <w:jc w:val="center"/>
              <w:rPr>
                <w:color w:val="000000" w:themeColor="text1"/>
              </w:rPr>
            </w:pPr>
            <w:r w:rsidRPr="00105526">
              <w:rPr>
                <w:color w:val="000000" w:themeColor="text1"/>
              </w:rPr>
              <w:t>U</w:t>
            </w:r>
          </w:p>
        </w:tc>
        <w:tc>
          <w:tcPr>
            <w:tcW w:w="275" w:type="pct"/>
          </w:tcPr>
          <w:p w:rsidR="00613450" w:rsidRPr="00105526" w:rsidRDefault="00613450" w:rsidP="007865E4">
            <w:pPr>
              <w:jc w:val="center"/>
              <w:rPr>
                <w:color w:val="000000" w:themeColor="text1"/>
              </w:rPr>
            </w:pPr>
            <w:r w:rsidRPr="00105526">
              <w:rPr>
                <w:color w:val="000000" w:themeColor="text1"/>
              </w:rPr>
              <w:t>2</w:t>
            </w:r>
          </w:p>
        </w:tc>
      </w:tr>
      <w:tr w:rsidR="00613450" w:rsidRPr="00105526" w:rsidTr="000841B6">
        <w:trPr>
          <w:trHeight w:val="283"/>
        </w:trPr>
        <w:tc>
          <w:tcPr>
            <w:tcW w:w="265" w:type="pct"/>
          </w:tcPr>
          <w:p w:rsidR="00613450" w:rsidRPr="00105526" w:rsidRDefault="00613450" w:rsidP="008F6F95">
            <w:pPr>
              <w:jc w:val="center"/>
              <w:rPr>
                <w:color w:val="000000" w:themeColor="text1"/>
              </w:rPr>
            </w:pPr>
            <w:r w:rsidRPr="00105526">
              <w:rPr>
                <w:color w:val="000000" w:themeColor="text1"/>
              </w:rPr>
              <w:t>4.</w:t>
            </w:r>
          </w:p>
        </w:tc>
        <w:tc>
          <w:tcPr>
            <w:tcW w:w="3851" w:type="pct"/>
            <w:gridSpan w:val="2"/>
          </w:tcPr>
          <w:p w:rsidR="00613450" w:rsidRPr="00105526" w:rsidRDefault="00613450" w:rsidP="008F6F95">
            <w:pPr>
              <w:rPr>
                <w:color w:val="000000" w:themeColor="text1"/>
              </w:rPr>
            </w:pPr>
            <w:r w:rsidRPr="00105526">
              <w:rPr>
                <w:color w:val="000000" w:themeColor="text1"/>
              </w:rPr>
              <w:t>Explain capital account in double accounting system</w:t>
            </w:r>
            <w:r>
              <w:rPr>
                <w:color w:val="000000" w:themeColor="text1"/>
              </w:rPr>
              <w:t>.</w:t>
            </w:r>
          </w:p>
        </w:tc>
        <w:tc>
          <w:tcPr>
            <w:tcW w:w="344" w:type="pct"/>
          </w:tcPr>
          <w:p w:rsidR="00613450" w:rsidRPr="00105526" w:rsidRDefault="00613450" w:rsidP="008F6F95">
            <w:pPr>
              <w:jc w:val="center"/>
              <w:rPr>
                <w:color w:val="000000" w:themeColor="text1"/>
              </w:rPr>
            </w:pPr>
            <w:r w:rsidRPr="00105526">
              <w:rPr>
                <w:color w:val="000000" w:themeColor="text1"/>
              </w:rPr>
              <w:t>CO4</w:t>
            </w:r>
          </w:p>
        </w:tc>
        <w:tc>
          <w:tcPr>
            <w:tcW w:w="265" w:type="pct"/>
          </w:tcPr>
          <w:p w:rsidR="00613450" w:rsidRPr="00105526" w:rsidRDefault="00613450" w:rsidP="008F6F95">
            <w:pPr>
              <w:jc w:val="center"/>
              <w:rPr>
                <w:color w:val="000000" w:themeColor="text1"/>
              </w:rPr>
            </w:pPr>
            <w:r w:rsidRPr="00105526">
              <w:rPr>
                <w:color w:val="000000" w:themeColor="text1"/>
              </w:rPr>
              <w:t>U</w:t>
            </w:r>
          </w:p>
        </w:tc>
        <w:tc>
          <w:tcPr>
            <w:tcW w:w="275" w:type="pct"/>
          </w:tcPr>
          <w:p w:rsidR="00613450" w:rsidRPr="00105526" w:rsidRDefault="00613450" w:rsidP="008F6F95">
            <w:pPr>
              <w:jc w:val="center"/>
              <w:rPr>
                <w:color w:val="000000" w:themeColor="text1"/>
              </w:rPr>
            </w:pPr>
            <w:r w:rsidRPr="00105526">
              <w:rPr>
                <w:color w:val="000000" w:themeColor="text1"/>
              </w:rPr>
              <w:t>2</w:t>
            </w:r>
          </w:p>
        </w:tc>
      </w:tr>
      <w:tr w:rsidR="00613450" w:rsidRPr="00105526" w:rsidTr="000841B6">
        <w:trPr>
          <w:trHeight w:val="283"/>
        </w:trPr>
        <w:tc>
          <w:tcPr>
            <w:tcW w:w="265" w:type="pct"/>
          </w:tcPr>
          <w:p w:rsidR="00613450" w:rsidRPr="00105526" w:rsidRDefault="00613450" w:rsidP="008F6F95">
            <w:pPr>
              <w:jc w:val="center"/>
              <w:rPr>
                <w:color w:val="000000" w:themeColor="text1"/>
              </w:rPr>
            </w:pPr>
            <w:r w:rsidRPr="00105526">
              <w:rPr>
                <w:color w:val="000000" w:themeColor="text1"/>
              </w:rPr>
              <w:t>5.</w:t>
            </w:r>
          </w:p>
        </w:tc>
        <w:tc>
          <w:tcPr>
            <w:tcW w:w="3851" w:type="pct"/>
            <w:gridSpan w:val="2"/>
          </w:tcPr>
          <w:p w:rsidR="00613450" w:rsidRPr="00105526" w:rsidRDefault="00613450" w:rsidP="008F6F95">
            <w:pPr>
              <w:pStyle w:val="Default"/>
              <w:rPr>
                <w:color w:val="000000" w:themeColor="text1"/>
              </w:rPr>
            </w:pPr>
            <w:r w:rsidRPr="00C50C8E">
              <w:rPr>
                <w:rFonts w:eastAsia="Times New Roman"/>
                <w:color w:val="000000" w:themeColor="text1"/>
                <w:lang w:eastAsia="en-IN"/>
              </w:rPr>
              <w:t>Name t</w:t>
            </w:r>
            <w:r w:rsidRPr="00105526">
              <w:rPr>
                <w:rFonts w:eastAsia="Times New Roman"/>
                <w:color w:val="000000" w:themeColor="text1"/>
                <w:lang w:eastAsia="en-IN"/>
              </w:rPr>
              <w:t>wo major approaches to record</w:t>
            </w:r>
            <w:r w:rsidRPr="00C50C8E">
              <w:rPr>
                <w:rFonts w:eastAsia="Times New Roman"/>
                <w:color w:val="000000" w:themeColor="text1"/>
                <w:lang w:eastAsia="en-IN"/>
              </w:rPr>
              <w:t xml:space="preserve"> human resource value.</w:t>
            </w:r>
          </w:p>
        </w:tc>
        <w:tc>
          <w:tcPr>
            <w:tcW w:w="344" w:type="pct"/>
          </w:tcPr>
          <w:p w:rsidR="00613450" w:rsidRPr="00105526" w:rsidRDefault="00613450" w:rsidP="008F6F95">
            <w:pPr>
              <w:jc w:val="center"/>
              <w:rPr>
                <w:color w:val="000000" w:themeColor="text1"/>
              </w:rPr>
            </w:pPr>
            <w:r w:rsidRPr="00105526">
              <w:rPr>
                <w:color w:val="000000" w:themeColor="text1"/>
              </w:rPr>
              <w:t>CO6</w:t>
            </w:r>
          </w:p>
        </w:tc>
        <w:tc>
          <w:tcPr>
            <w:tcW w:w="265" w:type="pct"/>
          </w:tcPr>
          <w:p w:rsidR="00613450" w:rsidRPr="00105526" w:rsidRDefault="00613450" w:rsidP="008F6F95">
            <w:pPr>
              <w:jc w:val="center"/>
              <w:rPr>
                <w:color w:val="000000" w:themeColor="text1"/>
              </w:rPr>
            </w:pPr>
            <w:r w:rsidRPr="00105526">
              <w:rPr>
                <w:color w:val="000000" w:themeColor="text1"/>
              </w:rPr>
              <w:t>R</w:t>
            </w:r>
          </w:p>
        </w:tc>
        <w:tc>
          <w:tcPr>
            <w:tcW w:w="275" w:type="pct"/>
          </w:tcPr>
          <w:p w:rsidR="00613450" w:rsidRPr="00105526" w:rsidRDefault="00613450" w:rsidP="008F6F95">
            <w:pPr>
              <w:jc w:val="center"/>
              <w:rPr>
                <w:color w:val="000000" w:themeColor="text1"/>
              </w:rPr>
            </w:pPr>
            <w:r w:rsidRPr="00105526">
              <w:rPr>
                <w:color w:val="000000" w:themeColor="text1"/>
              </w:rPr>
              <w:t>2</w:t>
            </w:r>
          </w:p>
        </w:tc>
      </w:tr>
      <w:tr w:rsidR="00613450" w:rsidRPr="00105526" w:rsidTr="00115C07">
        <w:trPr>
          <w:trHeight w:val="552"/>
        </w:trPr>
        <w:tc>
          <w:tcPr>
            <w:tcW w:w="5000" w:type="pct"/>
            <w:gridSpan w:val="6"/>
          </w:tcPr>
          <w:p w:rsidR="00613450" w:rsidRPr="00105526" w:rsidRDefault="00613450" w:rsidP="008F6F95">
            <w:pPr>
              <w:jc w:val="center"/>
              <w:rPr>
                <w:b/>
                <w:color w:val="000000" w:themeColor="text1"/>
                <w:u w:val="single"/>
              </w:rPr>
            </w:pPr>
            <w:r w:rsidRPr="00105526">
              <w:rPr>
                <w:b/>
                <w:color w:val="000000" w:themeColor="text1"/>
                <w:u w:val="single"/>
              </w:rPr>
              <w:t xml:space="preserve">PART – B (3 X 10 = 30 MARKS) </w:t>
            </w:r>
          </w:p>
          <w:p w:rsidR="00613450" w:rsidRPr="00105526" w:rsidRDefault="00613450" w:rsidP="008F6F95">
            <w:pPr>
              <w:jc w:val="center"/>
              <w:rPr>
                <w:b/>
                <w:color w:val="000000" w:themeColor="text1"/>
              </w:rPr>
            </w:pPr>
            <w:r w:rsidRPr="00105526">
              <w:rPr>
                <w:b/>
                <w:color w:val="000000" w:themeColor="text1"/>
              </w:rPr>
              <w:t>(Answer all the Questions)</w:t>
            </w:r>
          </w:p>
        </w:tc>
      </w:tr>
      <w:tr w:rsidR="00613450" w:rsidRPr="00105526" w:rsidTr="000841B6">
        <w:trPr>
          <w:trHeight w:val="246"/>
        </w:trPr>
        <w:tc>
          <w:tcPr>
            <w:tcW w:w="265" w:type="pct"/>
          </w:tcPr>
          <w:p w:rsidR="00613450" w:rsidRPr="00105526" w:rsidRDefault="00613450" w:rsidP="00C041B1">
            <w:pPr>
              <w:jc w:val="center"/>
              <w:rPr>
                <w:color w:val="000000" w:themeColor="text1"/>
              </w:rPr>
            </w:pPr>
            <w:r w:rsidRPr="00105526">
              <w:rPr>
                <w:color w:val="000000" w:themeColor="text1"/>
              </w:rPr>
              <w:t>6.</w:t>
            </w:r>
          </w:p>
        </w:tc>
        <w:tc>
          <w:tcPr>
            <w:tcW w:w="3851" w:type="pct"/>
            <w:gridSpan w:val="2"/>
          </w:tcPr>
          <w:p w:rsidR="00613450" w:rsidRPr="00105526" w:rsidRDefault="00613450" w:rsidP="00C041B1">
            <w:pPr>
              <w:spacing w:before="121"/>
              <w:ind w:right="-110"/>
              <w:rPr>
                <w:color w:val="000000" w:themeColor="text1"/>
              </w:rPr>
            </w:pPr>
            <w:r w:rsidRPr="00105526">
              <w:rPr>
                <w:color w:val="000000" w:themeColor="text1"/>
              </w:rPr>
              <w:t>From</w:t>
            </w:r>
            <w:r w:rsidRPr="00105526">
              <w:rPr>
                <w:color w:val="000000" w:themeColor="text1"/>
                <w:spacing w:val="36"/>
              </w:rPr>
              <w:t xml:space="preserve"> </w:t>
            </w:r>
            <w:r w:rsidRPr="00105526">
              <w:rPr>
                <w:color w:val="000000" w:themeColor="text1"/>
              </w:rPr>
              <w:t>the</w:t>
            </w:r>
            <w:r w:rsidRPr="00105526">
              <w:rPr>
                <w:color w:val="000000" w:themeColor="text1"/>
                <w:spacing w:val="41"/>
              </w:rPr>
              <w:t xml:space="preserve"> </w:t>
            </w:r>
            <w:r w:rsidRPr="00105526">
              <w:rPr>
                <w:color w:val="000000" w:themeColor="text1"/>
              </w:rPr>
              <w:t>following</w:t>
            </w:r>
            <w:r w:rsidRPr="00105526">
              <w:rPr>
                <w:color w:val="000000" w:themeColor="text1"/>
                <w:spacing w:val="40"/>
              </w:rPr>
              <w:t xml:space="preserve"> </w:t>
            </w:r>
            <w:r w:rsidRPr="00105526">
              <w:rPr>
                <w:color w:val="000000" w:themeColor="text1"/>
              </w:rPr>
              <w:t>information,</w:t>
            </w:r>
            <w:r w:rsidRPr="00105526">
              <w:rPr>
                <w:color w:val="000000" w:themeColor="text1"/>
                <w:spacing w:val="37"/>
              </w:rPr>
              <w:t xml:space="preserve"> </w:t>
            </w:r>
            <w:r w:rsidRPr="00105526">
              <w:rPr>
                <w:color w:val="000000" w:themeColor="text1"/>
              </w:rPr>
              <w:t>prepare</w:t>
            </w:r>
            <w:r w:rsidRPr="00105526">
              <w:rPr>
                <w:color w:val="000000" w:themeColor="text1"/>
                <w:spacing w:val="41"/>
              </w:rPr>
              <w:t xml:space="preserve"> </w:t>
            </w:r>
            <w:r w:rsidRPr="00105526">
              <w:rPr>
                <w:color w:val="000000" w:themeColor="text1"/>
              </w:rPr>
              <w:t>Profit</w:t>
            </w:r>
            <w:r w:rsidRPr="00105526">
              <w:rPr>
                <w:color w:val="000000" w:themeColor="text1"/>
                <w:spacing w:val="40"/>
              </w:rPr>
              <w:t xml:space="preserve"> </w:t>
            </w:r>
            <w:r w:rsidRPr="00105526">
              <w:rPr>
                <w:color w:val="000000" w:themeColor="text1"/>
              </w:rPr>
              <w:t>and</w:t>
            </w:r>
            <w:r w:rsidRPr="00105526">
              <w:rPr>
                <w:color w:val="000000" w:themeColor="text1"/>
                <w:spacing w:val="37"/>
              </w:rPr>
              <w:t xml:space="preserve"> </w:t>
            </w:r>
            <w:r w:rsidRPr="00105526">
              <w:rPr>
                <w:color w:val="000000" w:themeColor="text1"/>
              </w:rPr>
              <w:t>Loss</w:t>
            </w:r>
            <w:r w:rsidRPr="00105526">
              <w:rPr>
                <w:color w:val="000000" w:themeColor="text1"/>
                <w:spacing w:val="38"/>
              </w:rPr>
              <w:t xml:space="preserve"> </w:t>
            </w:r>
            <w:r w:rsidRPr="00105526">
              <w:rPr>
                <w:color w:val="000000" w:themeColor="text1"/>
              </w:rPr>
              <w:t>A/c</w:t>
            </w:r>
            <w:r w:rsidRPr="00105526">
              <w:rPr>
                <w:color w:val="000000" w:themeColor="text1"/>
                <w:spacing w:val="39"/>
              </w:rPr>
              <w:t xml:space="preserve"> </w:t>
            </w:r>
            <w:r w:rsidRPr="00105526">
              <w:rPr>
                <w:color w:val="000000" w:themeColor="text1"/>
              </w:rPr>
              <w:t>of</w:t>
            </w:r>
            <w:r w:rsidRPr="00105526">
              <w:rPr>
                <w:color w:val="000000" w:themeColor="text1"/>
                <w:spacing w:val="40"/>
              </w:rPr>
              <w:t xml:space="preserve"> </w:t>
            </w:r>
            <w:r w:rsidRPr="00105526">
              <w:rPr>
                <w:color w:val="000000" w:themeColor="text1"/>
              </w:rPr>
              <w:t>DBS</w:t>
            </w:r>
            <w:r w:rsidRPr="00105526">
              <w:rPr>
                <w:color w:val="000000" w:themeColor="text1"/>
                <w:spacing w:val="40"/>
              </w:rPr>
              <w:t xml:space="preserve"> </w:t>
            </w:r>
            <w:r w:rsidRPr="00105526">
              <w:rPr>
                <w:color w:val="000000" w:themeColor="text1"/>
              </w:rPr>
              <w:t>Bank</w:t>
            </w:r>
            <w:r w:rsidRPr="00105526">
              <w:rPr>
                <w:color w:val="000000" w:themeColor="text1"/>
                <w:spacing w:val="41"/>
              </w:rPr>
              <w:t xml:space="preserve"> </w:t>
            </w:r>
            <w:r w:rsidRPr="00105526">
              <w:rPr>
                <w:color w:val="000000" w:themeColor="text1"/>
              </w:rPr>
              <w:t>as</w:t>
            </w:r>
            <w:r w:rsidRPr="00105526">
              <w:rPr>
                <w:color w:val="000000" w:themeColor="text1"/>
                <w:spacing w:val="35"/>
              </w:rPr>
              <w:t xml:space="preserve"> </w:t>
            </w:r>
            <w:r w:rsidRPr="00105526">
              <w:rPr>
                <w:color w:val="000000" w:themeColor="text1"/>
              </w:rPr>
              <w:t>on</w:t>
            </w:r>
            <w:r w:rsidRPr="00105526">
              <w:rPr>
                <w:color w:val="000000" w:themeColor="text1"/>
                <w:spacing w:val="-57"/>
              </w:rPr>
              <w:t xml:space="preserve"> </w:t>
            </w:r>
            <w:r w:rsidRPr="00105526">
              <w:rPr>
                <w:color w:val="000000" w:themeColor="text1"/>
              </w:rPr>
              <w:t>31-3-2025</w:t>
            </w:r>
            <w:r w:rsidRPr="00105526">
              <w:rPr>
                <w:color w:val="000000" w:themeColor="text1"/>
                <w:spacing w:val="7"/>
              </w:rPr>
              <w:t xml:space="preserve"> </w:t>
            </w:r>
            <w:r w:rsidRPr="00105526">
              <w:rPr>
                <w:color w:val="000000" w:themeColor="text1"/>
              </w:rPr>
              <w:t>:</w:t>
            </w:r>
          </w:p>
          <w:tbl>
            <w:tblPr>
              <w:tblW w:w="7129" w:type="dxa"/>
              <w:jc w:val="center"/>
              <w:tblLayout w:type="fixed"/>
              <w:tblLook w:val="04A0" w:firstRow="1" w:lastRow="0" w:firstColumn="1" w:lastColumn="0" w:noHBand="0" w:noVBand="1"/>
            </w:tblPr>
            <w:tblGrid>
              <w:gridCol w:w="4861"/>
              <w:gridCol w:w="2268"/>
            </w:tblGrid>
            <w:tr w:rsidR="00613450" w:rsidRPr="00105526" w:rsidTr="00991ACA">
              <w:trPr>
                <w:trHeight w:val="288"/>
                <w:jc w:val="center"/>
              </w:trPr>
              <w:tc>
                <w:tcPr>
                  <w:tcW w:w="48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jc w:val="center"/>
                    <w:rPr>
                      <w:b/>
                      <w:bCs/>
                      <w:iCs/>
                      <w:color w:val="000000" w:themeColor="text1"/>
                      <w:lang w:val="en-IN" w:eastAsia="en-IN"/>
                    </w:rPr>
                  </w:pPr>
                  <w:r w:rsidRPr="00105526">
                    <w:rPr>
                      <w:b/>
                      <w:bCs/>
                      <w:iCs/>
                      <w:color w:val="000000" w:themeColor="text1"/>
                      <w:lang w:eastAsia="en-IN"/>
                    </w:rPr>
                    <w:t>Item</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rsidR="00613450" w:rsidRPr="00105526" w:rsidRDefault="00613450" w:rsidP="00C041B1">
                  <w:pPr>
                    <w:jc w:val="center"/>
                    <w:rPr>
                      <w:b/>
                      <w:bCs/>
                      <w:iCs/>
                      <w:color w:val="000000" w:themeColor="text1"/>
                      <w:lang w:val="en-IN" w:eastAsia="en-IN"/>
                    </w:rPr>
                  </w:pPr>
                  <w:r w:rsidRPr="00105526">
                    <w:rPr>
                      <w:b/>
                      <w:bCs/>
                      <w:iCs/>
                      <w:color w:val="000000" w:themeColor="text1"/>
                      <w:lang w:eastAsia="en-IN"/>
                    </w:rPr>
                    <w:t>Rs.’000</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jc w:val="center"/>
                    <w:rPr>
                      <w:b/>
                      <w:bCs/>
                      <w:color w:val="000000" w:themeColor="text1"/>
                      <w:lang w:val="en-IN" w:eastAsia="en-IN"/>
                    </w:rPr>
                  </w:pPr>
                  <w:r w:rsidRPr="00105526">
                    <w:rPr>
                      <w:b/>
                      <w:bCs/>
                      <w:color w:val="000000" w:themeColor="text1"/>
                      <w:lang w:eastAsia="en-IN"/>
                    </w:rPr>
                    <w:t> </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center"/>
                    <w:rPr>
                      <w:b/>
                      <w:bCs/>
                      <w:iCs/>
                      <w:color w:val="000000" w:themeColor="text1"/>
                      <w:lang w:val="en-IN" w:eastAsia="en-IN"/>
                    </w:rPr>
                  </w:pPr>
                  <w:r w:rsidRPr="00105526">
                    <w:rPr>
                      <w:b/>
                      <w:bCs/>
                      <w:iCs/>
                      <w:color w:val="000000" w:themeColor="text1"/>
                      <w:lang w:eastAsia="en-IN"/>
                    </w:rPr>
                    <w:t>2024-2023</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Interest and Discount</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20,45</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Income from investment</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1,12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Interest on Balances with RBI</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1,77</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Commission, Exchange and Brokerage</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7,12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Profit on sale of investments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1,22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Interest on Deposits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8,22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Interest to RBI</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1,47</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Payment to and provision for employees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8,55</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Rent, taxes and lighting</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1,79</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Printing and stationery</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2,12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Advertisement and publicity</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98</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Depreciation</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98</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Director’s fees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2,12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Auditor’s fees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1,10</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Law charges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1,52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Postage, telegrams and telephones</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62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Insurance</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52</w:t>
                  </w:r>
                </w:p>
              </w:tc>
            </w:tr>
            <w:tr w:rsidR="00613450" w:rsidRPr="00105526" w:rsidTr="00991ACA">
              <w:trPr>
                <w:trHeight w:val="288"/>
                <w:jc w:val="center"/>
              </w:trPr>
              <w:tc>
                <w:tcPr>
                  <w:tcW w:w="4861" w:type="dxa"/>
                  <w:tcBorders>
                    <w:top w:val="nil"/>
                    <w:left w:val="single" w:sz="4" w:space="0" w:color="auto"/>
                    <w:bottom w:val="single" w:sz="4" w:space="0" w:color="auto"/>
                    <w:right w:val="single" w:sz="4" w:space="0" w:color="auto"/>
                  </w:tcBorders>
                  <w:shd w:val="clear" w:color="000000" w:fill="FFFFFF"/>
                  <w:noWrap/>
                  <w:vAlign w:val="center"/>
                  <w:hideMark/>
                </w:tcPr>
                <w:p w:rsidR="00613450" w:rsidRPr="00105526" w:rsidRDefault="00613450" w:rsidP="00C041B1">
                  <w:pPr>
                    <w:rPr>
                      <w:iCs/>
                      <w:color w:val="000000" w:themeColor="text1"/>
                      <w:lang w:val="en-IN" w:eastAsia="en-IN"/>
                    </w:rPr>
                  </w:pPr>
                  <w:r w:rsidRPr="00105526">
                    <w:rPr>
                      <w:iCs/>
                      <w:color w:val="000000" w:themeColor="text1"/>
                      <w:lang w:eastAsia="en-IN"/>
                    </w:rPr>
                    <w:t>Repair &amp; maintenance</w:t>
                  </w:r>
                </w:p>
              </w:tc>
              <w:tc>
                <w:tcPr>
                  <w:tcW w:w="2268" w:type="dxa"/>
                  <w:tcBorders>
                    <w:top w:val="nil"/>
                    <w:left w:val="nil"/>
                    <w:bottom w:val="single" w:sz="4" w:space="0" w:color="auto"/>
                    <w:right w:val="single" w:sz="4" w:space="0" w:color="auto"/>
                  </w:tcBorders>
                  <w:shd w:val="clear" w:color="000000" w:fill="FFFFFF"/>
                  <w:noWrap/>
                  <w:vAlign w:val="center"/>
                  <w:hideMark/>
                </w:tcPr>
                <w:p w:rsidR="00613450" w:rsidRPr="00105526" w:rsidRDefault="00613450" w:rsidP="00C041B1">
                  <w:pPr>
                    <w:jc w:val="right"/>
                    <w:rPr>
                      <w:iCs/>
                      <w:color w:val="000000" w:themeColor="text1"/>
                      <w:lang w:val="en-IN" w:eastAsia="en-IN"/>
                    </w:rPr>
                  </w:pPr>
                  <w:r w:rsidRPr="00105526">
                    <w:rPr>
                      <w:iCs/>
                      <w:color w:val="000000" w:themeColor="text1"/>
                      <w:lang w:eastAsia="en-IN"/>
                    </w:rPr>
                    <w:t>66</w:t>
                  </w:r>
                </w:p>
              </w:tc>
            </w:tr>
          </w:tbl>
          <w:p w:rsidR="00613450" w:rsidRPr="00105526" w:rsidRDefault="00613450" w:rsidP="00C041B1">
            <w:pPr>
              <w:spacing w:before="115"/>
              <w:rPr>
                <w:color w:val="000000" w:themeColor="text1"/>
              </w:rPr>
            </w:pPr>
            <w:r w:rsidRPr="00105526">
              <w:rPr>
                <w:color w:val="000000" w:themeColor="text1"/>
              </w:rPr>
              <w:t>Also</w:t>
            </w:r>
            <w:r w:rsidRPr="00105526">
              <w:rPr>
                <w:color w:val="000000" w:themeColor="text1"/>
                <w:spacing w:val="24"/>
              </w:rPr>
              <w:t xml:space="preserve"> </w:t>
            </w:r>
            <w:r w:rsidRPr="00105526">
              <w:rPr>
                <w:color w:val="000000" w:themeColor="text1"/>
              </w:rPr>
              <w:t>give</w:t>
            </w:r>
            <w:r w:rsidRPr="00105526">
              <w:rPr>
                <w:color w:val="000000" w:themeColor="text1"/>
                <w:spacing w:val="28"/>
              </w:rPr>
              <w:t xml:space="preserve"> </w:t>
            </w:r>
            <w:r w:rsidRPr="00105526">
              <w:rPr>
                <w:color w:val="000000" w:themeColor="text1"/>
              </w:rPr>
              <w:t>necessary</w:t>
            </w:r>
            <w:r w:rsidRPr="00105526">
              <w:rPr>
                <w:color w:val="000000" w:themeColor="text1"/>
                <w:spacing w:val="29"/>
              </w:rPr>
              <w:t xml:space="preserve"> </w:t>
            </w:r>
            <w:r w:rsidRPr="00105526">
              <w:rPr>
                <w:color w:val="000000" w:themeColor="text1"/>
              </w:rPr>
              <w:t>Schedules.</w:t>
            </w:r>
          </w:p>
          <w:p w:rsidR="00613450" w:rsidRPr="00105526" w:rsidRDefault="00613450" w:rsidP="00C041B1">
            <w:pPr>
              <w:widowControl w:val="0"/>
              <w:tabs>
                <w:tab w:val="left" w:pos="2015"/>
                <w:tab w:val="left" w:pos="2017"/>
              </w:tabs>
              <w:autoSpaceDE w:val="0"/>
              <w:autoSpaceDN w:val="0"/>
              <w:spacing w:before="101"/>
              <w:rPr>
                <w:color w:val="000000" w:themeColor="text1"/>
              </w:rPr>
            </w:pPr>
            <w:r w:rsidRPr="00105526">
              <w:rPr>
                <w:color w:val="000000" w:themeColor="text1"/>
              </w:rPr>
              <w:t>Appropriations:</w:t>
            </w:r>
          </w:p>
          <w:p w:rsidR="00613450" w:rsidRPr="00105526" w:rsidRDefault="00613450" w:rsidP="00C041B1">
            <w:pPr>
              <w:rPr>
                <w:color w:val="000000" w:themeColor="text1"/>
              </w:rPr>
            </w:pPr>
            <w:r w:rsidRPr="00105526">
              <w:rPr>
                <w:color w:val="000000" w:themeColor="text1"/>
              </w:rPr>
              <w:t>25%</w:t>
            </w:r>
            <w:r w:rsidRPr="00105526">
              <w:rPr>
                <w:color w:val="000000" w:themeColor="text1"/>
                <w:spacing w:val="27"/>
              </w:rPr>
              <w:t xml:space="preserve"> </w:t>
            </w:r>
            <w:r w:rsidRPr="00105526">
              <w:rPr>
                <w:color w:val="000000" w:themeColor="text1"/>
              </w:rPr>
              <w:t>of</w:t>
            </w:r>
            <w:r w:rsidRPr="00105526">
              <w:rPr>
                <w:color w:val="000000" w:themeColor="text1"/>
                <w:spacing w:val="23"/>
              </w:rPr>
              <w:t xml:space="preserve"> </w:t>
            </w:r>
            <w:r w:rsidRPr="00105526">
              <w:rPr>
                <w:color w:val="000000" w:themeColor="text1"/>
              </w:rPr>
              <w:t>profit</w:t>
            </w:r>
            <w:r w:rsidRPr="00105526">
              <w:rPr>
                <w:color w:val="000000" w:themeColor="text1"/>
                <w:spacing w:val="25"/>
              </w:rPr>
              <w:t xml:space="preserve"> </w:t>
            </w:r>
            <w:r w:rsidRPr="00105526">
              <w:rPr>
                <w:color w:val="000000" w:themeColor="text1"/>
              </w:rPr>
              <w:t>is</w:t>
            </w:r>
            <w:r w:rsidRPr="00105526">
              <w:rPr>
                <w:color w:val="000000" w:themeColor="text1"/>
                <w:spacing w:val="24"/>
              </w:rPr>
              <w:t xml:space="preserve"> </w:t>
            </w:r>
            <w:r w:rsidRPr="00105526">
              <w:rPr>
                <w:color w:val="000000" w:themeColor="text1"/>
              </w:rPr>
              <w:t>transferred</w:t>
            </w:r>
            <w:r w:rsidRPr="00105526">
              <w:rPr>
                <w:color w:val="000000" w:themeColor="text1"/>
                <w:spacing w:val="25"/>
              </w:rPr>
              <w:t xml:space="preserve"> </w:t>
            </w:r>
            <w:r w:rsidRPr="00105526">
              <w:rPr>
                <w:color w:val="000000" w:themeColor="text1"/>
              </w:rPr>
              <w:t>to</w:t>
            </w:r>
            <w:r w:rsidRPr="00105526">
              <w:rPr>
                <w:color w:val="000000" w:themeColor="text1"/>
                <w:spacing w:val="22"/>
              </w:rPr>
              <w:t xml:space="preserve"> </w:t>
            </w:r>
            <w:r w:rsidRPr="00105526">
              <w:rPr>
                <w:color w:val="000000" w:themeColor="text1"/>
              </w:rPr>
              <w:t>Statutory</w:t>
            </w:r>
            <w:r w:rsidRPr="00105526">
              <w:rPr>
                <w:color w:val="000000" w:themeColor="text1"/>
                <w:spacing w:val="25"/>
              </w:rPr>
              <w:t xml:space="preserve"> </w:t>
            </w:r>
            <w:r w:rsidRPr="00105526">
              <w:rPr>
                <w:color w:val="000000" w:themeColor="text1"/>
              </w:rPr>
              <w:t>Reserves</w:t>
            </w:r>
            <w:r w:rsidRPr="00105526">
              <w:rPr>
                <w:color w:val="000000" w:themeColor="text1"/>
                <w:spacing w:val="-58"/>
              </w:rPr>
              <w:t xml:space="preserve"> </w:t>
            </w:r>
            <w:r w:rsidRPr="00105526">
              <w:rPr>
                <w:color w:val="000000" w:themeColor="text1"/>
              </w:rPr>
              <w:t>5%</w:t>
            </w:r>
            <w:r w:rsidRPr="00105526">
              <w:rPr>
                <w:color w:val="000000" w:themeColor="text1"/>
                <w:spacing w:val="20"/>
              </w:rPr>
              <w:t xml:space="preserve"> </w:t>
            </w:r>
            <w:r w:rsidRPr="00105526">
              <w:rPr>
                <w:color w:val="000000" w:themeColor="text1"/>
              </w:rPr>
              <w:t>of</w:t>
            </w:r>
            <w:r w:rsidRPr="00105526">
              <w:rPr>
                <w:color w:val="000000" w:themeColor="text1"/>
                <w:spacing w:val="17"/>
              </w:rPr>
              <w:t xml:space="preserve"> </w:t>
            </w:r>
            <w:r w:rsidRPr="00105526">
              <w:rPr>
                <w:color w:val="000000" w:themeColor="text1"/>
              </w:rPr>
              <w:t>profit</w:t>
            </w:r>
            <w:r w:rsidRPr="00105526">
              <w:rPr>
                <w:color w:val="000000" w:themeColor="text1"/>
                <w:spacing w:val="18"/>
              </w:rPr>
              <w:t xml:space="preserve"> </w:t>
            </w:r>
            <w:r w:rsidRPr="00105526">
              <w:rPr>
                <w:color w:val="000000" w:themeColor="text1"/>
              </w:rPr>
              <w:t>is</w:t>
            </w:r>
            <w:r w:rsidRPr="00105526">
              <w:rPr>
                <w:color w:val="000000" w:themeColor="text1"/>
                <w:spacing w:val="16"/>
              </w:rPr>
              <w:t xml:space="preserve"> </w:t>
            </w:r>
            <w:r w:rsidRPr="00105526">
              <w:rPr>
                <w:color w:val="000000" w:themeColor="text1"/>
              </w:rPr>
              <w:t>transferred</w:t>
            </w:r>
            <w:r w:rsidRPr="00105526">
              <w:rPr>
                <w:color w:val="000000" w:themeColor="text1"/>
                <w:spacing w:val="20"/>
              </w:rPr>
              <w:t xml:space="preserve"> </w:t>
            </w:r>
            <w:r w:rsidRPr="00105526">
              <w:rPr>
                <w:color w:val="000000" w:themeColor="text1"/>
              </w:rPr>
              <w:t>to</w:t>
            </w:r>
            <w:r w:rsidRPr="00105526">
              <w:rPr>
                <w:color w:val="000000" w:themeColor="text1"/>
                <w:spacing w:val="17"/>
              </w:rPr>
              <w:t xml:space="preserve"> </w:t>
            </w:r>
            <w:r w:rsidRPr="00105526">
              <w:rPr>
                <w:color w:val="000000" w:themeColor="text1"/>
              </w:rPr>
              <w:t>Revenue</w:t>
            </w:r>
            <w:r w:rsidRPr="00105526">
              <w:rPr>
                <w:color w:val="000000" w:themeColor="text1"/>
                <w:spacing w:val="18"/>
              </w:rPr>
              <w:t xml:space="preserve"> </w:t>
            </w:r>
            <w:r w:rsidRPr="00105526">
              <w:rPr>
                <w:color w:val="000000" w:themeColor="text1"/>
              </w:rPr>
              <w:t>Reserve.</w:t>
            </w:r>
          </w:p>
        </w:tc>
        <w:tc>
          <w:tcPr>
            <w:tcW w:w="344" w:type="pct"/>
          </w:tcPr>
          <w:p w:rsidR="00613450" w:rsidRPr="00105526" w:rsidRDefault="00613450" w:rsidP="00C041B1">
            <w:pPr>
              <w:jc w:val="center"/>
              <w:rPr>
                <w:color w:val="000000" w:themeColor="text1"/>
              </w:rPr>
            </w:pPr>
            <w:r w:rsidRPr="00105526">
              <w:rPr>
                <w:color w:val="000000" w:themeColor="text1"/>
              </w:rPr>
              <w:t>CO1</w:t>
            </w:r>
          </w:p>
        </w:tc>
        <w:tc>
          <w:tcPr>
            <w:tcW w:w="265" w:type="pct"/>
          </w:tcPr>
          <w:p w:rsidR="00613450" w:rsidRPr="00105526" w:rsidRDefault="00613450" w:rsidP="00C041B1">
            <w:pPr>
              <w:jc w:val="center"/>
              <w:rPr>
                <w:color w:val="000000" w:themeColor="text1"/>
              </w:rPr>
            </w:pPr>
            <w:r w:rsidRPr="00105526">
              <w:rPr>
                <w:color w:val="000000" w:themeColor="text1"/>
              </w:rPr>
              <w:t>A</w:t>
            </w:r>
          </w:p>
        </w:tc>
        <w:tc>
          <w:tcPr>
            <w:tcW w:w="275" w:type="pct"/>
          </w:tcPr>
          <w:p w:rsidR="00613450" w:rsidRPr="00105526" w:rsidRDefault="00613450" w:rsidP="00C041B1">
            <w:pPr>
              <w:jc w:val="center"/>
              <w:rPr>
                <w:color w:val="000000" w:themeColor="text1"/>
              </w:rPr>
            </w:pPr>
            <w:r w:rsidRPr="00105526">
              <w:rPr>
                <w:color w:val="000000" w:themeColor="text1"/>
              </w:rPr>
              <w:t>10</w:t>
            </w:r>
          </w:p>
        </w:tc>
      </w:tr>
      <w:tr w:rsidR="00613450" w:rsidRPr="00105526" w:rsidTr="000841B6">
        <w:trPr>
          <w:trHeight w:val="283"/>
        </w:trPr>
        <w:tc>
          <w:tcPr>
            <w:tcW w:w="265" w:type="pct"/>
          </w:tcPr>
          <w:p w:rsidR="00613450" w:rsidRPr="00105526" w:rsidRDefault="00613450" w:rsidP="00C041B1">
            <w:pPr>
              <w:jc w:val="center"/>
              <w:rPr>
                <w:color w:val="000000" w:themeColor="text1"/>
              </w:rPr>
            </w:pPr>
          </w:p>
        </w:tc>
        <w:tc>
          <w:tcPr>
            <w:tcW w:w="3851" w:type="pct"/>
            <w:gridSpan w:val="2"/>
          </w:tcPr>
          <w:p w:rsidR="00613450" w:rsidRPr="00105526" w:rsidRDefault="00613450" w:rsidP="00C041B1">
            <w:pPr>
              <w:jc w:val="center"/>
              <w:rPr>
                <w:b/>
                <w:bCs/>
                <w:color w:val="000000" w:themeColor="text1"/>
              </w:rPr>
            </w:pPr>
            <w:r w:rsidRPr="00105526">
              <w:rPr>
                <w:b/>
                <w:bCs/>
                <w:color w:val="000000" w:themeColor="text1"/>
              </w:rPr>
              <w:t>(OR)</w:t>
            </w:r>
          </w:p>
        </w:tc>
        <w:tc>
          <w:tcPr>
            <w:tcW w:w="344" w:type="pct"/>
          </w:tcPr>
          <w:p w:rsidR="00613450" w:rsidRPr="00105526" w:rsidRDefault="00613450" w:rsidP="00C041B1">
            <w:pPr>
              <w:jc w:val="center"/>
              <w:rPr>
                <w:color w:val="000000" w:themeColor="text1"/>
              </w:rPr>
            </w:pPr>
          </w:p>
        </w:tc>
        <w:tc>
          <w:tcPr>
            <w:tcW w:w="265" w:type="pct"/>
          </w:tcPr>
          <w:p w:rsidR="00613450" w:rsidRPr="00105526" w:rsidRDefault="00613450" w:rsidP="00C041B1">
            <w:pPr>
              <w:jc w:val="center"/>
              <w:rPr>
                <w:color w:val="000000" w:themeColor="text1"/>
              </w:rPr>
            </w:pPr>
          </w:p>
        </w:tc>
        <w:tc>
          <w:tcPr>
            <w:tcW w:w="275" w:type="pct"/>
          </w:tcPr>
          <w:p w:rsidR="00613450" w:rsidRPr="00105526" w:rsidRDefault="00613450" w:rsidP="00C041B1">
            <w:pPr>
              <w:jc w:val="center"/>
              <w:rPr>
                <w:color w:val="000000" w:themeColor="text1"/>
              </w:rPr>
            </w:pPr>
          </w:p>
        </w:tc>
      </w:tr>
      <w:tr w:rsidR="00613450" w:rsidRPr="00105526" w:rsidTr="001B4229">
        <w:trPr>
          <w:trHeight w:val="4390"/>
        </w:trPr>
        <w:tc>
          <w:tcPr>
            <w:tcW w:w="265" w:type="pct"/>
          </w:tcPr>
          <w:p w:rsidR="00613450" w:rsidRPr="00105526" w:rsidRDefault="00613450" w:rsidP="00105526">
            <w:pPr>
              <w:jc w:val="center"/>
              <w:rPr>
                <w:color w:val="000000" w:themeColor="text1"/>
              </w:rPr>
            </w:pPr>
            <w:r w:rsidRPr="00105526">
              <w:rPr>
                <w:color w:val="000000" w:themeColor="text1"/>
              </w:rPr>
              <w:t>7.</w:t>
            </w:r>
          </w:p>
        </w:tc>
        <w:tc>
          <w:tcPr>
            <w:tcW w:w="3851" w:type="pct"/>
            <w:gridSpan w:val="2"/>
          </w:tcPr>
          <w:p w:rsidR="00613450" w:rsidRPr="00105526" w:rsidRDefault="00613450" w:rsidP="00105526">
            <w:pPr>
              <w:pBdr>
                <w:bottom w:val="single" w:sz="4" w:space="1" w:color="auto"/>
              </w:pBdr>
              <w:rPr>
                <w:color w:val="000000" w:themeColor="text1"/>
              </w:rPr>
            </w:pPr>
            <w:r w:rsidRPr="00105526">
              <w:rPr>
                <w:color w:val="000000" w:themeColor="text1"/>
                <w:w w:val="80"/>
              </w:rPr>
              <w:t>From the following figures appearing in the books of Fire Insurance division of a General</w:t>
            </w:r>
            <w:r w:rsidRPr="00105526">
              <w:rPr>
                <w:color w:val="000000" w:themeColor="text1"/>
              </w:rPr>
              <w:t xml:space="preserve"> </w:t>
            </w:r>
            <w:r w:rsidRPr="00105526">
              <w:rPr>
                <w:color w:val="000000" w:themeColor="text1"/>
                <w:w w:val="80"/>
              </w:rPr>
              <w:t xml:space="preserve">Insurance Company, show the amount of claim as it would appear in the Revenue Account for the year ended </w:t>
            </w:r>
            <w:r w:rsidRPr="00105526">
              <w:rPr>
                <w:color w:val="000000" w:themeColor="text1"/>
                <w:w w:val="90"/>
              </w:rPr>
              <w:t>31</w:t>
            </w:r>
            <w:r w:rsidRPr="00105526">
              <w:rPr>
                <w:color w:val="000000" w:themeColor="text1"/>
                <w:w w:val="90"/>
                <w:position w:val="6"/>
              </w:rPr>
              <w:t xml:space="preserve">st </w:t>
            </w:r>
            <w:r w:rsidRPr="00105526">
              <w:rPr>
                <w:color w:val="000000" w:themeColor="text1"/>
                <w:w w:val="90"/>
              </w:rPr>
              <w:t>March, 2025: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7"/>
              <w:gridCol w:w="1777"/>
              <w:gridCol w:w="1525"/>
            </w:tblGrid>
            <w:tr w:rsidR="00613450" w:rsidRPr="00105526" w:rsidTr="001B4229">
              <w:trPr>
                <w:trHeight w:val="319"/>
              </w:trPr>
              <w:tc>
                <w:tcPr>
                  <w:tcW w:w="4477" w:type="dxa"/>
                  <w:shd w:val="clear" w:color="auto" w:fill="FFFFFF" w:themeFill="background1"/>
                </w:tcPr>
                <w:p w:rsidR="00613450" w:rsidRPr="00105526" w:rsidRDefault="00613450" w:rsidP="00105526">
                  <w:pPr>
                    <w:ind w:left="57" w:right="57"/>
                    <w:rPr>
                      <w:color w:val="000000" w:themeColor="text1"/>
                    </w:rPr>
                  </w:pPr>
                  <w:r w:rsidRPr="00105526">
                    <w:rPr>
                      <w:color w:val="000000" w:themeColor="text1"/>
                    </w:rPr>
                    <w:t>Particulars</w:t>
                  </w:r>
                </w:p>
              </w:tc>
              <w:tc>
                <w:tcPr>
                  <w:tcW w:w="1777" w:type="dxa"/>
                  <w:shd w:val="clear" w:color="auto" w:fill="FFFFFF" w:themeFill="background1"/>
                </w:tcPr>
                <w:p w:rsidR="00613450" w:rsidRPr="00105526" w:rsidRDefault="00613450" w:rsidP="00105526">
                  <w:pPr>
                    <w:ind w:left="57" w:right="57"/>
                    <w:rPr>
                      <w:b/>
                      <w:color w:val="000000" w:themeColor="text1"/>
                    </w:rPr>
                  </w:pPr>
                  <w:r w:rsidRPr="00105526">
                    <w:rPr>
                      <w:b/>
                      <w:color w:val="000000" w:themeColor="text1"/>
                      <w:w w:val="80"/>
                    </w:rPr>
                    <w:t>Direct</w:t>
                  </w:r>
                  <w:r w:rsidRPr="00105526">
                    <w:rPr>
                      <w:b/>
                      <w:color w:val="000000" w:themeColor="text1"/>
                      <w:spacing w:val="-2"/>
                    </w:rPr>
                    <w:t xml:space="preserve"> </w:t>
                  </w:r>
                  <w:r w:rsidRPr="00105526">
                    <w:rPr>
                      <w:b/>
                      <w:color w:val="000000" w:themeColor="text1"/>
                      <w:spacing w:val="-2"/>
                      <w:w w:val="90"/>
                    </w:rPr>
                    <w:t xml:space="preserve">Business </w:t>
                  </w:r>
                  <w:r w:rsidRPr="00105526">
                    <w:rPr>
                      <w:b/>
                      <w:color w:val="000000" w:themeColor="text1"/>
                      <w:spacing w:val="-10"/>
                    </w:rPr>
                    <w:t>₹</w:t>
                  </w:r>
                </w:p>
              </w:tc>
              <w:tc>
                <w:tcPr>
                  <w:tcW w:w="1525" w:type="dxa"/>
                  <w:shd w:val="clear" w:color="auto" w:fill="FFFFFF" w:themeFill="background1"/>
                </w:tcPr>
                <w:p w:rsidR="00613450" w:rsidRPr="00105526" w:rsidRDefault="00613450" w:rsidP="00105526">
                  <w:pPr>
                    <w:ind w:left="57" w:right="57"/>
                    <w:rPr>
                      <w:b/>
                      <w:color w:val="000000" w:themeColor="text1"/>
                    </w:rPr>
                  </w:pPr>
                  <w:r w:rsidRPr="00105526">
                    <w:rPr>
                      <w:b/>
                      <w:color w:val="000000" w:themeColor="text1"/>
                      <w:w w:val="80"/>
                    </w:rPr>
                    <w:t>Re-</w:t>
                  </w:r>
                  <w:r w:rsidRPr="00105526">
                    <w:rPr>
                      <w:b/>
                      <w:color w:val="000000" w:themeColor="text1"/>
                      <w:spacing w:val="-2"/>
                      <w:w w:val="90"/>
                    </w:rPr>
                    <w:t xml:space="preserve">Insurance </w:t>
                  </w:r>
                  <w:r w:rsidRPr="00105526">
                    <w:rPr>
                      <w:b/>
                      <w:color w:val="000000" w:themeColor="text1"/>
                      <w:spacing w:val="-10"/>
                    </w:rPr>
                    <w:t>₹</w:t>
                  </w:r>
                </w:p>
              </w:tc>
            </w:tr>
            <w:tr w:rsidR="00613450" w:rsidRPr="00105526" w:rsidTr="001B4229">
              <w:trPr>
                <w:trHeight w:val="331"/>
              </w:trPr>
              <w:tc>
                <w:tcPr>
                  <w:tcW w:w="4477" w:type="dxa"/>
                  <w:tcBorders>
                    <w:bottom w:val="nil"/>
                  </w:tcBorders>
                </w:tcPr>
                <w:p w:rsidR="00613450" w:rsidRPr="00105526" w:rsidRDefault="00613450" w:rsidP="00105526">
                  <w:pPr>
                    <w:ind w:left="57" w:right="57"/>
                    <w:rPr>
                      <w:color w:val="000000" w:themeColor="text1"/>
                    </w:rPr>
                  </w:pPr>
                  <w:r w:rsidRPr="00105526">
                    <w:rPr>
                      <w:color w:val="000000" w:themeColor="text1"/>
                      <w:w w:val="80"/>
                    </w:rPr>
                    <w:t>Claim</w:t>
                  </w:r>
                  <w:r w:rsidRPr="00105526">
                    <w:rPr>
                      <w:color w:val="000000" w:themeColor="text1"/>
                      <w:spacing w:val="-5"/>
                    </w:rPr>
                    <w:t xml:space="preserve"> </w:t>
                  </w:r>
                  <w:r w:rsidRPr="00105526">
                    <w:rPr>
                      <w:color w:val="000000" w:themeColor="text1"/>
                      <w:w w:val="80"/>
                    </w:rPr>
                    <w:t>paid</w:t>
                  </w:r>
                  <w:r w:rsidRPr="00105526">
                    <w:rPr>
                      <w:color w:val="000000" w:themeColor="text1"/>
                      <w:spacing w:val="-5"/>
                    </w:rPr>
                    <w:t xml:space="preserve"> </w:t>
                  </w:r>
                  <w:r w:rsidRPr="00105526">
                    <w:rPr>
                      <w:color w:val="000000" w:themeColor="text1"/>
                      <w:w w:val="80"/>
                    </w:rPr>
                    <w:t>during</w:t>
                  </w:r>
                  <w:r w:rsidRPr="00105526">
                    <w:rPr>
                      <w:color w:val="000000" w:themeColor="text1"/>
                      <w:spacing w:val="-6"/>
                    </w:rPr>
                    <w:t xml:space="preserve"> </w:t>
                  </w:r>
                  <w:r w:rsidRPr="00105526">
                    <w:rPr>
                      <w:color w:val="000000" w:themeColor="text1"/>
                      <w:w w:val="80"/>
                    </w:rPr>
                    <w:t>the</w:t>
                  </w:r>
                  <w:r w:rsidRPr="00105526">
                    <w:rPr>
                      <w:color w:val="000000" w:themeColor="text1"/>
                      <w:spacing w:val="-6"/>
                    </w:rPr>
                    <w:t xml:space="preserve"> </w:t>
                  </w:r>
                  <w:r w:rsidRPr="00105526">
                    <w:rPr>
                      <w:color w:val="000000" w:themeColor="text1"/>
                      <w:spacing w:val="-4"/>
                      <w:w w:val="80"/>
                    </w:rPr>
                    <w:t>year</w:t>
                  </w:r>
                </w:p>
              </w:tc>
              <w:tc>
                <w:tcPr>
                  <w:tcW w:w="1777" w:type="dxa"/>
                  <w:tcBorders>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46,70,000</w:t>
                  </w:r>
                </w:p>
              </w:tc>
              <w:tc>
                <w:tcPr>
                  <w:tcW w:w="1525" w:type="dxa"/>
                  <w:tcBorders>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7,00,000</w:t>
                  </w:r>
                </w:p>
              </w:tc>
            </w:tr>
            <w:tr w:rsidR="00613450" w:rsidRPr="00105526" w:rsidTr="001B4229">
              <w:trPr>
                <w:trHeight w:val="319"/>
              </w:trPr>
              <w:tc>
                <w:tcPr>
                  <w:tcW w:w="4477" w:type="dxa"/>
                  <w:tcBorders>
                    <w:top w:val="nil"/>
                    <w:bottom w:val="nil"/>
                  </w:tcBorders>
                </w:tcPr>
                <w:p w:rsidR="00613450" w:rsidRPr="00105526" w:rsidRDefault="00613450" w:rsidP="00105526">
                  <w:pPr>
                    <w:ind w:left="57" w:right="57"/>
                    <w:rPr>
                      <w:color w:val="000000" w:themeColor="text1"/>
                    </w:rPr>
                  </w:pPr>
                  <w:r w:rsidRPr="00105526">
                    <w:rPr>
                      <w:color w:val="000000" w:themeColor="text1"/>
                      <w:w w:val="80"/>
                    </w:rPr>
                    <w:t>Claim</w:t>
                  </w:r>
                  <w:r w:rsidRPr="00105526">
                    <w:rPr>
                      <w:color w:val="000000" w:themeColor="text1"/>
                      <w:spacing w:val="-3"/>
                    </w:rPr>
                    <w:t xml:space="preserve"> </w:t>
                  </w:r>
                  <w:r w:rsidRPr="00105526">
                    <w:rPr>
                      <w:color w:val="000000" w:themeColor="text1"/>
                      <w:w w:val="80"/>
                    </w:rPr>
                    <w:t>Payable</w:t>
                  </w:r>
                  <w:r w:rsidRPr="00105526">
                    <w:rPr>
                      <w:color w:val="000000" w:themeColor="text1"/>
                      <w:spacing w:val="-5"/>
                    </w:rPr>
                    <w:t xml:space="preserve"> </w:t>
                  </w:r>
                  <w:r w:rsidRPr="00105526">
                    <w:rPr>
                      <w:color w:val="000000" w:themeColor="text1"/>
                      <w:spacing w:val="-10"/>
                      <w:w w:val="80"/>
                    </w:rPr>
                    <w:t>—</w:t>
                  </w:r>
                  <w:r w:rsidRPr="00105526">
                    <w:rPr>
                      <w:color w:val="000000" w:themeColor="text1"/>
                    </w:rPr>
                    <w:tab/>
                  </w:r>
                  <w:r w:rsidRPr="00105526">
                    <w:rPr>
                      <w:color w:val="000000" w:themeColor="text1"/>
                      <w:w w:val="85"/>
                    </w:rPr>
                    <w:t>1</w:t>
                  </w:r>
                  <w:r w:rsidRPr="00105526">
                    <w:rPr>
                      <w:color w:val="000000" w:themeColor="text1"/>
                      <w:w w:val="85"/>
                      <w:position w:val="6"/>
                    </w:rPr>
                    <w:t>st</w:t>
                  </w:r>
                  <w:r w:rsidRPr="00105526">
                    <w:rPr>
                      <w:color w:val="000000" w:themeColor="text1"/>
                      <w:spacing w:val="-4"/>
                      <w:w w:val="85"/>
                      <w:position w:val="6"/>
                    </w:rPr>
                    <w:t xml:space="preserve"> </w:t>
                  </w:r>
                  <w:r w:rsidRPr="00105526">
                    <w:rPr>
                      <w:color w:val="000000" w:themeColor="text1"/>
                      <w:w w:val="85"/>
                    </w:rPr>
                    <w:t>April,</w:t>
                  </w:r>
                  <w:r w:rsidRPr="00105526">
                    <w:rPr>
                      <w:color w:val="000000" w:themeColor="text1"/>
                      <w:spacing w:val="-2"/>
                    </w:rPr>
                    <w:t xml:space="preserve"> </w:t>
                  </w:r>
                  <w:r w:rsidRPr="00105526">
                    <w:rPr>
                      <w:color w:val="000000" w:themeColor="text1"/>
                      <w:spacing w:val="-4"/>
                      <w:w w:val="85"/>
                    </w:rPr>
                    <w:t>2024</w:t>
                  </w:r>
                </w:p>
              </w:tc>
              <w:tc>
                <w:tcPr>
                  <w:tcW w:w="1777"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7,63,000</w:t>
                  </w:r>
                </w:p>
              </w:tc>
              <w:tc>
                <w:tcPr>
                  <w:tcW w:w="1525"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87,000</w:t>
                  </w:r>
                </w:p>
              </w:tc>
            </w:tr>
            <w:tr w:rsidR="00613450" w:rsidRPr="00105526" w:rsidTr="001B4229">
              <w:trPr>
                <w:trHeight w:val="319"/>
              </w:trPr>
              <w:tc>
                <w:tcPr>
                  <w:tcW w:w="4477" w:type="dxa"/>
                  <w:tcBorders>
                    <w:top w:val="nil"/>
                    <w:bottom w:val="nil"/>
                  </w:tcBorders>
                </w:tcPr>
                <w:p w:rsidR="00613450" w:rsidRPr="00105526" w:rsidRDefault="00613450" w:rsidP="00613450">
                  <w:pPr>
                    <w:pStyle w:val="ListParagraph"/>
                    <w:numPr>
                      <w:ilvl w:val="0"/>
                      <w:numId w:val="16"/>
                    </w:numPr>
                    <w:ind w:right="57"/>
                    <w:rPr>
                      <w:color w:val="000000" w:themeColor="text1"/>
                    </w:rPr>
                  </w:pPr>
                  <w:r w:rsidRPr="00105526">
                    <w:rPr>
                      <w:color w:val="000000" w:themeColor="text1"/>
                      <w:w w:val="80"/>
                    </w:rPr>
                    <w:t>31</w:t>
                  </w:r>
                  <w:r w:rsidRPr="00105526">
                    <w:rPr>
                      <w:color w:val="000000" w:themeColor="text1"/>
                      <w:w w:val="80"/>
                      <w:position w:val="6"/>
                    </w:rPr>
                    <w:t>st</w:t>
                  </w:r>
                  <w:r w:rsidRPr="00105526">
                    <w:rPr>
                      <w:color w:val="000000" w:themeColor="text1"/>
                      <w:spacing w:val="-3"/>
                      <w:position w:val="6"/>
                    </w:rPr>
                    <w:t xml:space="preserve"> </w:t>
                  </w:r>
                  <w:r w:rsidRPr="00105526">
                    <w:rPr>
                      <w:color w:val="000000" w:themeColor="text1"/>
                      <w:w w:val="80"/>
                    </w:rPr>
                    <w:t>March,</w:t>
                  </w:r>
                  <w:r w:rsidRPr="00105526">
                    <w:rPr>
                      <w:color w:val="000000" w:themeColor="text1"/>
                      <w:spacing w:val="-1"/>
                    </w:rPr>
                    <w:t xml:space="preserve"> </w:t>
                  </w:r>
                  <w:r w:rsidRPr="00105526">
                    <w:rPr>
                      <w:color w:val="000000" w:themeColor="text1"/>
                      <w:spacing w:val="-4"/>
                      <w:w w:val="80"/>
                    </w:rPr>
                    <w:t>2025</w:t>
                  </w:r>
                </w:p>
              </w:tc>
              <w:tc>
                <w:tcPr>
                  <w:tcW w:w="1777"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8,12,000</w:t>
                  </w:r>
                </w:p>
              </w:tc>
              <w:tc>
                <w:tcPr>
                  <w:tcW w:w="1525"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53,000</w:t>
                  </w:r>
                </w:p>
              </w:tc>
            </w:tr>
            <w:tr w:rsidR="00613450" w:rsidRPr="00105526" w:rsidTr="001B4229">
              <w:trPr>
                <w:trHeight w:val="319"/>
              </w:trPr>
              <w:tc>
                <w:tcPr>
                  <w:tcW w:w="4477" w:type="dxa"/>
                  <w:tcBorders>
                    <w:top w:val="nil"/>
                    <w:bottom w:val="nil"/>
                  </w:tcBorders>
                </w:tcPr>
                <w:p w:rsidR="00613450" w:rsidRPr="00105526" w:rsidRDefault="00613450" w:rsidP="00105526">
                  <w:pPr>
                    <w:ind w:left="57" w:right="57"/>
                    <w:rPr>
                      <w:color w:val="000000" w:themeColor="text1"/>
                    </w:rPr>
                  </w:pPr>
                  <w:r w:rsidRPr="00105526">
                    <w:rPr>
                      <w:color w:val="000000" w:themeColor="text1"/>
                      <w:w w:val="80"/>
                    </w:rPr>
                    <w:t>Claims</w:t>
                  </w:r>
                  <w:r w:rsidRPr="00105526">
                    <w:rPr>
                      <w:color w:val="000000" w:themeColor="text1"/>
                      <w:spacing w:val="-2"/>
                    </w:rPr>
                    <w:t xml:space="preserve"> </w:t>
                  </w:r>
                  <w:r w:rsidRPr="00105526">
                    <w:rPr>
                      <w:color w:val="000000" w:themeColor="text1"/>
                      <w:spacing w:val="-2"/>
                      <w:w w:val="90"/>
                    </w:rPr>
                    <w:t>received</w:t>
                  </w:r>
                </w:p>
              </w:tc>
              <w:tc>
                <w:tcPr>
                  <w:tcW w:w="1777"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10"/>
                      <w:w w:val="90"/>
                    </w:rPr>
                    <w:t>–</w:t>
                  </w:r>
                </w:p>
              </w:tc>
              <w:tc>
                <w:tcPr>
                  <w:tcW w:w="1525"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2,30,000</w:t>
                  </w:r>
                </w:p>
              </w:tc>
            </w:tr>
            <w:tr w:rsidR="00613450" w:rsidRPr="00105526" w:rsidTr="001B4229">
              <w:trPr>
                <w:trHeight w:val="319"/>
              </w:trPr>
              <w:tc>
                <w:tcPr>
                  <w:tcW w:w="4477" w:type="dxa"/>
                  <w:tcBorders>
                    <w:top w:val="nil"/>
                    <w:bottom w:val="nil"/>
                  </w:tcBorders>
                </w:tcPr>
                <w:p w:rsidR="00613450" w:rsidRPr="00105526" w:rsidRDefault="00613450" w:rsidP="00105526">
                  <w:pPr>
                    <w:ind w:left="57" w:right="57"/>
                    <w:rPr>
                      <w:color w:val="000000" w:themeColor="text1"/>
                    </w:rPr>
                  </w:pPr>
                  <w:r w:rsidRPr="00105526">
                    <w:rPr>
                      <w:color w:val="000000" w:themeColor="text1"/>
                      <w:w w:val="80"/>
                    </w:rPr>
                    <w:t>Claims</w:t>
                  </w:r>
                  <w:r w:rsidRPr="00105526">
                    <w:rPr>
                      <w:color w:val="000000" w:themeColor="text1"/>
                      <w:spacing w:val="-3"/>
                    </w:rPr>
                    <w:t xml:space="preserve"> </w:t>
                  </w:r>
                  <w:r w:rsidRPr="00105526">
                    <w:rPr>
                      <w:color w:val="000000" w:themeColor="text1"/>
                      <w:w w:val="80"/>
                    </w:rPr>
                    <w:t>Receivable</w:t>
                  </w:r>
                  <w:r w:rsidRPr="00105526">
                    <w:rPr>
                      <w:color w:val="000000" w:themeColor="text1"/>
                    </w:rPr>
                    <w:t xml:space="preserve"> </w:t>
                  </w:r>
                  <w:r w:rsidRPr="00105526">
                    <w:rPr>
                      <w:color w:val="000000" w:themeColor="text1"/>
                      <w:w w:val="80"/>
                    </w:rPr>
                    <w:t>—1</w:t>
                  </w:r>
                  <w:r w:rsidRPr="00105526">
                    <w:rPr>
                      <w:color w:val="000000" w:themeColor="text1"/>
                      <w:w w:val="80"/>
                      <w:position w:val="6"/>
                    </w:rPr>
                    <w:t>st</w:t>
                  </w:r>
                  <w:r w:rsidRPr="00105526">
                    <w:rPr>
                      <w:color w:val="000000" w:themeColor="text1"/>
                      <w:spacing w:val="-4"/>
                      <w:position w:val="6"/>
                    </w:rPr>
                    <w:t xml:space="preserve"> </w:t>
                  </w:r>
                  <w:r w:rsidRPr="00105526">
                    <w:rPr>
                      <w:color w:val="000000" w:themeColor="text1"/>
                      <w:w w:val="80"/>
                    </w:rPr>
                    <w:t>April,</w:t>
                  </w:r>
                  <w:r w:rsidRPr="00105526">
                    <w:rPr>
                      <w:color w:val="000000" w:themeColor="text1"/>
                      <w:spacing w:val="-4"/>
                    </w:rPr>
                    <w:t xml:space="preserve"> </w:t>
                  </w:r>
                  <w:r w:rsidRPr="00105526">
                    <w:rPr>
                      <w:color w:val="000000" w:themeColor="text1"/>
                      <w:spacing w:val="-4"/>
                      <w:w w:val="80"/>
                    </w:rPr>
                    <w:t>2024</w:t>
                  </w:r>
                </w:p>
              </w:tc>
              <w:tc>
                <w:tcPr>
                  <w:tcW w:w="1777"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10"/>
                      <w:w w:val="90"/>
                    </w:rPr>
                    <w:t>–</w:t>
                  </w:r>
                </w:p>
              </w:tc>
              <w:tc>
                <w:tcPr>
                  <w:tcW w:w="1525"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65,000</w:t>
                  </w:r>
                </w:p>
              </w:tc>
            </w:tr>
            <w:tr w:rsidR="00613450" w:rsidRPr="00105526" w:rsidTr="001B4229">
              <w:trPr>
                <w:trHeight w:val="319"/>
              </w:trPr>
              <w:tc>
                <w:tcPr>
                  <w:tcW w:w="4477" w:type="dxa"/>
                  <w:tcBorders>
                    <w:top w:val="nil"/>
                    <w:bottom w:val="nil"/>
                  </w:tcBorders>
                </w:tcPr>
                <w:p w:rsidR="00613450" w:rsidRPr="00105526" w:rsidRDefault="00613450" w:rsidP="00613450">
                  <w:pPr>
                    <w:pStyle w:val="ListParagraph"/>
                    <w:numPr>
                      <w:ilvl w:val="0"/>
                      <w:numId w:val="15"/>
                    </w:numPr>
                    <w:ind w:right="57"/>
                    <w:rPr>
                      <w:color w:val="000000" w:themeColor="text1"/>
                    </w:rPr>
                  </w:pPr>
                  <w:r>
                    <w:rPr>
                      <w:color w:val="000000" w:themeColor="text1"/>
                      <w:w w:val="80"/>
                    </w:rPr>
                    <w:t xml:space="preserve"> </w:t>
                  </w:r>
                  <w:r w:rsidRPr="00105526">
                    <w:rPr>
                      <w:color w:val="000000" w:themeColor="text1"/>
                      <w:w w:val="80"/>
                    </w:rPr>
                    <w:t>31</w:t>
                  </w:r>
                  <w:r w:rsidRPr="00105526">
                    <w:rPr>
                      <w:color w:val="000000" w:themeColor="text1"/>
                      <w:w w:val="80"/>
                      <w:position w:val="6"/>
                    </w:rPr>
                    <w:t>st</w:t>
                  </w:r>
                  <w:r w:rsidRPr="00105526">
                    <w:rPr>
                      <w:color w:val="000000" w:themeColor="text1"/>
                      <w:spacing w:val="-3"/>
                      <w:position w:val="6"/>
                    </w:rPr>
                    <w:t xml:space="preserve"> </w:t>
                  </w:r>
                  <w:r w:rsidRPr="00105526">
                    <w:rPr>
                      <w:color w:val="000000" w:themeColor="text1"/>
                      <w:w w:val="80"/>
                    </w:rPr>
                    <w:t>March,</w:t>
                  </w:r>
                  <w:r w:rsidRPr="00105526">
                    <w:rPr>
                      <w:color w:val="000000" w:themeColor="text1"/>
                      <w:spacing w:val="-1"/>
                    </w:rPr>
                    <w:t xml:space="preserve"> </w:t>
                  </w:r>
                  <w:r w:rsidRPr="00105526">
                    <w:rPr>
                      <w:color w:val="000000" w:themeColor="text1"/>
                      <w:spacing w:val="-4"/>
                      <w:w w:val="80"/>
                    </w:rPr>
                    <w:t>2025</w:t>
                  </w:r>
                </w:p>
              </w:tc>
              <w:tc>
                <w:tcPr>
                  <w:tcW w:w="1777"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10"/>
                      <w:w w:val="90"/>
                    </w:rPr>
                    <w:t>–</w:t>
                  </w:r>
                </w:p>
              </w:tc>
              <w:tc>
                <w:tcPr>
                  <w:tcW w:w="1525"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1,13,000</w:t>
                  </w:r>
                </w:p>
              </w:tc>
            </w:tr>
            <w:tr w:rsidR="00613450" w:rsidRPr="00105526" w:rsidTr="001B4229">
              <w:trPr>
                <w:trHeight w:val="314"/>
              </w:trPr>
              <w:tc>
                <w:tcPr>
                  <w:tcW w:w="4477" w:type="dxa"/>
                  <w:tcBorders>
                    <w:top w:val="nil"/>
                    <w:bottom w:val="nil"/>
                  </w:tcBorders>
                </w:tcPr>
                <w:p w:rsidR="00613450" w:rsidRPr="00105526" w:rsidRDefault="00613450" w:rsidP="00105526">
                  <w:pPr>
                    <w:ind w:left="57" w:right="57"/>
                    <w:rPr>
                      <w:color w:val="000000" w:themeColor="text1"/>
                    </w:rPr>
                  </w:pPr>
                  <w:r w:rsidRPr="00105526">
                    <w:rPr>
                      <w:color w:val="000000" w:themeColor="text1"/>
                      <w:w w:val="80"/>
                    </w:rPr>
                    <w:t>Expenses</w:t>
                  </w:r>
                  <w:r w:rsidRPr="00105526">
                    <w:rPr>
                      <w:color w:val="000000" w:themeColor="text1"/>
                      <w:spacing w:val="-5"/>
                    </w:rPr>
                    <w:t xml:space="preserve"> </w:t>
                  </w:r>
                  <w:r w:rsidRPr="00105526">
                    <w:rPr>
                      <w:color w:val="000000" w:themeColor="text1"/>
                      <w:w w:val="80"/>
                    </w:rPr>
                    <w:t>of</w:t>
                  </w:r>
                  <w:r w:rsidRPr="00105526">
                    <w:rPr>
                      <w:color w:val="000000" w:themeColor="text1"/>
                      <w:spacing w:val="-5"/>
                    </w:rPr>
                    <w:t xml:space="preserve"> </w:t>
                  </w:r>
                  <w:r w:rsidRPr="00105526">
                    <w:rPr>
                      <w:color w:val="000000" w:themeColor="text1"/>
                      <w:spacing w:val="-2"/>
                      <w:w w:val="80"/>
                    </w:rPr>
                    <w:t>Management</w:t>
                  </w:r>
                </w:p>
              </w:tc>
              <w:tc>
                <w:tcPr>
                  <w:tcW w:w="1777"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2"/>
                      <w:w w:val="90"/>
                    </w:rPr>
                    <w:t>2,30,000</w:t>
                  </w:r>
                </w:p>
              </w:tc>
              <w:tc>
                <w:tcPr>
                  <w:tcW w:w="1525" w:type="dxa"/>
                  <w:tcBorders>
                    <w:top w:val="nil"/>
                    <w:bottom w:val="nil"/>
                  </w:tcBorders>
                </w:tcPr>
                <w:p w:rsidR="00613450" w:rsidRPr="00105526" w:rsidRDefault="00613450" w:rsidP="00105526">
                  <w:pPr>
                    <w:ind w:left="57" w:right="57"/>
                    <w:jc w:val="right"/>
                    <w:rPr>
                      <w:color w:val="000000" w:themeColor="text1"/>
                    </w:rPr>
                  </w:pPr>
                  <w:r w:rsidRPr="00105526">
                    <w:rPr>
                      <w:color w:val="000000" w:themeColor="text1"/>
                      <w:spacing w:val="-10"/>
                      <w:w w:val="90"/>
                    </w:rPr>
                    <w:t>–</w:t>
                  </w:r>
                </w:p>
              </w:tc>
            </w:tr>
            <w:tr w:rsidR="00613450" w:rsidRPr="00105526" w:rsidTr="001B4229">
              <w:trPr>
                <w:trHeight w:val="326"/>
              </w:trPr>
              <w:tc>
                <w:tcPr>
                  <w:tcW w:w="4477" w:type="dxa"/>
                  <w:tcBorders>
                    <w:top w:val="nil"/>
                    <w:bottom w:val="nil"/>
                  </w:tcBorders>
                </w:tcPr>
                <w:p w:rsidR="00613450" w:rsidRPr="00105526" w:rsidRDefault="00613450" w:rsidP="00105526">
                  <w:pPr>
                    <w:ind w:left="57" w:right="57"/>
                    <w:rPr>
                      <w:color w:val="000000" w:themeColor="text1"/>
                    </w:rPr>
                  </w:pPr>
                  <w:r w:rsidRPr="00105526">
                    <w:rPr>
                      <w:color w:val="000000" w:themeColor="text1"/>
                      <w:w w:val="80"/>
                    </w:rPr>
                    <w:t>(includes</w:t>
                  </w:r>
                  <w:r w:rsidRPr="00105526">
                    <w:rPr>
                      <w:color w:val="000000" w:themeColor="text1"/>
                      <w:spacing w:val="1"/>
                    </w:rPr>
                    <w:t xml:space="preserve"> </w:t>
                  </w:r>
                  <w:r w:rsidRPr="00105526">
                    <w:rPr>
                      <w:color w:val="000000" w:themeColor="text1"/>
                      <w:w w:val="80"/>
                    </w:rPr>
                    <w:t>₹</w:t>
                  </w:r>
                  <w:r w:rsidRPr="00105526">
                    <w:rPr>
                      <w:color w:val="000000" w:themeColor="text1"/>
                      <w:spacing w:val="15"/>
                    </w:rPr>
                    <w:t xml:space="preserve"> </w:t>
                  </w:r>
                  <w:r w:rsidRPr="00105526">
                    <w:rPr>
                      <w:color w:val="000000" w:themeColor="text1"/>
                      <w:w w:val="80"/>
                    </w:rPr>
                    <w:t>35,000</w:t>
                  </w:r>
                  <w:r w:rsidRPr="00105526">
                    <w:rPr>
                      <w:color w:val="000000" w:themeColor="text1"/>
                    </w:rPr>
                    <w:t xml:space="preserve"> </w:t>
                  </w:r>
                  <w:r w:rsidRPr="00105526">
                    <w:rPr>
                      <w:color w:val="000000" w:themeColor="text1"/>
                      <w:w w:val="80"/>
                    </w:rPr>
                    <w:t>Surveyor’s</w:t>
                  </w:r>
                  <w:r w:rsidRPr="00105526">
                    <w:rPr>
                      <w:color w:val="000000" w:themeColor="text1"/>
                      <w:spacing w:val="-1"/>
                    </w:rPr>
                    <w:t xml:space="preserve"> </w:t>
                  </w:r>
                  <w:r w:rsidRPr="00105526">
                    <w:rPr>
                      <w:color w:val="000000" w:themeColor="text1"/>
                      <w:w w:val="80"/>
                    </w:rPr>
                    <w:t>fee</w:t>
                  </w:r>
                  <w:r w:rsidRPr="00105526">
                    <w:rPr>
                      <w:color w:val="000000" w:themeColor="text1"/>
                      <w:spacing w:val="1"/>
                    </w:rPr>
                    <w:t xml:space="preserve"> </w:t>
                  </w:r>
                  <w:r w:rsidRPr="00105526">
                    <w:rPr>
                      <w:color w:val="000000" w:themeColor="text1"/>
                      <w:w w:val="80"/>
                    </w:rPr>
                    <w:t>and</w:t>
                  </w:r>
                  <w:r w:rsidRPr="00105526">
                    <w:rPr>
                      <w:color w:val="000000" w:themeColor="text1"/>
                      <w:spacing w:val="1"/>
                    </w:rPr>
                    <w:t xml:space="preserve"> </w:t>
                  </w:r>
                  <w:r w:rsidRPr="00105526">
                    <w:rPr>
                      <w:color w:val="000000" w:themeColor="text1"/>
                      <w:w w:val="80"/>
                    </w:rPr>
                    <w:t>₹</w:t>
                  </w:r>
                  <w:r w:rsidRPr="00105526">
                    <w:rPr>
                      <w:color w:val="000000" w:themeColor="text1"/>
                      <w:spacing w:val="14"/>
                    </w:rPr>
                    <w:t xml:space="preserve"> </w:t>
                  </w:r>
                  <w:r w:rsidRPr="00105526">
                    <w:rPr>
                      <w:color w:val="000000" w:themeColor="text1"/>
                      <w:spacing w:val="-2"/>
                      <w:w w:val="80"/>
                    </w:rPr>
                    <w:t>45,000</w:t>
                  </w:r>
                </w:p>
              </w:tc>
              <w:tc>
                <w:tcPr>
                  <w:tcW w:w="1777" w:type="dxa"/>
                  <w:tcBorders>
                    <w:top w:val="nil"/>
                    <w:bottom w:val="nil"/>
                  </w:tcBorders>
                </w:tcPr>
                <w:p w:rsidR="00613450" w:rsidRPr="00105526" w:rsidRDefault="00613450" w:rsidP="00105526">
                  <w:pPr>
                    <w:ind w:left="57" w:right="57"/>
                    <w:rPr>
                      <w:color w:val="000000" w:themeColor="text1"/>
                    </w:rPr>
                  </w:pPr>
                </w:p>
              </w:tc>
              <w:tc>
                <w:tcPr>
                  <w:tcW w:w="1525" w:type="dxa"/>
                  <w:tcBorders>
                    <w:top w:val="nil"/>
                    <w:bottom w:val="nil"/>
                  </w:tcBorders>
                </w:tcPr>
                <w:p w:rsidR="00613450" w:rsidRPr="00105526" w:rsidRDefault="00613450" w:rsidP="00105526">
                  <w:pPr>
                    <w:ind w:left="57" w:right="57"/>
                    <w:rPr>
                      <w:color w:val="000000" w:themeColor="text1"/>
                    </w:rPr>
                  </w:pPr>
                </w:p>
              </w:tc>
            </w:tr>
            <w:tr w:rsidR="00613450" w:rsidRPr="00105526" w:rsidTr="001B4229">
              <w:trPr>
                <w:trHeight w:val="306"/>
              </w:trPr>
              <w:tc>
                <w:tcPr>
                  <w:tcW w:w="4477" w:type="dxa"/>
                  <w:tcBorders>
                    <w:top w:val="nil"/>
                  </w:tcBorders>
                </w:tcPr>
                <w:p w:rsidR="00613450" w:rsidRPr="00105526" w:rsidRDefault="00613450" w:rsidP="00105526">
                  <w:pPr>
                    <w:ind w:left="57" w:right="57"/>
                    <w:rPr>
                      <w:color w:val="000000" w:themeColor="text1"/>
                    </w:rPr>
                  </w:pPr>
                  <w:r w:rsidRPr="00105526">
                    <w:rPr>
                      <w:color w:val="000000" w:themeColor="text1"/>
                      <w:w w:val="80"/>
                    </w:rPr>
                    <w:t>Legal</w:t>
                  </w:r>
                  <w:r w:rsidRPr="00105526">
                    <w:rPr>
                      <w:color w:val="000000" w:themeColor="text1"/>
                      <w:spacing w:val="-3"/>
                    </w:rPr>
                    <w:t xml:space="preserve"> </w:t>
                  </w:r>
                  <w:r w:rsidRPr="00105526">
                    <w:rPr>
                      <w:color w:val="000000" w:themeColor="text1"/>
                      <w:w w:val="80"/>
                    </w:rPr>
                    <w:t>expenses</w:t>
                  </w:r>
                  <w:r w:rsidRPr="00105526">
                    <w:rPr>
                      <w:color w:val="000000" w:themeColor="text1"/>
                      <w:spacing w:val="-5"/>
                    </w:rPr>
                    <w:t xml:space="preserve"> </w:t>
                  </w:r>
                  <w:r w:rsidRPr="00105526">
                    <w:rPr>
                      <w:color w:val="000000" w:themeColor="text1"/>
                      <w:w w:val="80"/>
                    </w:rPr>
                    <w:t>for</w:t>
                  </w:r>
                  <w:r w:rsidRPr="00105526">
                    <w:rPr>
                      <w:color w:val="000000" w:themeColor="text1"/>
                      <w:spacing w:val="-4"/>
                    </w:rPr>
                    <w:t xml:space="preserve"> </w:t>
                  </w:r>
                  <w:r w:rsidRPr="00105526">
                    <w:rPr>
                      <w:color w:val="000000" w:themeColor="text1"/>
                      <w:w w:val="80"/>
                    </w:rPr>
                    <w:t>settlement</w:t>
                  </w:r>
                  <w:r w:rsidRPr="00105526">
                    <w:rPr>
                      <w:color w:val="000000" w:themeColor="text1"/>
                      <w:spacing w:val="-5"/>
                    </w:rPr>
                    <w:t xml:space="preserve"> </w:t>
                  </w:r>
                  <w:r w:rsidRPr="00105526">
                    <w:rPr>
                      <w:color w:val="000000" w:themeColor="text1"/>
                      <w:w w:val="80"/>
                    </w:rPr>
                    <w:t>of</w:t>
                  </w:r>
                  <w:r w:rsidRPr="00105526">
                    <w:rPr>
                      <w:color w:val="000000" w:themeColor="text1"/>
                      <w:spacing w:val="-4"/>
                    </w:rPr>
                    <w:t xml:space="preserve"> </w:t>
                  </w:r>
                  <w:r w:rsidRPr="00105526">
                    <w:rPr>
                      <w:color w:val="000000" w:themeColor="text1"/>
                      <w:spacing w:val="-2"/>
                      <w:w w:val="80"/>
                    </w:rPr>
                    <w:t>claims)</w:t>
                  </w:r>
                </w:p>
              </w:tc>
              <w:tc>
                <w:tcPr>
                  <w:tcW w:w="1777" w:type="dxa"/>
                  <w:tcBorders>
                    <w:top w:val="nil"/>
                  </w:tcBorders>
                </w:tcPr>
                <w:p w:rsidR="00613450" w:rsidRPr="00105526" w:rsidRDefault="00613450" w:rsidP="00105526">
                  <w:pPr>
                    <w:ind w:left="57" w:right="57"/>
                    <w:rPr>
                      <w:color w:val="000000" w:themeColor="text1"/>
                    </w:rPr>
                  </w:pPr>
                </w:p>
              </w:tc>
              <w:tc>
                <w:tcPr>
                  <w:tcW w:w="1525" w:type="dxa"/>
                  <w:tcBorders>
                    <w:top w:val="nil"/>
                  </w:tcBorders>
                </w:tcPr>
                <w:p w:rsidR="00613450" w:rsidRPr="00105526" w:rsidRDefault="00613450" w:rsidP="00105526">
                  <w:pPr>
                    <w:ind w:left="57" w:right="57"/>
                    <w:rPr>
                      <w:color w:val="000000" w:themeColor="text1"/>
                    </w:rPr>
                  </w:pPr>
                </w:p>
              </w:tc>
            </w:tr>
          </w:tbl>
          <w:p w:rsidR="00613450" w:rsidRPr="00105526" w:rsidRDefault="00613450" w:rsidP="00105526">
            <w:pPr>
              <w:ind w:right="-110"/>
              <w:rPr>
                <w:color w:val="000000" w:themeColor="text1"/>
              </w:rPr>
            </w:pPr>
          </w:p>
        </w:tc>
        <w:tc>
          <w:tcPr>
            <w:tcW w:w="344" w:type="pct"/>
          </w:tcPr>
          <w:p w:rsidR="00613450" w:rsidRPr="00105526" w:rsidRDefault="00613450" w:rsidP="00105526">
            <w:pPr>
              <w:jc w:val="center"/>
              <w:rPr>
                <w:color w:val="000000" w:themeColor="text1"/>
              </w:rPr>
            </w:pPr>
            <w:r w:rsidRPr="00105526">
              <w:rPr>
                <w:color w:val="000000" w:themeColor="text1"/>
              </w:rPr>
              <w:t>CO2</w:t>
            </w:r>
          </w:p>
        </w:tc>
        <w:tc>
          <w:tcPr>
            <w:tcW w:w="265" w:type="pct"/>
          </w:tcPr>
          <w:p w:rsidR="00613450" w:rsidRPr="00105526" w:rsidRDefault="00613450" w:rsidP="00105526">
            <w:pPr>
              <w:jc w:val="center"/>
              <w:rPr>
                <w:color w:val="000000" w:themeColor="text1"/>
              </w:rPr>
            </w:pPr>
            <w:r w:rsidRPr="00105526">
              <w:rPr>
                <w:color w:val="000000" w:themeColor="text1"/>
              </w:rPr>
              <w:t>A</w:t>
            </w:r>
          </w:p>
        </w:tc>
        <w:tc>
          <w:tcPr>
            <w:tcW w:w="275" w:type="pct"/>
          </w:tcPr>
          <w:p w:rsidR="00613450" w:rsidRPr="00105526" w:rsidRDefault="00613450" w:rsidP="00105526">
            <w:pPr>
              <w:jc w:val="center"/>
              <w:rPr>
                <w:color w:val="000000" w:themeColor="text1"/>
              </w:rPr>
            </w:pPr>
            <w:r w:rsidRPr="00105526">
              <w:rPr>
                <w:color w:val="000000" w:themeColor="text1"/>
              </w:rPr>
              <w:t>10</w:t>
            </w:r>
          </w:p>
        </w:tc>
      </w:tr>
      <w:tr w:rsidR="00613450" w:rsidRPr="00105526" w:rsidTr="00105526">
        <w:trPr>
          <w:trHeight w:val="2304"/>
        </w:trPr>
        <w:tc>
          <w:tcPr>
            <w:tcW w:w="265" w:type="pct"/>
            <w:vMerge w:val="restart"/>
          </w:tcPr>
          <w:p w:rsidR="00613450" w:rsidRPr="00105526" w:rsidRDefault="00613450" w:rsidP="00105526">
            <w:pPr>
              <w:jc w:val="center"/>
              <w:rPr>
                <w:color w:val="000000" w:themeColor="text1"/>
              </w:rPr>
            </w:pPr>
            <w:r w:rsidRPr="00105526">
              <w:rPr>
                <w:color w:val="000000" w:themeColor="text1"/>
              </w:rPr>
              <w:t>8.</w:t>
            </w:r>
          </w:p>
        </w:tc>
        <w:tc>
          <w:tcPr>
            <w:tcW w:w="3851" w:type="pct"/>
            <w:gridSpan w:val="2"/>
          </w:tcPr>
          <w:p w:rsidR="00613450" w:rsidRPr="005B206A" w:rsidRDefault="00613450" w:rsidP="00105526">
            <w:pPr>
              <w:rPr>
                <w:color w:val="000000" w:themeColor="text1"/>
                <w:lang w:eastAsia="en-IN"/>
              </w:rPr>
            </w:pPr>
            <w:r w:rsidRPr="005B206A">
              <w:rPr>
                <w:color w:val="000000" w:themeColor="text1"/>
                <w:lang w:eastAsia="en-IN"/>
              </w:rPr>
              <w:t xml:space="preserve">A) Prepare a </w:t>
            </w:r>
            <w:r w:rsidRPr="005B206A">
              <w:rPr>
                <w:iCs/>
                <w:color w:val="000000" w:themeColor="text1"/>
                <w:lang w:eastAsia="en-IN"/>
              </w:rPr>
              <w:t>Receipts and Payments Account</w:t>
            </w:r>
            <w:r w:rsidRPr="005B206A">
              <w:rPr>
                <w:color w:val="000000" w:themeColor="text1"/>
                <w:lang w:eastAsia="en-IN"/>
              </w:rPr>
              <w:t xml:space="preserve"> from the following details:</w:t>
            </w:r>
          </w:p>
          <w:p w:rsidR="00613450" w:rsidRPr="005B206A" w:rsidRDefault="00613450" w:rsidP="00105526">
            <w:pPr>
              <w:rPr>
                <w:color w:val="000000" w:themeColor="text1"/>
                <w:lang w:eastAsia="en-IN"/>
              </w:rPr>
            </w:pPr>
            <w:r w:rsidRPr="005B206A">
              <w:rPr>
                <w:color w:val="000000" w:themeColor="text1"/>
                <w:lang w:eastAsia="en-IN"/>
              </w:rPr>
              <w:t>Fees from patients ₹2,50,000</w:t>
            </w:r>
          </w:p>
          <w:p w:rsidR="00613450" w:rsidRPr="005B206A" w:rsidRDefault="00613450" w:rsidP="00105526">
            <w:pPr>
              <w:rPr>
                <w:color w:val="000000" w:themeColor="text1"/>
                <w:lang w:eastAsia="en-IN"/>
              </w:rPr>
            </w:pPr>
            <w:r w:rsidRPr="005B206A">
              <w:rPr>
                <w:color w:val="000000" w:themeColor="text1"/>
                <w:lang w:eastAsia="en-IN"/>
              </w:rPr>
              <w:t>Sale of Medicines ₹1,00,000</w:t>
            </w:r>
          </w:p>
          <w:p w:rsidR="00613450" w:rsidRPr="005B206A" w:rsidRDefault="00613450" w:rsidP="00105526">
            <w:pPr>
              <w:rPr>
                <w:color w:val="000000" w:themeColor="text1"/>
                <w:lang w:eastAsia="en-IN"/>
              </w:rPr>
            </w:pPr>
            <w:r w:rsidRPr="005B206A">
              <w:rPr>
                <w:color w:val="000000" w:themeColor="text1"/>
                <w:lang w:eastAsia="en-IN"/>
              </w:rPr>
              <w:t>Salaries ₹1,50,000</w:t>
            </w:r>
          </w:p>
          <w:p w:rsidR="00613450" w:rsidRPr="005B206A" w:rsidRDefault="00613450" w:rsidP="00105526">
            <w:pPr>
              <w:rPr>
                <w:color w:val="000000" w:themeColor="text1"/>
                <w:lang w:eastAsia="en-IN"/>
              </w:rPr>
            </w:pPr>
            <w:r w:rsidRPr="005B206A">
              <w:rPr>
                <w:color w:val="000000" w:themeColor="text1"/>
                <w:lang w:eastAsia="en-IN"/>
              </w:rPr>
              <w:t>Purchase of Equipment ₹80,000</w:t>
            </w:r>
          </w:p>
          <w:p w:rsidR="00613450" w:rsidRPr="005B206A" w:rsidRDefault="00613450" w:rsidP="00105526">
            <w:pPr>
              <w:rPr>
                <w:color w:val="000000" w:themeColor="text1"/>
                <w:lang w:eastAsia="en-IN"/>
              </w:rPr>
            </w:pPr>
            <w:r w:rsidRPr="005B206A">
              <w:rPr>
                <w:color w:val="000000" w:themeColor="text1"/>
                <w:lang w:eastAsia="en-IN"/>
              </w:rPr>
              <w:t>Rent paid ₹30,000</w:t>
            </w:r>
          </w:p>
          <w:p w:rsidR="00613450" w:rsidRPr="005B206A" w:rsidRDefault="00613450" w:rsidP="00105526">
            <w:pPr>
              <w:rPr>
                <w:color w:val="000000" w:themeColor="text1"/>
                <w:lang w:eastAsia="en-IN"/>
              </w:rPr>
            </w:pPr>
            <w:r w:rsidRPr="005B206A">
              <w:rPr>
                <w:color w:val="000000" w:themeColor="text1"/>
                <w:lang w:eastAsia="en-IN"/>
              </w:rPr>
              <w:t>Printing ₹10,000</w:t>
            </w:r>
          </w:p>
          <w:p w:rsidR="00613450" w:rsidRPr="005B206A" w:rsidRDefault="00613450" w:rsidP="00105526">
            <w:pPr>
              <w:rPr>
                <w:color w:val="000000" w:themeColor="text1"/>
                <w:lang w:eastAsia="en-IN"/>
              </w:rPr>
            </w:pPr>
            <w:r w:rsidRPr="005B206A">
              <w:rPr>
                <w:color w:val="000000" w:themeColor="text1"/>
                <w:lang w:eastAsia="en-IN"/>
              </w:rPr>
              <w:t>Opening cash balance ₹20,000</w:t>
            </w:r>
          </w:p>
          <w:p w:rsidR="00613450" w:rsidRPr="005B206A" w:rsidRDefault="00613450" w:rsidP="00105526">
            <w:pPr>
              <w:pStyle w:val="BodyText"/>
              <w:ind w:right="-110"/>
              <w:jc w:val="both"/>
              <w:rPr>
                <w:rFonts w:ascii="Times New Roman" w:hAnsi="Times New Roman" w:cs="Times New Roman"/>
                <w:color w:val="000000" w:themeColor="text1"/>
              </w:rPr>
            </w:pPr>
          </w:p>
        </w:tc>
        <w:tc>
          <w:tcPr>
            <w:tcW w:w="344" w:type="pct"/>
            <w:vMerge w:val="restart"/>
          </w:tcPr>
          <w:p w:rsidR="00613450" w:rsidRPr="00105526" w:rsidRDefault="00613450" w:rsidP="00105526">
            <w:pPr>
              <w:jc w:val="center"/>
              <w:rPr>
                <w:color w:val="000000" w:themeColor="text1"/>
              </w:rPr>
            </w:pPr>
            <w:r>
              <w:rPr>
                <w:color w:val="000000" w:themeColor="text1"/>
              </w:rPr>
              <w:t>CO3</w:t>
            </w:r>
          </w:p>
        </w:tc>
        <w:tc>
          <w:tcPr>
            <w:tcW w:w="265" w:type="pct"/>
            <w:vMerge w:val="restart"/>
          </w:tcPr>
          <w:p w:rsidR="00613450" w:rsidRPr="00105526" w:rsidRDefault="00613450" w:rsidP="00105526">
            <w:pPr>
              <w:jc w:val="center"/>
              <w:rPr>
                <w:color w:val="000000" w:themeColor="text1"/>
              </w:rPr>
            </w:pPr>
            <w:r w:rsidRPr="00105526">
              <w:rPr>
                <w:color w:val="000000" w:themeColor="text1"/>
              </w:rPr>
              <w:t>A</w:t>
            </w:r>
          </w:p>
        </w:tc>
        <w:tc>
          <w:tcPr>
            <w:tcW w:w="275" w:type="pct"/>
            <w:vMerge w:val="restart"/>
          </w:tcPr>
          <w:p w:rsidR="00613450" w:rsidRPr="00105526" w:rsidRDefault="00613450" w:rsidP="00105526">
            <w:pPr>
              <w:jc w:val="center"/>
              <w:rPr>
                <w:color w:val="000000" w:themeColor="text1"/>
              </w:rPr>
            </w:pPr>
            <w:r w:rsidRPr="00105526">
              <w:rPr>
                <w:color w:val="000000" w:themeColor="text1"/>
              </w:rPr>
              <w:t>10</w:t>
            </w:r>
          </w:p>
        </w:tc>
      </w:tr>
      <w:tr w:rsidR="00613450" w:rsidRPr="00105526" w:rsidTr="000841B6">
        <w:trPr>
          <w:trHeight w:val="720"/>
        </w:trPr>
        <w:tc>
          <w:tcPr>
            <w:tcW w:w="265" w:type="pct"/>
            <w:vMerge/>
          </w:tcPr>
          <w:p w:rsidR="00613450" w:rsidRPr="00105526" w:rsidRDefault="00613450" w:rsidP="00105526">
            <w:pPr>
              <w:jc w:val="center"/>
              <w:rPr>
                <w:color w:val="000000" w:themeColor="text1"/>
              </w:rPr>
            </w:pPr>
          </w:p>
        </w:tc>
        <w:tc>
          <w:tcPr>
            <w:tcW w:w="3851" w:type="pct"/>
            <w:gridSpan w:val="2"/>
          </w:tcPr>
          <w:p w:rsidR="00613450" w:rsidRPr="00025C26" w:rsidRDefault="00613450" w:rsidP="00105526">
            <w:pPr>
              <w:rPr>
                <w:color w:val="000000" w:themeColor="text1"/>
                <w:lang w:eastAsia="en-IN"/>
              </w:rPr>
            </w:pPr>
            <w:r>
              <w:rPr>
                <w:color w:val="000000" w:themeColor="text1"/>
                <w:lang w:eastAsia="en-IN"/>
              </w:rPr>
              <w:t xml:space="preserve">B) </w:t>
            </w:r>
            <w:r w:rsidRPr="00025C26">
              <w:rPr>
                <w:color w:val="000000" w:themeColor="text1"/>
                <w:lang w:eastAsia="en-IN"/>
              </w:rPr>
              <w:t>The following information relates to a hospital:</w:t>
            </w:r>
          </w:p>
          <w:p w:rsidR="00613450" w:rsidRPr="00025C26" w:rsidRDefault="00613450" w:rsidP="00105526">
            <w:pPr>
              <w:rPr>
                <w:color w:val="000000" w:themeColor="text1"/>
                <w:lang w:eastAsia="en-IN"/>
              </w:rPr>
            </w:pPr>
            <w:r w:rsidRPr="00025C26">
              <w:rPr>
                <w:color w:val="000000" w:themeColor="text1"/>
                <w:lang w:eastAsia="en-IN"/>
              </w:rPr>
              <w:t>OPD – 200 patients at ₹300 per visit</w:t>
            </w:r>
          </w:p>
          <w:p w:rsidR="00613450" w:rsidRPr="00025C26" w:rsidRDefault="00613450" w:rsidP="00105526">
            <w:pPr>
              <w:rPr>
                <w:color w:val="000000" w:themeColor="text1"/>
                <w:lang w:eastAsia="en-IN"/>
              </w:rPr>
            </w:pPr>
            <w:r w:rsidRPr="00025C26">
              <w:rPr>
                <w:color w:val="000000" w:themeColor="text1"/>
                <w:lang w:eastAsia="en-IN"/>
              </w:rPr>
              <w:t>Inpatient – 100 patients at ₹2,000 per admission</w:t>
            </w:r>
          </w:p>
          <w:p w:rsidR="00613450" w:rsidRPr="00025C26" w:rsidRDefault="00613450" w:rsidP="00105526">
            <w:pPr>
              <w:rPr>
                <w:color w:val="000000" w:themeColor="text1"/>
                <w:lang w:eastAsia="en-IN"/>
              </w:rPr>
            </w:pPr>
            <w:r w:rsidRPr="00025C26">
              <w:rPr>
                <w:color w:val="000000" w:themeColor="text1"/>
                <w:lang w:eastAsia="en-IN"/>
              </w:rPr>
              <w:t>Laboratory – 500 tests at ₹250 per test</w:t>
            </w:r>
          </w:p>
          <w:p w:rsidR="00613450" w:rsidRPr="00025C26" w:rsidRDefault="00613450" w:rsidP="00105526">
            <w:pPr>
              <w:rPr>
                <w:color w:val="000000" w:themeColor="text1"/>
                <w:lang w:eastAsia="en-IN"/>
              </w:rPr>
            </w:pPr>
            <w:r w:rsidRPr="00025C26">
              <w:rPr>
                <w:color w:val="000000" w:themeColor="text1"/>
                <w:lang w:eastAsia="en-IN"/>
              </w:rPr>
              <w:t>Pharmacy – Sales ₹1,00,000 with 25% gross profit margin</w:t>
            </w:r>
          </w:p>
          <w:p w:rsidR="00613450" w:rsidRPr="00025C26" w:rsidRDefault="00613450" w:rsidP="00105526">
            <w:pPr>
              <w:rPr>
                <w:color w:val="000000" w:themeColor="text1"/>
                <w:lang w:eastAsia="en-IN"/>
              </w:rPr>
            </w:pPr>
            <w:r w:rsidRPr="00025C26">
              <w:rPr>
                <w:bCs/>
                <w:color w:val="000000" w:themeColor="text1"/>
                <w:lang w:eastAsia="en-IN"/>
              </w:rPr>
              <w:t>Required:</w:t>
            </w:r>
            <w:r w:rsidRPr="00025C26">
              <w:rPr>
                <w:color w:val="000000" w:themeColor="text1"/>
                <w:lang w:eastAsia="en-IN"/>
              </w:rPr>
              <w:t xml:space="preserve"> Calculate the income from each department.</w:t>
            </w:r>
          </w:p>
          <w:p w:rsidR="00613450" w:rsidRDefault="00613450" w:rsidP="00105526">
            <w:pPr>
              <w:pStyle w:val="BodyText"/>
              <w:ind w:left="720" w:right="-110"/>
              <w:jc w:val="both"/>
              <w:rPr>
                <w:color w:val="000000" w:themeColor="text1"/>
                <w:lang w:eastAsia="en-IN"/>
              </w:rPr>
            </w:pPr>
          </w:p>
        </w:tc>
        <w:tc>
          <w:tcPr>
            <w:tcW w:w="344" w:type="pct"/>
            <w:vMerge/>
          </w:tcPr>
          <w:p w:rsidR="00613450" w:rsidRPr="00105526" w:rsidRDefault="00613450" w:rsidP="00105526">
            <w:pPr>
              <w:jc w:val="center"/>
              <w:rPr>
                <w:color w:val="000000" w:themeColor="text1"/>
              </w:rPr>
            </w:pPr>
          </w:p>
        </w:tc>
        <w:tc>
          <w:tcPr>
            <w:tcW w:w="265" w:type="pct"/>
            <w:vMerge/>
          </w:tcPr>
          <w:p w:rsidR="00613450" w:rsidRPr="00105526" w:rsidRDefault="00613450" w:rsidP="00105526">
            <w:pPr>
              <w:jc w:val="center"/>
              <w:rPr>
                <w:color w:val="000000" w:themeColor="text1"/>
              </w:rPr>
            </w:pPr>
          </w:p>
        </w:tc>
        <w:tc>
          <w:tcPr>
            <w:tcW w:w="275" w:type="pct"/>
            <w:vMerge/>
          </w:tcPr>
          <w:p w:rsidR="00613450" w:rsidRPr="00105526" w:rsidRDefault="00613450" w:rsidP="00105526">
            <w:pPr>
              <w:jc w:val="center"/>
              <w:rPr>
                <w:color w:val="000000" w:themeColor="text1"/>
              </w:rPr>
            </w:pPr>
          </w:p>
        </w:tc>
      </w:tr>
      <w:tr w:rsidR="00613450" w:rsidRPr="00105526" w:rsidTr="000841B6">
        <w:trPr>
          <w:trHeight w:val="283"/>
        </w:trPr>
        <w:tc>
          <w:tcPr>
            <w:tcW w:w="265" w:type="pct"/>
          </w:tcPr>
          <w:p w:rsidR="00613450" w:rsidRPr="00105526" w:rsidRDefault="00613450" w:rsidP="00105526">
            <w:pPr>
              <w:jc w:val="center"/>
              <w:rPr>
                <w:color w:val="000000" w:themeColor="text1"/>
              </w:rPr>
            </w:pPr>
          </w:p>
        </w:tc>
        <w:tc>
          <w:tcPr>
            <w:tcW w:w="3851" w:type="pct"/>
            <w:gridSpan w:val="2"/>
          </w:tcPr>
          <w:p w:rsidR="00613450" w:rsidRPr="00105526" w:rsidRDefault="00613450" w:rsidP="00105526">
            <w:pPr>
              <w:jc w:val="center"/>
              <w:rPr>
                <w:color w:val="000000" w:themeColor="text1"/>
              </w:rPr>
            </w:pPr>
            <w:r w:rsidRPr="00105526">
              <w:rPr>
                <w:b/>
                <w:bCs/>
                <w:color w:val="000000" w:themeColor="text1"/>
              </w:rPr>
              <w:t>(OR)</w:t>
            </w:r>
          </w:p>
        </w:tc>
        <w:tc>
          <w:tcPr>
            <w:tcW w:w="344" w:type="pct"/>
          </w:tcPr>
          <w:p w:rsidR="00613450" w:rsidRPr="00105526" w:rsidRDefault="00613450" w:rsidP="00105526">
            <w:pPr>
              <w:jc w:val="center"/>
              <w:rPr>
                <w:color w:val="000000" w:themeColor="text1"/>
              </w:rPr>
            </w:pPr>
          </w:p>
        </w:tc>
        <w:tc>
          <w:tcPr>
            <w:tcW w:w="265" w:type="pct"/>
          </w:tcPr>
          <w:p w:rsidR="00613450" w:rsidRPr="00105526" w:rsidRDefault="00613450" w:rsidP="00105526">
            <w:pPr>
              <w:jc w:val="center"/>
              <w:rPr>
                <w:color w:val="000000" w:themeColor="text1"/>
              </w:rPr>
            </w:pPr>
          </w:p>
        </w:tc>
        <w:tc>
          <w:tcPr>
            <w:tcW w:w="275" w:type="pct"/>
          </w:tcPr>
          <w:p w:rsidR="00613450" w:rsidRPr="00105526" w:rsidRDefault="00613450" w:rsidP="00105526">
            <w:pPr>
              <w:jc w:val="center"/>
              <w:rPr>
                <w:color w:val="000000" w:themeColor="text1"/>
              </w:rPr>
            </w:pPr>
          </w:p>
        </w:tc>
      </w:tr>
      <w:tr w:rsidR="00613450" w:rsidRPr="00105526" w:rsidTr="000841B6">
        <w:trPr>
          <w:trHeight w:val="283"/>
        </w:trPr>
        <w:tc>
          <w:tcPr>
            <w:tcW w:w="265" w:type="pct"/>
          </w:tcPr>
          <w:p w:rsidR="00613450" w:rsidRPr="00105526" w:rsidRDefault="00613450" w:rsidP="002B6F0A">
            <w:pPr>
              <w:jc w:val="center"/>
              <w:rPr>
                <w:color w:val="000000" w:themeColor="text1"/>
              </w:rPr>
            </w:pPr>
            <w:r w:rsidRPr="00105526">
              <w:rPr>
                <w:color w:val="000000" w:themeColor="text1"/>
              </w:rPr>
              <w:t>9.</w:t>
            </w:r>
          </w:p>
        </w:tc>
        <w:tc>
          <w:tcPr>
            <w:tcW w:w="3851" w:type="pct"/>
            <w:gridSpan w:val="2"/>
          </w:tcPr>
          <w:p w:rsidR="00613450" w:rsidRPr="00105526" w:rsidRDefault="00613450" w:rsidP="002B6F0A">
            <w:pPr>
              <w:jc w:val="both"/>
              <w:rPr>
                <w:color w:val="000000" w:themeColor="text1"/>
                <w:spacing w:val="5"/>
                <w:shd w:val="clear" w:color="auto" w:fill="FFFFFF"/>
              </w:rPr>
            </w:pPr>
            <w:r w:rsidRPr="00105526">
              <w:rPr>
                <w:color w:val="000000" w:themeColor="text1"/>
                <w:spacing w:val="5"/>
                <w:shd w:val="clear" w:color="auto" w:fill="FFFFFF"/>
              </w:rPr>
              <w:t>The Hindustan Gas Company rebuilt and re-equipped part of their works at a cost of Rs 5,00,000. The part of the old works thus superseded cost Rs 3,00,000. The capacity of the new works is double the capacity of the old works.</w:t>
            </w:r>
          </w:p>
          <w:p w:rsidR="00613450" w:rsidRPr="00105526" w:rsidRDefault="00613450" w:rsidP="002B6F0A">
            <w:pPr>
              <w:pStyle w:val="NormalWeb"/>
              <w:shd w:val="clear" w:color="auto" w:fill="FFFFFF"/>
              <w:spacing w:before="0" w:beforeAutospacing="0" w:after="0" w:afterAutospacing="0"/>
              <w:jc w:val="both"/>
              <w:rPr>
                <w:color w:val="000000" w:themeColor="text1"/>
                <w:spacing w:val="5"/>
              </w:rPr>
            </w:pPr>
            <w:r w:rsidRPr="00105526">
              <w:rPr>
                <w:color w:val="000000" w:themeColor="text1"/>
                <w:spacing w:val="5"/>
              </w:rPr>
              <w:t xml:space="preserve">Rs 20,000 is realised by the sale of old materials, and old materials worth Rs 10,000 are used in the construction of the new works and included in the total cost of Rs 5,00,000 mentioned above. The costs of labour and materials are 25% higher than when the old works were built. </w:t>
            </w:r>
          </w:p>
          <w:p w:rsidR="00613450" w:rsidRPr="00105526" w:rsidRDefault="00613450" w:rsidP="002B6F0A">
            <w:pPr>
              <w:pStyle w:val="NormalWeb"/>
              <w:shd w:val="clear" w:color="auto" w:fill="FFFFFF"/>
              <w:spacing w:before="0" w:beforeAutospacing="0" w:after="0" w:afterAutospacing="0"/>
              <w:jc w:val="both"/>
              <w:rPr>
                <w:color w:val="000000" w:themeColor="text1"/>
                <w:spacing w:val="5"/>
              </w:rPr>
            </w:pPr>
            <w:r w:rsidRPr="00105526">
              <w:rPr>
                <w:color w:val="000000" w:themeColor="text1"/>
                <w:spacing w:val="5"/>
              </w:rPr>
              <w:t xml:space="preserve">(a) Calculate the amount of replacement cost to be capitalised and </w:t>
            </w:r>
          </w:p>
          <w:p w:rsidR="00613450" w:rsidRPr="00105526" w:rsidRDefault="00613450" w:rsidP="002B6F0A">
            <w:pPr>
              <w:rPr>
                <w:color w:val="000000" w:themeColor="text1"/>
              </w:rPr>
            </w:pPr>
            <w:r w:rsidRPr="00105526">
              <w:rPr>
                <w:color w:val="000000" w:themeColor="text1"/>
                <w:spacing w:val="5"/>
              </w:rPr>
              <w:t>(b) Journalize the entries</w:t>
            </w:r>
          </w:p>
        </w:tc>
        <w:tc>
          <w:tcPr>
            <w:tcW w:w="344" w:type="pct"/>
          </w:tcPr>
          <w:p w:rsidR="00613450" w:rsidRPr="00105526" w:rsidRDefault="00613450" w:rsidP="002B6F0A">
            <w:pPr>
              <w:jc w:val="center"/>
              <w:rPr>
                <w:color w:val="000000" w:themeColor="text1"/>
              </w:rPr>
            </w:pPr>
            <w:r w:rsidRPr="00105526">
              <w:rPr>
                <w:color w:val="000000" w:themeColor="text1"/>
              </w:rPr>
              <w:t>CO</w:t>
            </w:r>
            <w:r>
              <w:rPr>
                <w:color w:val="000000" w:themeColor="text1"/>
              </w:rPr>
              <w:t>4</w:t>
            </w:r>
          </w:p>
        </w:tc>
        <w:tc>
          <w:tcPr>
            <w:tcW w:w="265" w:type="pct"/>
          </w:tcPr>
          <w:p w:rsidR="00613450" w:rsidRPr="00105526" w:rsidRDefault="00613450" w:rsidP="002B6F0A">
            <w:pPr>
              <w:jc w:val="center"/>
              <w:rPr>
                <w:color w:val="000000" w:themeColor="text1"/>
              </w:rPr>
            </w:pPr>
            <w:r w:rsidRPr="00105526">
              <w:rPr>
                <w:color w:val="000000" w:themeColor="text1"/>
              </w:rPr>
              <w:t>A</w:t>
            </w:r>
          </w:p>
        </w:tc>
        <w:tc>
          <w:tcPr>
            <w:tcW w:w="275" w:type="pct"/>
          </w:tcPr>
          <w:p w:rsidR="00613450" w:rsidRPr="00105526" w:rsidRDefault="00613450" w:rsidP="002B6F0A">
            <w:pPr>
              <w:jc w:val="center"/>
              <w:rPr>
                <w:color w:val="000000" w:themeColor="text1"/>
              </w:rPr>
            </w:pPr>
            <w:r w:rsidRPr="00105526">
              <w:rPr>
                <w:color w:val="000000" w:themeColor="text1"/>
              </w:rPr>
              <w:t>10</w:t>
            </w:r>
          </w:p>
        </w:tc>
      </w:tr>
      <w:tr w:rsidR="00613450" w:rsidRPr="00105526" w:rsidTr="00320EFD">
        <w:trPr>
          <w:trHeight w:val="562"/>
        </w:trPr>
        <w:tc>
          <w:tcPr>
            <w:tcW w:w="265" w:type="pct"/>
          </w:tcPr>
          <w:p w:rsidR="00613450" w:rsidRPr="00105526" w:rsidRDefault="00613450" w:rsidP="002B6F0A">
            <w:pPr>
              <w:jc w:val="center"/>
              <w:rPr>
                <w:color w:val="000000" w:themeColor="text1"/>
              </w:rPr>
            </w:pPr>
            <w:r w:rsidRPr="00105526">
              <w:rPr>
                <w:color w:val="000000" w:themeColor="text1"/>
              </w:rPr>
              <w:t>10.</w:t>
            </w:r>
          </w:p>
        </w:tc>
        <w:tc>
          <w:tcPr>
            <w:tcW w:w="3851" w:type="pct"/>
            <w:gridSpan w:val="2"/>
          </w:tcPr>
          <w:p w:rsidR="00613450" w:rsidRPr="00105526" w:rsidRDefault="00613450" w:rsidP="002B6F0A">
            <w:pPr>
              <w:pStyle w:val="NormalWeb"/>
              <w:shd w:val="clear" w:color="auto" w:fill="FFFFFF"/>
              <w:spacing w:before="0" w:beforeAutospacing="0" w:after="0" w:afterAutospacing="0"/>
              <w:jc w:val="both"/>
              <w:rPr>
                <w:color w:val="000000" w:themeColor="text1"/>
              </w:rPr>
            </w:pPr>
            <w:r w:rsidRPr="00C50C8E">
              <w:t>Examine the steps involved in adjusting financial statements for general price level changes under the CPP method</w:t>
            </w:r>
          </w:p>
        </w:tc>
        <w:tc>
          <w:tcPr>
            <w:tcW w:w="344" w:type="pct"/>
          </w:tcPr>
          <w:p w:rsidR="00613450" w:rsidRPr="00105526" w:rsidRDefault="00613450" w:rsidP="002B6F0A">
            <w:pPr>
              <w:jc w:val="center"/>
              <w:rPr>
                <w:color w:val="000000" w:themeColor="text1"/>
              </w:rPr>
            </w:pPr>
            <w:r w:rsidRPr="00105526">
              <w:rPr>
                <w:color w:val="000000" w:themeColor="text1"/>
              </w:rPr>
              <w:t>CO5</w:t>
            </w:r>
          </w:p>
        </w:tc>
        <w:tc>
          <w:tcPr>
            <w:tcW w:w="265" w:type="pct"/>
          </w:tcPr>
          <w:p w:rsidR="00613450" w:rsidRPr="00105526" w:rsidRDefault="00613450" w:rsidP="002B6F0A">
            <w:pPr>
              <w:jc w:val="center"/>
              <w:rPr>
                <w:color w:val="000000" w:themeColor="text1"/>
              </w:rPr>
            </w:pPr>
            <w:r>
              <w:rPr>
                <w:color w:val="000000" w:themeColor="text1"/>
              </w:rPr>
              <w:t>E</w:t>
            </w:r>
          </w:p>
        </w:tc>
        <w:tc>
          <w:tcPr>
            <w:tcW w:w="275" w:type="pct"/>
          </w:tcPr>
          <w:p w:rsidR="00613450" w:rsidRPr="00105526" w:rsidRDefault="00613450" w:rsidP="002B6F0A">
            <w:pPr>
              <w:jc w:val="center"/>
              <w:rPr>
                <w:color w:val="000000" w:themeColor="text1"/>
              </w:rPr>
            </w:pPr>
            <w:r w:rsidRPr="00105526">
              <w:rPr>
                <w:color w:val="000000" w:themeColor="text1"/>
              </w:rPr>
              <w:t>10</w:t>
            </w:r>
          </w:p>
        </w:tc>
      </w:tr>
      <w:tr w:rsidR="00613450" w:rsidRPr="00105526" w:rsidTr="000841B6">
        <w:trPr>
          <w:trHeight w:val="283"/>
        </w:trPr>
        <w:tc>
          <w:tcPr>
            <w:tcW w:w="265" w:type="pct"/>
          </w:tcPr>
          <w:p w:rsidR="00613450" w:rsidRPr="00105526" w:rsidRDefault="00613450" w:rsidP="002B6F0A">
            <w:pPr>
              <w:jc w:val="center"/>
              <w:rPr>
                <w:color w:val="000000" w:themeColor="text1"/>
              </w:rPr>
            </w:pPr>
          </w:p>
        </w:tc>
        <w:tc>
          <w:tcPr>
            <w:tcW w:w="3851" w:type="pct"/>
            <w:gridSpan w:val="2"/>
          </w:tcPr>
          <w:p w:rsidR="00613450" w:rsidRPr="00105526" w:rsidRDefault="00613450" w:rsidP="002B6F0A">
            <w:pPr>
              <w:jc w:val="center"/>
              <w:rPr>
                <w:color w:val="000000" w:themeColor="text1"/>
              </w:rPr>
            </w:pPr>
            <w:r w:rsidRPr="00105526">
              <w:rPr>
                <w:b/>
                <w:bCs/>
                <w:color w:val="000000" w:themeColor="text1"/>
              </w:rPr>
              <w:t>(OR)</w:t>
            </w:r>
          </w:p>
        </w:tc>
        <w:tc>
          <w:tcPr>
            <w:tcW w:w="344" w:type="pct"/>
          </w:tcPr>
          <w:p w:rsidR="00613450" w:rsidRPr="00105526" w:rsidRDefault="00613450" w:rsidP="002B6F0A">
            <w:pPr>
              <w:jc w:val="center"/>
              <w:rPr>
                <w:color w:val="000000" w:themeColor="text1"/>
              </w:rPr>
            </w:pPr>
          </w:p>
        </w:tc>
        <w:tc>
          <w:tcPr>
            <w:tcW w:w="265" w:type="pct"/>
          </w:tcPr>
          <w:p w:rsidR="00613450" w:rsidRPr="00105526" w:rsidRDefault="00613450" w:rsidP="002B6F0A">
            <w:pPr>
              <w:jc w:val="center"/>
              <w:rPr>
                <w:color w:val="000000" w:themeColor="text1"/>
              </w:rPr>
            </w:pPr>
          </w:p>
        </w:tc>
        <w:tc>
          <w:tcPr>
            <w:tcW w:w="275" w:type="pct"/>
          </w:tcPr>
          <w:p w:rsidR="00613450" w:rsidRPr="00105526" w:rsidRDefault="00613450" w:rsidP="002B6F0A">
            <w:pPr>
              <w:jc w:val="center"/>
              <w:rPr>
                <w:color w:val="000000" w:themeColor="text1"/>
              </w:rPr>
            </w:pPr>
          </w:p>
        </w:tc>
      </w:tr>
      <w:tr w:rsidR="00613450" w:rsidRPr="00105526" w:rsidTr="000841B6">
        <w:trPr>
          <w:trHeight w:val="283"/>
        </w:trPr>
        <w:tc>
          <w:tcPr>
            <w:tcW w:w="265" w:type="pct"/>
          </w:tcPr>
          <w:p w:rsidR="00613450" w:rsidRPr="00105526" w:rsidRDefault="00613450" w:rsidP="002B6F0A">
            <w:pPr>
              <w:jc w:val="center"/>
              <w:rPr>
                <w:color w:val="000000" w:themeColor="text1"/>
              </w:rPr>
            </w:pPr>
            <w:r w:rsidRPr="00105526">
              <w:rPr>
                <w:color w:val="000000" w:themeColor="text1"/>
              </w:rPr>
              <w:t>11.</w:t>
            </w:r>
          </w:p>
        </w:tc>
        <w:tc>
          <w:tcPr>
            <w:tcW w:w="3851" w:type="pct"/>
            <w:gridSpan w:val="2"/>
          </w:tcPr>
          <w:p w:rsidR="00613450" w:rsidRPr="00105526" w:rsidRDefault="00613450" w:rsidP="002B6F0A">
            <w:pPr>
              <w:jc w:val="both"/>
              <w:rPr>
                <w:color w:val="000000" w:themeColor="text1"/>
              </w:rPr>
            </w:pPr>
            <w:r w:rsidRPr="00C50C8E">
              <w:rPr>
                <w:lang w:eastAsia="en-IN"/>
              </w:rPr>
              <w:t>Analyze the development of human resource accounting and its contribution to organizational transparency.</w:t>
            </w:r>
          </w:p>
        </w:tc>
        <w:tc>
          <w:tcPr>
            <w:tcW w:w="344" w:type="pct"/>
          </w:tcPr>
          <w:p w:rsidR="00613450" w:rsidRPr="00105526" w:rsidRDefault="00613450" w:rsidP="002B6F0A">
            <w:pPr>
              <w:jc w:val="center"/>
              <w:rPr>
                <w:color w:val="000000" w:themeColor="text1"/>
              </w:rPr>
            </w:pPr>
            <w:r w:rsidRPr="00105526">
              <w:rPr>
                <w:color w:val="000000" w:themeColor="text1"/>
              </w:rPr>
              <w:t>CO6</w:t>
            </w:r>
          </w:p>
        </w:tc>
        <w:tc>
          <w:tcPr>
            <w:tcW w:w="265" w:type="pct"/>
          </w:tcPr>
          <w:p w:rsidR="00613450" w:rsidRPr="00105526" w:rsidRDefault="00613450" w:rsidP="002B6F0A">
            <w:pPr>
              <w:jc w:val="center"/>
              <w:rPr>
                <w:color w:val="000000" w:themeColor="text1"/>
              </w:rPr>
            </w:pPr>
            <w:r w:rsidRPr="00105526">
              <w:rPr>
                <w:color w:val="000000" w:themeColor="text1"/>
              </w:rPr>
              <w:t>A</w:t>
            </w:r>
            <w:r>
              <w:rPr>
                <w:color w:val="000000" w:themeColor="text1"/>
              </w:rPr>
              <w:t>n</w:t>
            </w:r>
          </w:p>
        </w:tc>
        <w:tc>
          <w:tcPr>
            <w:tcW w:w="275" w:type="pct"/>
          </w:tcPr>
          <w:p w:rsidR="00613450" w:rsidRPr="00105526" w:rsidRDefault="00613450" w:rsidP="002B6F0A">
            <w:pPr>
              <w:jc w:val="center"/>
              <w:rPr>
                <w:color w:val="000000" w:themeColor="text1"/>
              </w:rPr>
            </w:pPr>
            <w:r w:rsidRPr="00105526">
              <w:rPr>
                <w:color w:val="000000" w:themeColor="text1"/>
              </w:rPr>
              <w:t>10</w:t>
            </w:r>
          </w:p>
        </w:tc>
      </w:tr>
      <w:tr w:rsidR="00613450" w:rsidRPr="00105526" w:rsidTr="00115C07">
        <w:trPr>
          <w:trHeight w:val="552"/>
        </w:trPr>
        <w:tc>
          <w:tcPr>
            <w:tcW w:w="5000" w:type="pct"/>
            <w:gridSpan w:val="6"/>
          </w:tcPr>
          <w:p w:rsidR="00613450" w:rsidRPr="00105526" w:rsidRDefault="00613450" w:rsidP="002B6F0A">
            <w:pPr>
              <w:jc w:val="center"/>
              <w:rPr>
                <w:b/>
                <w:color w:val="000000" w:themeColor="text1"/>
                <w:u w:val="single"/>
              </w:rPr>
            </w:pPr>
            <w:r w:rsidRPr="00105526">
              <w:rPr>
                <w:b/>
                <w:color w:val="000000" w:themeColor="text1"/>
                <w:u w:val="single"/>
              </w:rPr>
              <w:t>PART – C (3 X 20 = 60 MARKS)</w:t>
            </w:r>
          </w:p>
          <w:p w:rsidR="00613450" w:rsidRPr="00105526" w:rsidRDefault="00613450" w:rsidP="002B6F0A">
            <w:pPr>
              <w:jc w:val="center"/>
              <w:rPr>
                <w:b/>
                <w:color w:val="000000" w:themeColor="text1"/>
              </w:rPr>
            </w:pPr>
            <w:r w:rsidRPr="00105526">
              <w:rPr>
                <w:b/>
                <w:color w:val="000000" w:themeColor="text1"/>
              </w:rPr>
              <w:t xml:space="preserve"> (Answer any three Questions)</w:t>
            </w:r>
          </w:p>
        </w:tc>
      </w:tr>
      <w:tr w:rsidR="00613450" w:rsidRPr="00105526" w:rsidTr="000841B6">
        <w:trPr>
          <w:trHeight w:val="283"/>
        </w:trPr>
        <w:tc>
          <w:tcPr>
            <w:tcW w:w="265" w:type="pct"/>
          </w:tcPr>
          <w:p w:rsidR="00613450" w:rsidRPr="00105526" w:rsidRDefault="00613450" w:rsidP="002B6F0A">
            <w:pPr>
              <w:rPr>
                <w:color w:val="000000" w:themeColor="text1"/>
              </w:rPr>
            </w:pPr>
            <w:r w:rsidRPr="00105526">
              <w:rPr>
                <w:color w:val="000000" w:themeColor="text1"/>
              </w:rPr>
              <w:t>12.</w:t>
            </w:r>
          </w:p>
        </w:tc>
        <w:tc>
          <w:tcPr>
            <w:tcW w:w="203" w:type="pct"/>
          </w:tcPr>
          <w:p w:rsidR="00613450" w:rsidRPr="00105526" w:rsidRDefault="00613450" w:rsidP="002B6F0A">
            <w:pPr>
              <w:rPr>
                <w:color w:val="000000" w:themeColor="text1"/>
              </w:rPr>
            </w:pPr>
          </w:p>
        </w:tc>
        <w:tc>
          <w:tcPr>
            <w:tcW w:w="3648" w:type="pct"/>
          </w:tcPr>
          <w:p w:rsidR="00613450" w:rsidRPr="00105526" w:rsidRDefault="00613450" w:rsidP="002B6F0A">
            <w:pPr>
              <w:spacing w:before="120"/>
              <w:ind w:right="-112"/>
              <w:jc w:val="both"/>
              <w:rPr>
                <w:color w:val="000000" w:themeColor="text1"/>
              </w:rPr>
            </w:pPr>
            <w:r w:rsidRPr="00105526">
              <w:rPr>
                <w:color w:val="000000" w:themeColor="text1"/>
              </w:rPr>
              <w:t>From</w:t>
            </w:r>
            <w:r w:rsidRPr="00105526">
              <w:rPr>
                <w:color w:val="000000" w:themeColor="text1"/>
                <w:spacing w:val="29"/>
              </w:rPr>
              <w:t xml:space="preserve"> </w:t>
            </w:r>
            <w:r w:rsidRPr="00105526">
              <w:rPr>
                <w:color w:val="000000" w:themeColor="text1"/>
              </w:rPr>
              <w:t>the</w:t>
            </w:r>
            <w:r w:rsidRPr="00105526">
              <w:rPr>
                <w:color w:val="000000" w:themeColor="text1"/>
                <w:spacing w:val="30"/>
              </w:rPr>
              <w:t xml:space="preserve"> </w:t>
            </w:r>
            <w:r w:rsidRPr="00105526">
              <w:rPr>
                <w:color w:val="000000" w:themeColor="text1"/>
              </w:rPr>
              <w:t>following</w:t>
            </w:r>
            <w:r w:rsidRPr="00105526">
              <w:rPr>
                <w:color w:val="000000" w:themeColor="text1"/>
                <w:spacing w:val="29"/>
              </w:rPr>
              <w:t xml:space="preserve"> </w:t>
            </w:r>
            <w:r w:rsidRPr="00105526">
              <w:rPr>
                <w:color w:val="000000" w:themeColor="text1"/>
              </w:rPr>
              <w:t>information,</w:t>
            </w:r>
            <w:r w:rsidRPr="00105526">
              <w:rPr>
                <w:color w:val="000000" w:themeColor="text1"/>
                <w:spacing w:val="30"/>
              </w:rPr>
              <w:t xml:space="preserve"> </w:t>
            </w:r>
            <w:r w:rsidRPr="00105526">
              <w:rPr>
                <w:color w:val="000000" w:themeColor="text1"/>
              </w:rPr>
              <w:t>prepare</w:t>
            </w:r>
            <w:r w:rsidRPr="00105526">
              <w:rPr>
                <w:color w:val="000000" w:themeColor="text1"/>
                <w:spacing w:val="29"/>
              </w:rPr>
              <w:t xml:space="preserve"> </w:t>
            </w:r>
            <w:r w:rsidRPr="00105526">
              <w:rPr>
                <w:color w:val="000000" w:themeColor="text1"/>
              </w:rPr>
              <w:t>a</w:t>
            </w:r>
            <w:r w:rsidRPr="00105526">
              <w:rPr>
                <w:color w:val="000000" w:themeColor="text1"/>
                <w:spacing w:val="30"/>
              </w:rPr>
              <w:t xml:space="preserve"> </w:t>
            </w:r>
            <w:r w:rsidRPr="00105526">
              <w:rPr>
                <w:color w:val="000000" w:themeColor="text1"/>
              </w:rPr>
              <w:t>Balance</w:t>
            </w:r>
            <w:r w:rsidRPr="00105526">
              <w:rPr>
                <w:color w:val="000000" w:themeColor="text1"/>
                <w:spacing w:val="29"/>
              </w:rPr>
              <w:t xml:space="preserve"> </w:t>
            </w:r>
            <w:r w:rsidRPr="00105526">
              <w:rPr>
                <w:color w:val="000000" w:themeColor="text1"/>
              </w:rPr>
              <w:t>Sheet</w:t>
            </w:r>
            <w:r w:rsidRPr="00105526">
              <w:rPr>
                <w:color w:val="000000" w:themeColor="text1"/>
                <w:spacing w:val="34"/>
              </w:rPr>
              <w:t xml:space="preserve"> </w:t>
            </w:r>
            <w:r w:rsidRPr="00105526">
              <w:rPr>
                <w:color w:val="000000" w:themeColor="text1"/>
              </w:rPr>
              <w:t>of</w:t>
            </w:r>
            <w:r w:rsidRPr="00105526">
              <w:rPr>
                <w:color w:val="000000" w:themeColor="text1"/>
                <w:spacing w:val="29"/>
              </w:rPr>
              <w:t xml:space="preserve"> </w:t>
            </w:r>
            <w:r>
              <w:rPr>
                <w:color w:val="000000" w:themeColor="text1"/>
                <w:spacing w:val="29"/>
              </w:rPr>
              <w:t xml:space="preserve">Axis </w:t>
            </w:r>
            <w:r w:rsidRPr="00105526">
              <w:rPr>
                <w:color w:val="000000" w:themeColor="text1"/>
                <w:spacing w:val="29"/>
              </w:rPr>
              <w:t xml:space="preserve"> </w:t>
            </w:r>
            <w:r w:rsidRPr="00105526">
              <w:rPr>
                <w:color w:val="000000" w:themeColor="text1"/>
              </w:rPr>
              <w:t>International</w:t>
            </w:r>
            <w:r w:rsidRPr="00105526">
              <w:rPr>
                <w:color w:val="000000" w:themeColor="text1"/>
                <w:spacing w:val="31"/>
              </w:rPr>
              <w:t xml:space="preserve"> </w:t>
            </w:r>
            <w:r w:rsidRPr="00105526">
              <w:rPr>
                <w:color w:val="000000" w:themeColor="text1"/>
              </w:rPr>
              <w:t xml:space="preserve">Bank </w:t>
            </w:r>
            <w:r w:rsidRPr="00105526">
              <w:rPr>
                <w:color w:val="000000" w:themeColor="text1"/>
                <w:spacing w:val="-59"/>
              </w:rPr>
              <w:t xml:space="preserve"> </w:t>
            </w:r>
            <w:r>
              <w:rPr>
                <w:color w:val="000000" w:themeColor="text1"/>
              </w:rPr>
              <w:t>as on 31st March, 2025</w:t>
            </w:r>
            <w:r w:rsidRPr="00105526">
              <w:rPr>
                <w:color w:val="000000" w:themeColor="text1"/>
              </w:rPr>
              <w:t xml:space="preserve"> giving the relevant schedules and also specify at least four</w:t>
            </w:r>
            <w:r w:rsidRPr="00105526">
              <w:rPr>
                <w:color w:val="000000" w:themeColor="text1"/>
                <w:spacing w:val="1"/>
              </w:rPr>
              <w:t xml:space="preserve"> </w:t>
            </w:r>
            <w:r w:rsidRPr="00105526">
              <w:rPr>
                <w:color w:val="000000" w:themeColor="text1"/>
              </w:rPr>
              <w:t>important</w:t>
            </w:r>
            <w:r w:rsidRPr="00105526">
              <w:rPr>
                <w:color w:val="000000" w:themeColor="text1"/>
                <w:spacing w:val="8"/>
              </w:rPr>
              <w:t xml:space="preserve"> </w:t>
            </w:r>
            <w:r w:rsidRPr="00105526">
              <w:rPr>
                <w:color w:val="000000" w:themeColor="text1"/>
              </w:rPr>
              <w:t>Principal</w:t>
            </w:r>
            <w:r w:rsidRPr="00105526">
              <w:rPr>
                <w:color w:val="000000" w:themeColor="text1"/>
                <w:spacing w:val="11"/>
              </w:rPr>
              <w:t xml:space="preserve"> </w:t>
            </w:r>
            <w:r w:rsidRPr="00105526">
              <w:rPr>
                <w:color w:val="000000" w:themeColor="text1"/>
              </w:rPr>
              <w:t>Accounting</w:t>
            </w:r>
            <w:r w:rsidRPr="00105526">
              <w:rPr>
                <w:color w:val="000000" w:themeColor="text1"/>
                <w:spacing w:val="11"/>
              </w:rPr>
              <w:t xml:space="preserve"> </w:t>
            </w:r>
            <w:r w:rsidRPr="00105526">
              <w:rPr>
                <w:color w:val="000000" w:themeColor="text1"/>
              </w:rPr>
              <w:t>Polices:                                      (Rs.in lakhs)</w:t>
            </w:r>
          </w:p>
          <w:tbl>
            <w:tblPr>
              <w:tblW w:w="7288" w:type="dxa"/>
              <w:tblLayout w:type="fixed"/>
              <w:tblLook w:val="04A0" w:firstRow="1" w:lastRow="0" w:firstColumn="1" w:lastColumn="0" w:noHBand="0" w:noVBand="1"/>
            </w:tblPr>
            <w:tblGrid>
              <w:gridCol w:w="4569"/>
              <w:gridCol w:w="1417"/>
              <w:gridCol w:w="1302"/>
            </w:tblGrid>
            <w:tr w:rsidR="00613450" w:rsidRPr="00105526" w:rsidTr="00991ACA">
              <w:trPr>
                <w:trHeight w:val="325"/>
              </w:trPr>
              <w:tc>
                <w:tcPr>
                  <w:tcW w:w="45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jc w:val="center"/>
                    <w:rPr>
                      <w:bCs/>
                      <w:color w:val="000000" w:themeColor="text1"/>
                      <w:lang w:val="en-IN" w:eastAsia="en-IN"/>
                    </w:rPr>
                  </w:pPr>
                  <w:r w:rsidRPr="00105526">
                    <w:rPr>
                      <w:bCs/>
                      <w:color w:val="000000" w:themeColor="text1"/>
                      <w:lang w:eastAsia="en-IN"/>
                    </w:rPr>
                    <w:lastRenderedPageBreak/>
                    <w:t>Particulars</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13450" w:rsidRPr="00105526" w:rsidRDefault="00613450" w:rsidP="002B6F0A">
                  <w:pPr>
                    <w:jc w:val="center"/>
                    <w:rPr>
                      <w:bCs/>
                      <w:iCs/>
                      <w:color w:val="000000" w:themeColor="text1"/>
                      <w:lang w:val="en-IN" w:eastAsia="en-IN"/>
                    </w:rPr>
                  </w:pPr>
                  <w:r w:rsidRPr="00105526">
                    <w:rPr>
                      <w:bCs/>
                      <w:iCs/>
                      <w:color w:val="000000" w:themeColor="text1"/>
                      <w:lang w:eastAsia="en-IN"/>
                    </w:rPr>
                    <w:t>Dr.</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613450" w:rsidRPr="00105526" w:rsidRDefault="00613450" w:rsidP="002B6F0A">
                  <w:pPr>
                    <w:jc w:val="center"/>
                    <w:rPr>
                      <w:bCs/>
                      <w:iCs/>
                      <w:color w:val="000000" w:themeColor="text1"/>
                      <w:lang w:val="en-IN" w:eastAsia="en-IN"/>
                    </w:rPr>
                  </w:pPr>
                  <w:r w:rsidRPr="00105526">
                    <w:rPr>
                      <w:bCs/>
                      <w:iCs/>
                      <w:color w:val="000000" w:themeColor="text1"/>
                      <w:lang w:eastAsia="en-IN"/>
                    </w:rPr>
                    <w:t>Cr.</w:t>
                  </w:r>
                </w:p>
              </w:tc>
            </w:tr>
            <w:tr w:rsidR="00613450" w:rsidRPr="00105526" w:rsidTr="00991ACA">
              <w:trPr>
                <w:trHeight w:val="325"/>
              </w:trPr>
              <w:tc>
                <w:tcPr>
                  <w:tcW w:w="7288"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Share Capital</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19,80,000 Shares of ` 10 each</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color w:val="000000" w:themeColor="text1"/>
                      <w:lang w:val="en-IN" w:eastAsia="en-IN"/>
                    </w:rPr>
                  </w:pPr>
                  <w:r w:rsidRPr="00105526">
                    <w:rPr>
                      <w:color w:val="000000" w:themeColor="text1"/>
                      <w:lang w:eastAsia="en-IN"/>
                    </w:rPr>
                    <w:t>198</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Statutory Reserve</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231</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Net Profit before Appropriation</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150</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Profit and Loss Account</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412</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Fixed Deposit Account</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517</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Savings Deposit Account</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450</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Current Accounts</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28</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520.12</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Bills Payable</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0.1</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Cash credits</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812.1</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Borrowings from other Banks</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110</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Cash in Hand</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160.15</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Cash with RBI</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37.88</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Cash with other Banks</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155.87</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Money at Call</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210.12</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Gold</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55.23</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Government Securities</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110.17</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Premises</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155.7</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Furniture</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70.12</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iCs/>
                      <w:color w:val="000000" w:themeColor="text1"/>
                      <w:lang w:val="en-IN" w:eastAsia="en-IN"/>
                    </w:rPr>
                  </w:pPr>
                  <w:r w:rsidRPr="00105526">
                    <w:rPr>
                      <w:iCs/>
                      <w:color w:val="000000" w:themeColor="text1"/>
                      <w:lang w:eastAsia="en-IN"/>
                    </w:rPr>
                    <w:t>Term Loan</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792.88</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 </w:t>
                  </w:r>
                </w:p>
              </w:tc>
            </w:tr>
            <w:tr w:rsidR="00613450" w:rsidRPr="00105526" w:rsidTr="00991ACA">
              <w:trPr>
                <w:trHeight w:val="325"/>
              </w:trPr>
              <w:tc>
                <w:tcPr>
                  <w:tcW w:w="4569"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Total</w:t>
                  </w:r>
                </w:p>
              </w:tc>
              <w:tc>
                <w:tcPr>
                  <w:tcW w:w="1417"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2,588.22</w:t>
                  </w:r>
                </w:p>
              </w:tc>
              <w:tc>
                <w:tcPr>
                  <w:tcW w:w="1302"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iCs/>
                      <w:color w:val="000000" w:themeColor="text1"/>
                      <w:lang w:val="en-IN" w:eastAsia="en-IN"/>
                    </w:rPr>
                  </w:pPr>
                  <w:r w:rsidRPr="00105526">
                    <w:rPr>
                      <w:iCs/>
                      <w:color w:val="000000" w:themeColor="text1"/>
                      <w:lang w:eastAsia="en-IN"/>
                    </w:rPr>
                    <w:t>2,588.22</w:t>
                  </w:r>
                </w:p>
              </w:tc>
            </w:tr>
          </w:tbl>
          <w:p w:rsidR="00613450" w:rsidRPr="00105526" w:rsidRDefault="00613450" w:rsidP="002B6F0A">
            <w:pPr>
              <w:pStyle w:val="Heading4"/>
              <w:spacing w:after="46"/>
              <w:ind w:left="0"/>
              <w:outlineLvl w:val="3"/>
              <w:rPr>
                <w:rFonts w:ascii="Times New Roman" w:hAnsi="Times New Roman" w:cs="Times New Roman"/>
                <w:b w:val="0"/>
                <w:i w:val="0"/>
                <w:color w:val="000000" w:themeColor="text1"/>
                <w:sz w:val="24"/>
                <w:szCs w:val="24"/>
              </w:rPr>
            </w:pPr>
            <w:r w:rsidRPr="00105526">
              <w:rPr>
                <w:rFonts w:ascii="Times New Roman" w:hAnsi="Times New Roman" w:cs="Times New Roman"/>
                <w:b w:val="0"/>
                <w:i w:val="0"/>
                <w:color w:val="000000" w:themeColor="text1"/>
                <w:sz w:val="24"/>
                <w:szCs w:val="24"/>
              </w:rPr>
              <w:t>Additional</w:t>
            </w:r>
            <w:r w:rsidRPr="00105526">
              <w:rPr>
                <w:rFonts w:ascii="Times New Roman" w:hAnsi="Times New Roman" w:cs="Times New Roman"/>
                <w:b w:val="0"/>
                <w:i w:val="0"/>
                <w:color w:val="000000" w:themeColor="text1"/>
                <w:spacing w:val="42"/>
                <w:sz w:val="24"/>
                <w:szCs w:val="24"/>
              </w:rPr>
              <w:t xml:space="preserve"> </w:t>
            </w:r>
            <w:r w:rsidRPr="00105526">
              <w:rPr>
                <w:rFonts w:ascii="Times New Roman" w:hAnsi="Times New Roman" w:cs="Times New Roman"/>
                <w:b w:val="0"/>
                <w:i w:val="0"/>
                <w:color w:val="000000" w:themeColor="text1"/>
                <w:sz w:val="24"/>
                <w:szCs w:val="24"/>
              </w:rPr>
              <w:t>Information:</w:t>
            </w:r>
          </w:p>
          <w:tbl>
            <w:tblPr>
              <w:tblW w:w="7120" w:type="dxa"/>
              <w:tblLayout w:type="fixed"/>
              <w:tblLook w:val="04A0" w:firstRow="1" w:lastRow="0" w:firstColumn="1" w:lastColumn="0" w:noHBand="0" w:noVBand="1"/>
            </w:tblPr>
            <w:tblGrid>
              <w:gridCol w:w="4710"/>
              <w:gridCol w:w="2410"/>
            </w:tblGrid>
            <w:tr w:rsidR="00613450" w:rsidRPr="00105526" w:rsidTr="00991ACA">
              <w:trPr>
                <w:trHeight w:val="288"/>
              </w:trPr>
              <w:tc>
                <w:tcPr>
                  <w:tcW w:w="4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Bills for collection</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color w:val="000000" w:themeColor="text1"/>
                      <w:lang w:val="en-IN" w:eastAsia="en-IN"/>
                    </w:rPr>
                  </w:pPr>
                  <w:r w:rsidRPr="00105526">
                    <w:rPr>
                      <w:color w:val="000000" w:themeColor="text1"/>
                      <w:lang w:eastAsia="en-IN"/>
                    </w:rPr>
                    <w:t>18,10,000</w:t>
                  </w:r>
                </w:p>
              </w:tc>
            </w:tr>
            <w:tr w:rsidR="00613450" w:rsidRPr="00105526" w:rsidTr="00991ACA">
              <w:trPr>
                <w:trHeight w:val="288"/>
              </w:trPr>
              <w:tc>
                <w:tcPr>
                  <w:tcW w:w="4710"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Acceptances and endorsements</w:t>
                  </w:r>
                </w:p>
              </w:tc>
              <w:tc>
                <w:tcPr>
                  <w:tcW w:w="2410"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color w:val="000000" w:themeColor="text1"/>
                      <w:lang w:val="en-IN" w:eastAsia="en-IN"/>
                    </w:rPr>
                  </w:pPr>
                  <w:r w:rsidRPr="00105526">
                    <w:rPr>
                      <w:color w:val="000000" w:themeColor="text1"/>
                      <w:lang w:eastAsia="en-IN"/>
                    </w:rPr>
                    <w:t>14,12,000</w:t>
                  </w:r>
                </w:p>
              </w:tc>
            </w:tr>
            <w:tr w:rsidR="00613450" w:rsidRPr="00105526" w:rsidTr="00991ACA">
              <w:trPr>
                <w:trHeight w:val="302"/>
              </w:trPr>
              <w:tc>
                <w:tcPr>
                  <w:tcW w:w="4710"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Claims against the Bank not acknowledged as debt</w:t>
                  </w:r>
                </w:p>
              </w:tc>
              <w:tc>
                <w:tcPr>
                  <w:tcW w:w="2410"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color w:val="000000" w:themeColor="text1"/>
                      <w:lang w:val="en-IN" w:eastAsia="en-IN"/>
                    </w:rPr>
                  </w:pPr>
                  <w:r w:rsidRPr="00105526">
                    <w:rPr>
                      <w:color w:val="000000" w:themeColor="text1"/>
                      <w:lang w:eastAsia="en-IN"/>
                    </w:rPr>
                    <w:t>55,000</w:t>
                  </w:r>
                </w:p>
              </w:tc>
            </w:tr>
            <w:tr w:rsidR="00613450" w:rsidRPr="00105526" w:rsidTr="00991ACA">
              <w:trPr>
                <w:trHeight w:val="288"/>
              </w:trPr>
              <w:tc>
                <w:tcPr>
                  <w:tcW w:w="4710"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Depreciation charges—Premises</w:t>
                  </w:r>
                </w:p>
              </w:tc>
              <w:tc>
                <w:tcPr>
                  <w:tcW w:w="2410"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color w:val="000000" w:themeColor="text1"/>
                      <w:lang w:val="en-IN" w:eastAsia="en-IN"/>
                    </w:rPr>
                  </w:pPr>
                  <w:r w:rsidRPr="00105526">
                    <w:rPr>
                      <w:color w:val="000000" w:themeColor="text1"/>
                      <w:lang w:eastAsia="en-IN"/>
                    </w:rPr>
                    <w:t>1,10,000</w:t>
                  </w:r>
                </w:p>
              </w:tc>
            </w:tr>
            <w:tr w:rsidR="00613450" w:rsidRPr="00105526" w:rsidTr="00991ACA">
              <w:trPr>
                <w:trHeight w:val="288"/>
              </w:trPr>
              <w:tc>
                <w:tcPr>
                  <w:tcW w:w="4710" w:type="dxa"/>
                  <w:tcBorders>
                    <w:top w:val="nil"/>
                    <w:left w:val="single" w:sz="4" w:space="0" w:color="auto"/>
                    <w:bottom w:val="single" w:sz="4" w:space="0" w:color="auto"/>
                    <w:right w:val="single" w:sz="4" w:space="0" w:color="auto"/>
                  </w:tcBorders>
                  <w:shd w:val="clear" w:color="000000" w:fill="FFFFFF"/>
                  <w:vAlign w:val="center"/>
                  <w:hideMark/>
                </w:tcPr>
                <w:p w:rsidR="00613450" w:rsidRPr="00105526" w:rsidRDefault="00613450" w:rsidP="002B6F0A">
                  <w:pPr>
                    <w:rPr>
                      <w:color w:val="000000" w:themeColor="text1"/>
                      <w:lang w:val="en-IN" w:eastAsia="en-IN"/>
                    </w:rPr>
                  </w:pPr>
                  <w:r w:rsidRPr="00105526">
                    <w:rPr>
                      <w:color w:val="000000" w:themeColor="text1"/>
                      <w:lang w:eastAsia="en-IN"/>
                    </w:rPr>
                    <w:t>Furniture</w:t>
                  </w:r>
                </w:p>
              </w:tc>
              <w:tc>
                <w:tcPr>
                  <w:tcW w:w="2410" w:type="dxa"/>
                  <w:tcBorders>
                    <w:top w:val="nil"/>
                    <w:left w:val="nil"/>
                    <w:bottom w:val="single" w:sz="4" w:space="0" w:color="auto"/>
                    <w:right w:val="single" w:sz="4" w:space="0" w:color="auto"/>
                  </w:tcBorders>
                  <w:shd w:val="clear" w:color="000000" w:fill="FFFFFF"/>
                  <w:vAlign w:val="center"/>
                  <w:hideMark/>
                </w:tcPr>
                <w:p w:rsidR="00613450" w:rsidRPr="00105526" w:rsidRDefault="00613450" w:rsidP="002B6F0A">
                  <w:pPr>
                    <w:jc w:val="right"/>
                    <w:rPr>
                      <w:color w:val="000000" w:themeColor="text1"/>
                      <w:lang w:val="en-IN" w:eastAsia="en-IN"/>
                    </w:rPr>
                  </w:pPr>
                  <w:r w:rsidRPr="00105526">
                    <w:rPr>
                      <w:color w:val="000000" w:themeColor="text1"/>
                      <w:lang w:eastAsia="en-IN"/>
                    </w:rPr>
                    <w:t>78,000</w:t>
                  </w:r>
                </w:p>
              </w:tc>
            </w:tr>
          </w:tbl>
          <w:p w:rsidR="00613450" w:rsidRPr="00320EFD" w:rsidRDefault="00613450" w:rsidP="002B6F0A">
            <w:pPr>
              <w:widowControl w:val="0"/>
              <w:tabs>
                <w:tab w:val="left" w:pos="2834"/>
                <w:tab w:val="left" w:pos="2835"/>
              </w:tabs>
              <w:autoSpaceDE w:val="0"/>
              <w:autoSpaceDN w:val="0"/>
              <w:spacing w:before="6"/>
              <w:ind w:right="1451"/>
              <w:jc w:val="both"/>
              <w:rPr>
                <w:color w:val="000000" w:themeColor="text1"/>
              </w:rPr>
            </w:pPr>
            <w:r w:rsidRPr="00105526">
              <w:rPr>
                <w:color w:val="000000" w:themeColor="text1"/>
              </w:rPr>
              <w:t>50%</w:t>
            </w:r>
            <w:r w:rsidRPr="00105526">
              <w:rPr>
                <w:color w:val="000000" w:themeColor="text1"/>
                <w:spacing w:val="18"/>
              </w:rPr>
              <w:t xml:space="preserve"> </w:t>
            </w:r>
            <w:r w:rsidRPr="00105526">
              <w:rPr>
                <w:color w:val="000000" w:themeColor="text1"/>
              </w:rPr>
              <w:t>of</w:t>
            </w:r>
            <w:r w:rsidRPr="00105526">
              <w:rPr>
                <w:color w:val="000000" w:themeColor="text1"/>
                <w:spacing w:val="17"/>
              </w:rPr>
              <w:t xml:space="preserve"> </w:t>
            </w:r>
            <w:r w:rsidRPr="00105526">
              <w:rPr>
                <w:color w:val="000000" w:themeColor="text1"/>
              </w:rPr>
              <w:t>the</w:t>
            </w:r>
            <w:r w:rsidRPr="00105526">
              <w:rPr>
                <w:color w:val="000000" w:themeColor="text1"/>
                <w:spacing w:val="19"/>
              </w:rPr>
              <w:t xml:space="preserve"> </w:t>
            </w:r>
            <w:r w:rsidRPr="00105526">
              <w:rPr>
                <w:color w:val="000000" w:themeColor="text1"/>
              </w:rPr>
              <w:t>Term</w:t>
            </w:r>
            <w:r w:rsidRPr="00105526">
              <w:rPr>
                <w:color w:val="000000" w:themeColor="text1"/>
                <w:spacing w:val="15"/>
              </w:rPr>
              <w:t xml:space="preserve"> </w:t>
            </w:r>
            <w:r w:rsidRPr="00105526">
              <w:rPr>
                <w:color w:val="000000" w:themeColor="text1"/>
              </w:rPr>
              <w:t>Loans</w:t>
            </w:r>
            <w:r w:rsidRPr="00105526">
              <w:rPr>
                <w:color w:val="000000" w:themeColor="text1"/>
                <w:spacing w:val="14"/>
              </w:rPr>
              <w:t xml:space="preserve"> </w:t>
            </w:r>
            <w:r w:rsidRPr="00105526">
              <w:rPr>
                <w:color w:val="000000" w:themeColor="text1"/>
              </w:rPr>
              <w:t>are</w:t>
            </w:r>
            <w:r w:rsidRPr="00105526">
              <w:rPr>
                <w:color w:val="000000" w:themeColor="text1"/>
                <w:spacing w:val="19"/>
              </w:rPr>
              <w:t xml:space="preserve"> </w:t>
            </w:r>
            <w:r w:rsidRPr="00105526">
              <w:rPr>
                <w:color w:val="000000" w:themeColor="text1"/>
              </w:rPr>
              <w:t>secured</w:t>
            </w:r>
            <w:r w:rsidRPr="00105526">
              <w:rPr>
                <w:color w:val="000000" w:themeColor="text1"/>
                <w:spacing w:val="18"/>
              </w:rPr>
              <w:t xml:space="preserve"> </w:t>
            </w:r>
            <w:r w:rsidRPr="00105526">
              <w:rPr>
                <w:color w:val="000000" w:themeColor="text1"/>
              </w:rPr>
              <w:t>by</w:t>
            </w:r>
            <w:r w:rsidRPr="00105526">
              <w:rPr>
                <w:color w:val="000000" w:themeColor="text1"/>
                <w:spacing w:val="19"/>
              </w:rPr>
              <w:t xml:space="preserve"> </w:t>
            </w:r>
            <w:r w:rsidRPr="00105526">
              <w:rPr>
                <w:color w:val="000000" w:themeColor="text1"/>
              </w:rPr>
              <w:t>Government</w:t>
            </w:r>
            <w:r w:rsidRPr="00105526">
              <w:rPr>
                <w:color w:val="000000" w:themeColor="text1"/>
                <w:spacing w:val="18"/>
              </w:rPr>
              <w:t xml:space="preserve"> </w:t>
            </w:r>
            <w:r w:rsidRPr="00105526">
              <w:rPr>
                <w:color w:val="000000" w:themeColor="text1"/>
              </w:rPr>
              <w:t>guarantees.</w:t>
            </w:r>
            <w:r w:rsidRPr="00105526">
              <w:rPr>
                <w:color w:val="000000" w:themeColor="text1"/>
                <w:spacing w:val="17"/>
              </w:rPr>
              <w:t xml:space="preserve"> </w:t>
            </w:r>
            <w:r w:rsidRPr="00105526">
              <w:rPr>
                <w:color w:val="000000" w:themeColor="text1"/>
              </w:rPr>
              <w:t>10%</w:t>
            </w:r>
            <w:r w:rsidRPr="00105526">
              <w:rPr>
                <w:color w:val="000000" w:themeColor="text1"/>
                <w:spacing w:val="19"/>
              </w:rPr>
              <w:t xml:space="preserve"> </w:t>
            </w:r>
            <w:r w:rsidRPr="00105526">
              <w:rPr>
                <w:color w:val="000000" w:themeColor="text1"/>
              </w:rPr>
              <w:t>of</w:t>
            </w:r>
            <w:r w:rsidRPr="00105526">
              <w:rPr>
                <w:color w:val="000000" w:themeColor="text1"/>
                <w:spacing w:val="17"/>
              </w:rPr>
              <w:t xml:space="preserve"> </w:t>
            </w:r>
            <w:r w:rsidRPr="00105526">
              <w:rPr>
                <w:color w:val="000000" w:themeColor="text1"/>
              </w:rPr>
              <w:t>cash</w:t>
            </w:r>
            <w:r w:rsidRPr="00105526">
              <w:rPr>
                <w:color w:val="000000" w:themeColor="text1"/>
                <w:spacing w:val="17"/>
              </w:rPr>
              <w:t xml:space="preserve"> </w:t>
            </w:r>
            <w:r w:rsidRPr="00105526">
              <w:rPr>
                <w:color w:val="000000" w:themeColor="text1"/>
              </w:rPr>
              <w:t>credit</w:t>
            </w:r>
            <w:r w:rsidRPr="00105526">
              <w:rPr>
                <w:color w:val="000000" w:themeColor="text1"/>
                <w:spacing w:val="19"/>
              </w:rPr>
              <w:t xml:space="preserve"> </w:t>
            </w:r>
            <w:r w:rsidRPr="00105526">
              <w:rPr>
                <w:color w:val="000000" w:themeColor="text1"/>
              </w:rPr>
              <w:t xml:space="preserve">is </w:t>
            </w:r>
            <w:r w:rsidRPr="00105526">
              <w:rPr>
                <w:color w:val="000000" w:themeColor="text1"/>
                <w:spacing w:val="-58"/>
              </w:rPr>
              <w:t xml:space="preserve"> </w:t>
            </w:r>
            <w:r w:rsidRPr="00105526">
              <w:rPr>
                <w:color w:val="000000" w:themeColor="text1"/>
              </w:rPr>
              <w:t>unsecured. Transfer</w:t>
            </w:r>
            <w:r w:rsidRPr="00105526">
              <w:rPr>
                <w:color w:val="000000" w:themeColor="text1"/>
                <w:spacing w:val="1"/>
              </w:rPr>
              <w:t xml:space="preserve"> </w:t>
            </w:r>
            <w:r w:rsidRPr="00105526">
              <w:rPr>
                <w:color w:val="000000" w:themeColor="text1"/>
              </w:rPr>
              <w:t>25%</w:t>
            </w:r>
            <w:r w:rsidRPr="00105526">
              <w:rPr>
                <w:color w:val="000000" w:themeColor="text1"/>
                <w:spacing w:val="6"/>
              </w:rPr>
              <w:t xml:space="preserve"> </w:t>
            </w:r>
            <w:r w:rsidRPr="00105526">
              <w:rPr>
                <w:color w:val="000000" w:themeColor="text1"/>
              </w:rPr>
              <w:t>of</w:t>
            </w:r>
            <w:r w:rsidRPr="00105526">
              <w:rPr>
                <w:color w:val="000000" w:themeColor="text1"/>
                <w:spacing w:val="9"/>
              </w:rPr>
              <w:t xml:space="preserve"> </w:t>
            </w:r>
            <w:r w:rsidRPr="00105526">
              <w:rPr>
                <w:color w:val="000000" w:themeColor="text1"/>
              </w:rPr>
              <w:t>its</w:t>
            </w:r>
            <w:r w:rsidRPr="00105526">
              <w:rPr>
                <w:color w:val="000000" w:themeColor="text1"/>
                <w:spacing w:val="7"/>
              </w:rPr>
              <w:t xml:space="preserve"> </w:t>
            </w:r>
            <w:r w:rsidRPr="00105526">
              <w:rPr>
                <w:color w:val="000000" w:themeColor="text1"/>
              </w:rPr>
              <w:t>profit</w:t>
            </w:r>
            <w:r w:rsidRPr="00105526">
              <w:rPr>
                <w:color w:val="000000" w:themeColor="text1"/>
                <w:spacing w:val="10"/>
              </w:rPr>
              <w:t xml:space="preserve"> </w:t>
            </w:r>
            <w:r w:rsidRPr="00105526">
              <w:rPr>
                <w:color w:val="000000" w:themeColor="text1"/>
              </w:rPr>
              <w:t>to</w:t>
            </w:r>
            <w:r w:rsidRPr="00105526">
              <w:rPr>
                <w:color w:val="000000" w:themeColor="text1"/>
                <w:spacing w:val="8"/>
              </w:rPr>
              <w:t xml:space="preserve"> </w:t>
            </w:r>
            <w:r w:rsidRPr="00105526">
              <w:rPr>
                <w:color w:val="000000" w:themeColor="text1"/>
              </w:rPr>
              <w:t>the</w:t>
            </w:r>
            <w:r w:rsidRPr="00105526">
              <w:rPr>
                <w:color w:val="000000" w:themeColor="text1"/>
                <w:spacing w:val="8"/>
              </w:rPr>
              <w:t xml:space="preserve"> </w:t>
            </w:r>
            <w:r w:rsidRPr="00105526">
              <w:rPr>
                <w:color w:val="000000" w:themeColor="text1"/>
              </w:rPr>
              <w:t>reserve fund</w:t>
            </w:r>
          </w:p>
        </w:tc>
        <w:tc>
          <w:tcPr>
            <w:tcW w:w="344" w:type="pct"/>
          </w:tcPr>
          <w:p w:rsidR="00613450" w:rsidRPr="00105526" w:rsidRDefault="00613450" w:rsidP="002B6F0A">
            <w:pPr>
              <w:jc w:val="center"/>
              <w:rPr>
                <w:color w:val="000000" w:themeColor="text1"/>
              </w:rPr>
            </w:pPr>
            <w:r w:rsidRPr="00105526">
              <w:rPr>
                <w:color w:val="000000" w:themeColor="text1"/>
              </w:rPr>
              <w:lastRenderedPageBreak/>
              <w:t>CO1</w:t>
            </w:r>
          </w:p>
        </w:tc>
        <w:tc>
          <w:tcPr>
            <w:tcW w:w="265" w:type="pct"/>
          </w:tcPr>
          <w:p w:rsidR="00613450" w:rsidRPr="00105526" w:rsidRDefault="00613450" w:rsidP="002B6F0A">
            <w:pPr>
              <w:jc w:val="center"/>
              <w:rPr>
                <w:color w:val="000000" w:themeColor="text1"/>
              </w:rPr>
            </w:pPr>
            <w:r w:rsidRPr="00105526">
              <w:rPr>
                <w:color w:val="000000" w:themeColor="text1"/>
              </w:rPr>
              <w:t>A</w:t>
            </w:r>
          </w:p>
        </w:tc>
        <w:tc>
          <w:tcPr>
            <w:tcW w:w="275" w:type="pct"/>
          </w:tcPr>
          <w:p w:rsidR="00613450" w:rsidRPr="00105526" w:rsidRDefault="00613450" w:rsidP="002B6F0A">
            <w:pPr>
              <w:jc w:val="center"/>
              <w:rPr>
                <w:color w:val="000000" w:themeColor="text1"/>
              </w:rPr>
            </w:pPr>
            <w:r w:rsidRPr="00105526">
              <w:rPr>
                <w:color w:val="000000" w:themeColor="text1"/>
              </w:rPr>
              <w:t>20</w:t>
            </w:r>
          </w:p>
        </w:tc>
      </w:tr>
      <w:tr w:rsidR="00613450" w:rsidRPr="00105526" w:rsidTr="00320EFD">
        <w:trPr>
          <w:trHeight w:val="283"/>
        </w:trPr>
        <w:tc>
          <w:tcPr>
            <w:tcW w:w="5000" w:type="pct"/>
            <w:gridSpan w:val="6"/>
          </w:tcPr>
          <w:p w:rsidR="00613450" w:rsidRPr="00105526" w:rsidRDefault="00613450" w:rsidP="002B6F0A">
            <w:pPr>
              <w:jc w:val="center"/>
              <w:rPr>
                <w:color w:val="000000" w:themeColor="text1"/>
              </w:rPr>
            </w:pPr>
          </w:p>
        </w:tc>
      </w:tr>
      <w:tr w:rsidR="00613450" w:rsidRPr="00105526" w:rsidTr="00320EFD">
        <w:trPr>
          <w:trHeight w:val="3141"/>
        </w:trPr>
        <w:tc>
          <w:tcPr>
            <w:tcW w:w="265" w:type="pct"/>
          </w:tcPr>
          <w:p w:rsidR="00613450" w:rsidRPr="00105526" w:rsidRDefault="00613450" w:rsidP="002B6F0A">
            <w:pPr>
              <w:rPr>
                <w:color w:val="000000" w:themeColor="text1"/>
              </w:rPr>
            </w:pPr>
            <w:r w:rsidRPr="00105526">
              <w:rPr>
                <w:color w:val="000000" w:themeColor="text1"/>
              </w:rPr>
              <w:t>13.</w:t>
            </w:r>
          </w:p>
        </w:tc>
        <w:tc>
          <w:tcPr>
            <w:tcW w:w="203" w:type="pct"/>
          </w:tcPr>
          <w:p w:rsidR="00613450" w:rsidRPr="00105526" w:rsidRDefault="00613450" w:rsidP="002B6F0A">
            <w:pPr>
              <w:rPr>
                <w:color w:val="000000" w:themeColor="text1"/>
              </w:rPr>
            </w:pPr>
          </w:p>
        </w:tc>
        <w:tc>
          <w:tcPr>
            <w:tcW w:w="3648" w:type="pct"/>
          </w:tcPr>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Amount of Life Assurance Fund at the beginning of the year, Rs 14,70,562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claims by death Rs 76,980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claims by maturity, Rs 56,420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premiums, Rs 2,10,572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expenses or management, Rs 19,890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commission, Rs 26,541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consideration for annuities granted Rs 10,712 thousand;</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interests, dividends and rents, Rs 52,461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income tax paid on profits Rs 3,060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surrenders, Rs 21,860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annuities, Rs 29,420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bonus paid in cash, Rs 9,450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bonus paid in reduction of premiums, Rs 2,500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preliminary expenses balance, Rs 600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lastRenderedPageBreak/>
              <w:t xml:space="preserve">claims admitted but not paid at the end of year, Rs 10,034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annuities due but not paid, Rs 2,380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capital paid up, Rs 14,00,000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 xml:space="preserve">Government securities, Rs 24,90,890 thousand; </w:t>
            </w:r>
          </w:p>
          <w:p w:rsidR="00613450" w:rsidRPr="002B6F0A" w:rsidRDefault="00613450" w:rsidP="00613450">
            <w:pPr>
              <w:pStyle w:val="ListParagraph"/>
              <w:numPr>
                <w:ilvl w:val="0"/>
                <w:numId w:val="17"/>
              </w:numPr>
              <w:shd w:val="clear" w:color="auto" w:fill="FFFFFF"/>
              <w:spacing w:after="300"/>
              <w:jc w:val="both"/>
              <w:rPr>
                <w:color w:val="424142"/>
                <w:spacing w:val="5"/>
                <w:lang w:val="en-IN" w:eastAsia="en-IN"/>
              </w:rPr>
            </w:pPr>
            <w:r w:rsidRPr="002B6F0A">
              <w:rPr>
                <w:color w:val="424142"/>
                <w:spacing w:val="5"/>
                <w:lang w:val="en-IN" w:eastAsia="en-IN"/>
              </w:rPr>
              <w:t>Sundry Fixed Assets, Rs 4,19,110 thousand.</w:t>
            </w:r>
          </w:p>
          <w:p w:rsidR="00613450" w:rsidRPr="00320EFD" w:rsidRDefault="00613450" w:rsidP="002B6F0A">
            <w:pPr>
              <w:shd w:val="clear" w:color="auto" w:fill="FFFFFF"/>
              <w:spacing w:after="300"/>
              <w:jc w:val="both"/>
              <w:rPr>
                <w:color w:val="424142"/>
                <w:spacing w:val="5"/>
                <w:lang w:val="en-IN" w:eastAsia="en-IN"/>
              </w:rPr>
            </w:pPr>
            <w:r w:rsidRPr="00320EFD">
              <w:rPr>
                <w:bCs/>
                <w:color w:val="424142"/>
                <w:spacing w:val="5"/>
                <w:lang w:val="en-IN" w:eastAsia="en-IN"/>
              </w:rPr>
              <w:t>Prepare Revenue Account and the Balance Sheet after taking into account the following:</w:t>
            </w:r>
          </w:p>
          <w:p w:rsidR="00613450" w:rsidRPr="00105526" w:rsidRDefault="00613450" w:rsidP="002B6F0A">
            <w:pPr>
              <w:rPr>
                <w:color w:val="000000" w:themeColor="text1"/>
              </w:rPr>
            </w:pPr>
            <w:r>
              <w:rPr>
                <w:noProof/>
              </w:rPr>
              <w:drawing>
                <wp:inline distT="0" distB="0" distL="0" distR="0" wp14:anchorId="77285613" wp14:editId="617B0545">
                  <wp:extent cx="3620974" cy="1063341"/>
                  <wp:effectExtent l="0" t="0" r="0" b="3810"/>
                  <wp:docPr id="6" name="Picture 6" descr="n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0974" cy="1063341"/>
                          </a:xfrm>
                          <a:prstGeom prst="rect">
                            <a:avLst/>
                          </a:prstGeom>
                          <a:noFill/>
                          <a:ln>
                            <a:noFill/>
                          </a:ln>
                        </pic:spPr>
                      </pic:pic>
                    </a:graphicData>
                  </a:graphic>
                </wp:inline>
              </w:drawing>
            </w:r>
          </w:p>
        </w:tc>
        <w:tc>
          <w:tcPr>
            <w:tcW w:w="344" w:type="pct"/>
          </w:tcPr>
          <w:p w:rsidR="00613450" w:rsidRPr="00105526" w:rsidRDefault="00613450" w:rsidP="002B6F0A">
            <w:pPr>
              <w:jc w:val="center"/>
              <w:rPr>
                <w:color w:val="000000" w:themeColor="text1"/>
              </w:rPr>
            </w:pPr>
            <w:r w:rsidRPr="00105526">
              <w:rPr>
                <w:color w:val="000000" w:themeColor="text1"/>
              </w:rPr>
              <w:lastRenderedPageBreak/>
              <w:t>CO</w:t>
            </w:r>
            <w:r>
              <w:rPr>
                <w:color w:val="000000" w:themeColor="text1"/>
              </w:rPr>
              <w:t>2</w:t>
            </w:r>
          </w:p>
        </w:tc>
        <w:tc>
          <w:tcPr>
            <w:tcW w:w="265" w:type="pct"/>
          </w:tcPr>
          <w:p w:rsidR="00613450" w:rsidRPr="00105526" w:rsidRDefault="00613450" w:rsidP="002B6F0A">
            <w:pPr>
              <w:jc w:val="center"/>
              <w:rPr>
                <w:color w:val="000000" w:themeColor="text1"/>
              </w:rPr>
            </w:pPr>
            <w:r w:rsidRPr="00105526">
              <w:rPr>
                <w:color w:val="000000" w:themeColor="text1"/>
              </w:rPr>
              <w:t>A</w:t>
            </w:r>
          </w:p>
        </w:tc>
        <w:tc>
          <w:tcPr>
            <w:tcW w:w="275" w:type="pct"/>
          </w:tcPr>
          <w:p w:rsidR="00613450" w:rsidRPr="00105526" w:rsidRDefault="00613450" w:rsidP="002B6F0A">
            <w:pPr>
              <w:jc w:val="center"/>
              <w:rPr>
                <w:color w:val="000000" w:themeColor="text1"/>
              </w:rPr>
            </w:pPr>
            <w:r w:rsidRPr="00105526">
              <w:rPr>
                <w:color w:val="000000" w:themeColor="text1"/>
              </w:rPr>
              <w:t>20</w:t>
            </w:r>
          </w:p>
        </w:tc>
      </w:tr>
      <w:tr w:rsidR="00613450" w:rsidRPr="00105526" w:rsidTr="00320EFD">
        <w:trPr>
          <w:trHeight w:val="283"/>
        </w:trPr>
        <w:tc>
          <w:tcPr>
            <w:tcW w:w="5000" w:type="pct"/>
            <w:gridSpan w:val="6"/>
          </w:tcPr>
          <w:p w:rsidR="00613450" w:rsidRPr="00105526" w:rsidRDefault="00613450" w:rsidP="002B6F0A">
            <w:pPr>
              <w:jc w:val="center"/>
              <w:rPr>
                <w:color w:val="000000" w:themeColor="text1"/>
              </w:rPr>
            </w:pPr>
          </w:p>
        </w:tc>
      </w:tr>
      <w:tr w:rsidR="00613450" w:rsidRPr="00105526" w:rsidTr="00680CA6">
        <w:trPr>
          <w:trHeight w:val="421"/>
        </w:trPr>
        <w:tc>
          <w:tcPr>
            <w:tcW w:w="265" w:type="pct"/>
          </w:tcPr>
          <w:p w:rsidR="00613450" w:rsidRPr="00105526" w:rsidRDefault="00613450" w:rsidP="002B6F0A">
            <w:pPr>
              <w:rPr>
                <w:color w:val="000000" w:themeColor="text1"/>
              </w:rPr>
            </w:pPr>
            <w:r w:rsidRPr="00105526">
              <w:rPr>
                <w:color w:val="000000" w:themeColor="text1"/>
              </w:rPr>
              <w:t>14.</w:t>
            </w:r>
          </w:p>
        </w:tc>
        <w:tc>
          <w:tcPr>
            <w:tcW w:w="203" w:type="pct"/>
          </w:tcPr>
          <w:p w:rsidR="00613450" w:rsidRPr="00105526" w:rsidRDefault="00613450" w:rsidP="002B6F0A">
            <w:pPr>
              <w:rPr>
                <w:color w:val="000000" w:themeColor="text1"/>
              </w:rPr>
            </w:pPr>
          </w:p>
        </w:tc>
        <w:tc>
          <w:tcPr>
            <w:tcW w:w="3648" w:type="pct"/>
          </w:tcPr>
          <w:p w:rsidR="00613450" w:rsidRPr="00105526" w:rsidRDefault="00613450" w:rsidP="002B6F0A">
            <w:pPr>
              <w:rPr>
                <w:color w:val="000000" w:themeColor="text1"/>
              </w:rPr>
            </w:pPr>
            <w:r w:rsidRPr="00105526">
              <w:rPr>
                <w:color w:val="000000" w:themeColor="text1"/>
              </w:rPr>
              <w:t>The following is the Receipts and Payments Account of Good Health Hospital for the year ending March 31, 2025.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8"/>
              <w:gridCol w:w="1185"/>
              <w:gridCol w:w="2693"/>
              <w:gridCol w:w="1118"/>
            </w:tblGrid>
            <w:tr w:rsidR="00613450" w:rsidRPr="00105526" w:rsidTr="00680CA6">
              <w:trPr>
                <w:trHeight w:val="207"/>
              </w:trPr>
              <w:tc>
                <w:tcPr>
                  <w:tcW w:w="2258" w:type="dxa"/>
                </w:tcPr>
                <w:p w:rsidR="00613450" w:rsidRPr="00105526" w:rsidRDefault="00613450" w:rsidP="002B6F0A">
                  <w:pPr>
                    <w:rPr>
                      <w:color w:val="000000" w:themeColor="text1"/>
                    </w:rPr>
                  </w:pPr>
                  <w:r w:rsidRPr="00105526">
                    <w:rPr>
                      <w:color w:val="000000" w:themeColor="text1"/>
                    </w:rPr>
                    <w:t>Particulars</w:t>
                  </w:r>
                </w:p>
              </w:tc>
              <w:tc>
                <w:tcPr>
                  <w:tcW w:w="1185" w:type="dxa"/>
                </w:tcPr>
                <w:p w:rsidR="00613450" w:rsidRPr="00105526" w:rsidRDefault="00613450" w:rsidP="002B6F0A">
                  <w:pPr>
                    <w:rPr>
                      <w:color w:val="000000" w:themeColor="text1"/>
                    </w:rPr>
                  </w:pPr>
                  <w:r w:rsidRPr="00105526">
                    <w:rPr>
                      <w:color w:val="000000" w:themeColor="text1"/>
                    </w:rPr>
                    <w:t>₹</w:t>
                  </w:r>
                </w:p>
              </w:tc>
              <w:tc>
                <w:tcPr>
                  <w:tcW w:w="2693" w:type="dxa"/>
                </w:tcPr>
                <w:p w:rsidR="00613450" w:rsidRPr="00105526" w:rsidRDefault="00613450" w:rsidP="002B6F0A">
                  <w:pPr>
                    <w:rPr>
                      <w:color w:val="000000" w:themeColor="text1"/>
                    </w:rPr>
                  </w:pPr>
                  <w:r w:rsidRPr="00105526">
                    <w:rPr>
                      <w:color w:val="000000" w:themeColor="text1"/>
                    </w:rPr>
                    <w:t>Particulars</w:t>
                  </w:r>
                </w:p>
              </w:tc>
              <w:tc>
                <w:tcPr>
                  <w:tcW w:w="1118" w:type="dxa"/>
                </w:tcPr>
                <w:p w:rsidR="00613450" w:rsidRPr="00105526" w:rsidRDefault="00613450" w:rsidP="002B6F0A">
                  <w:pPr>
                    <w:rPr>
                      <w:color w:val="000000" w:themeColor="text1"/>
                    </w:rPr>
                  </w:pPr>
                  <w:r w:rsidRPr="00105526">
                    <w:rPr>
                      <w:color w:val="000000" w:themeColor="text1"/>
                    </w:rPr>
                    <w:t>₹</w:t>
                  </w:r>
                </w:p>
              </w:tc>
            </w:tr>
            <w:tr w:rsidR="00613450" w:rsidRPr="00105526" w:rsidTr="00680CA6">
              <w:trPr>
                <w:trHeight w:val="207"/>
              </w:trPr>
              <w:tc>
                <w:tcPr>
                  <w:tcW w:w="2258" w:type="dxa"/>
                </w:tcPr>
                <w:p w:rsidR="00613450" w:rsidRPr="00105526" w:rsidRDefault="00613450" w:rsidP="002B6F0A">
                  <w:pPr>
                    <w:rPr>
                      <w:color w:val="000000" w:themeColor="text1"/>
                    </w:rPr>
                  </w:pPr>
                  <w:r w:rsidRPr="00105526">
                    <w:rPr>
                      <w:color w:val="000000" w:themeColor="text1"/>
                    </w:rPr>
                    <w:t>To Balance b/d (Cash)</w:t>
                  </w:r>
                </w:p>
              </w:tc>
              <w:tc>
                <w:tcPr>
                  <w:tcW w:w="1185" w:type="dxa"/>
                </w:tcPr>
                <w:p w:rsidR="00613450" w:rsidRPr="00105526" w:rsidRDefault="00613450" w:rsidP="002B6F0A">
                  <w:pPr>
                    <w:jc w:val="right"/>
                    <w:rPr>
                      <w:color w:val="000000" w:themeColor="text1"/>
                    </w:rPr>
                  </w:pPr>
                  <w:r w:rsidRPr="00105526">
                    <w:rPr>
                      <w:color w:val="000000" w:themeColor="text1"/>
                    </w:rPr>
                    <w:t>20,000</w:t>
                  </w:r>
                </w:p>
              </w:tc>
              <w:tc>
                <w:tcPr>
                  <w:tcW w:w="2693" w:type="dxa"/>
                </w:tcPr>
                <w:p w:rsidR="00613450" w:rsidRPr="00105526" w:rsidRDefault="00613450" w:rsidP="002B6F0A">
                  <w:pPr>
                    <w:rPr>
                      <w:color w:val="000000" w:themeColor="text1"/>
                    </w:rPr>
                  </w:pPr>
                  <w:r w:rsidRPr="00105526">
                    <w:rPr>
                      <w:color w:val="000000" w:themeColor="text1"/>
                    </w:rPr>
                    <w:t>By Salaries</w:t>
                  </w:r>
                </w:p>
              </w:tc>
              <w:tc>
                <w:tcPr>
                  <w:tcW w:w="1118" w:type="dxa"/>
                </w:tcPr>
                <w:p w:rsidR="00613450" w:rsidRPr="00105526" w:rsidRDefault="00613450" w:rsidP="002B6F0A">
                  <w:pPr>
                    <w:jc w:val="right"/>
                    <w:rPr>
                      <w:color w:val="000000" w:themeColor="text1"/>
                    </w:rPr>
                  </w:pPr>
                  <w:r w:rsidRPr="00105526">
                    <w:rPr>
                      <w:color w:val="000000" w:themeColor="text1"/>
                    </w:rPr>
                    <w:t>3,60,000</w:t>
                  </w:r>
                </w:p>
              </w:tc>
            </w:tr>
            <w:tr w:rsidR="00613450" w:rsidRPr="00105526" w:rsidTr="00680CA6">
              <w:trPr>
                <w:trHeight w:val="199"/>
              </w:trPr>
              <w:tc>
                <w:tcPr>
                  <w:tcW w:w="2258" w:type="dxa"/>
                </w:tcPr>
                <w:p w:rsidR="00613450" w:rsidRPr="00105526" w:rsidRDefault="00613450" w:rsidP="002B6F0A">
                  <w:pPr>
                    <w:rPr>
                      <w:color w:val="000000" w:themeColor="text1"/>
                    </w:rPr>
                  </w:pPr>
                  <w:r w:rsidRPr="00105526">
                    <w:rPr>
                      <w:color w:val="000000" w:themeColor="text1"/>
                    </w:rPr>
                    <w:t>To Room Rent</w:t>
                  </w:r>
                </w:p>
              </w:tc>
              <w:tc>
                <w:tcPr>
                  <w:tcW w:w="1185" w:type="dxa"/>
                </w:tcPr>
                <w:p w:rsidR="00613450" w:rsidRPr="00105526" w:rsidRDefault="00613450" w:rsidP="002B6F0A">
                  <w:pPr>
                    <w:jc w:val="right"/>
                    <w:rPr>
                      <w:color w:val="000000" w:themeColor="text1"/>
                    </w:rPr>
                  </w:pPr>
                  <w:r w:rsidRPr="00105526">
                    <w:rPr>
                      <w:color w:val="000000" w:themeColor="text1"/>
                    </w:rPr>
                    <w:t>2,40,000</w:t>
                  </w:r>
                </w:p>
              </w:tc>
              <w:tc>
                <w:tcPr>
                  <w:tcW w:w="2693" w:type="dxa"/>
                </w:tcPr>
                <w:p w:rsidR="00613450" w:rsidRPr="00105526" w:rsidRDefault="00613450" w:rsidP="002B6F0A">
                  <w:pPr>
                    <w:rPr>
                      <w:color w:val="000000" w:themeColor="text1"/>
                    </w:rPr>
                  </w:pPr>
                  <w:r w:rsidRPr="00105526">
                    <w:rPr>
                      <w:color w:val="000000" w:themeColor="text1"/>
                    </w:rPr>
                    <w:t>By Medicines Purchased</w:t>
                  </w:r>
                </w:p>
              </w:tc>
              <w:tc>
                <w:tcPr>
                  <w:tcW w:w="1118" w:type="dxa"/>
                </w:tcPr>
                <w:p w:rsidR="00613450" w:rsidRPr="00105526" w:rsidRDefault="00613450" w:rsidP="002B6F0A">
                  <w:pPr>
                    <w:jc w:val="right"/>
                    <w:rPr>
                      <w:color w:val="000000" w:themeColor="text1"/>
                    </w:rPr>
                  </w:pPr>
                  <w:r w:rsidRPr="00105526">
                    <w:rPr>
                      <w:color w:val="000000" w:themeColor="text1"/>
                    </w:rPr>
                    <w:t>1,60,000</w:t>
                  </w:r>
                </w:p>
              </w:tc>
            </w:tr>
            <w:tr w:rsidR="00613450" w:rsidRPr="00105526" w:rsidTr="00680CA6">
              <w:trPr>
                <w:trHeight w:val="415"/>
              </w:trPr>
              <w:tc>
                <w:tcPr>
                  <w:tcW w:w="2258" w:type="dxa"/>
                </w:tcPr>
                <w:p w:rsidR="00613450" w:rsidRPr="00105526" w:rsidRDefault="00613450" w:rsidP="002B6F0A">
                  <w:pPr>
                    <w:rPr>
                      <w:color w:val="000000" w:themeColor="text1"/>
                    </w:rPr>
                  </w:pPr>
                  <w:r w:rsidRPr="00105526">
                    <w:rPr>
                      <w:color w:val="000000" w:themeColor="text1"/>
                    </w:rPr>
                    <w:t>To Operation Theatre Fees</w:t>
                  </w:r>
                </w:p>
              </w:tc>
              <w:tc>
                <w:tcPr>
                  <w:tcW w:w="1185" w:type="dxa"/>
                </w:tcPr>
                <w:p w:rsidR="00613450" w:rsidRPr="00105526" w:rsidRDefault="00613450" w:rsidP="002B6F0A">
                  <w:pPr>
                    <w:jc w:val="right"/>
                    <w:rPr>
                      <w:color w:val="000000" w:themeColor="text1"/>
                    </w:rPr>
                  </w:pPr>
                  <w:r w:rsidRPr="00105526">
                    <w:rPr>
                      <w:color w:val="000000" w:themeColor="text1"/>
                    </w:rPr>
                    <w:t>3,00,000</w:t>
                  </w:r>
                </w:p>
              </w:tc>
              <w:tc>
                <w:tcPr>
                  <w:tcW w:w="2693" w:type="dxa"/>
                </w:tcPr>
                <w:p w:rsidR="00613450" w:rsidRPr="00105526" w:rsidRDefault="00613450" w:rsidP="002B6F0A">
                  <w:pPr>
                    <w:rPr>
                      <w:color w:val="000000" w:themeColor="text1"/>
                    </w:rPr>
                  </w:pPr>
                  <w:r w:rsidRPr="00105526">
                    <w:rPr>
                      <w:color w:val="000000" w:themeColor="text1"/>
                    </w:rPr>
                    <w:t>By Equipment Purchased</w:t>
                  </w:r>
                </w:p>
              </w:tc>
              <w:tc>
                <w:tcPr>
                  <w:tcW w:w="1118" w:type="dxa"/>
                </w:tcPr>
                <w:p w:rsidR="00613450" w:rsidRPr="00105526" w:rsidRDefault="00613450" w:rsidP="002B6F0A">
                  <w:pPr>
                    <w:jc w:val="right"/>
                    <w:rPr>
                      <w:color w:val="000000" w:themeColor="text1"/>
                    </w:rPr>
                  </w:pPr>
                  <w:r w:rsidRPr="00105526">
                    <w:rPr>
                      <w:color w:val="000000" w:themeColor="text1"/>
                    </w:rPr>
                    <w:t>1,00,000</w:t>
                  </w:r>
                </w:p>
              </w:tc>
            </w:tr>
            <w:tr w:rsidR="00613450" w:rsidRPr="00105526" w:rsidTr="00680CA6">
              <w:trPr>
                <w:trHeight w:val="207"/>
              </w:trPr>
              <w:tc>
                <w:tcPr>
                  <w:tcW w:w="2258" w:type="dxa"/>
                </w:tcPr>
                <w:p w:rsidR="00613450" w:rsidRPr="00105526" w:rsidRDefault="00613450" w:rsidP="002B6F0A">
                  <w:pPr>
                    <w:rPr>
                      <w:color w:val="000000" w:themeColor="text1"/>
                    </w:rPr>
                  </w:pPr>
                  <w:r w:rsidRPr="00105526">
                    <w:rPr>
                      <w:color w:val="000000" w:themeColor="text1"/>
                    </w:rPr>
                    <w:t>To Donation for Building</w:t>
                  </w:r>
                </w:p>
              </w:tc>
              <w:tc>
                <w:tcPr>
                  <w:tcW w:w="1185" w:type="dxa"/>
                </w:tcPr>
                <w:p w:rsidR="00613450" w:rsidRPr="00105526" w:rsidRDefault="00613450" w:rsidP="002B6F0A">
                  <w:pPr>
                    <w:jc w:val="right"/>
                    <w:rPr>
                      <w:color w:val="000000" w:themeColor="text1"/>
                    </w:rPr>
                  </w:pPr>
                  <w:r w:rsidRPr="00105526">
                    <w:rPr>
                      <w:color w:val="000000" w:themeColor="text1"/>
                    </w:rPr>
                    <w:t>1,00,000</w:t>
                  </w:r>
                </w:p>
              </w:tc>
              <w:tc>
                <w:tcPr>
                  <w:tcW w:w="2693" w:type="dxa"/>
                </w:tcPr>
                <w:p w:rsidR="00613450" w:rsidRPr="00105526" w:rsidRDefault="00613450" w:rsidP="002B6F0A">
                  <w:pPr>
                    <w:rPr>
                      <w:color w:val="000000" w:themeColor="text1"/>
                    </w:rPr>
                  </w:pPr>
                  <w:r w:rsidRPr="00105526">
                    <w:rPr>
                      <w:color w:val="000000" w:themeColor="text1"/>
                    </w:rPr>
                    <w:t>By Electricity</w:t>
                  </w:r>
                </w:p>
              </w:tc>
              <w:tc>
                <w:tcPr>
                  <w:tcW w:w="1118" w:type="dxa"/>
                </w:tcPr>
                <w:p w:rsidR="00613450" w:rsidRPr="00105526" w:rsidRDefault="00613450" w:rsidP="002B6F0A">
                  <w:pPr>
                    <w:jc w:val="right"/>
                    <w:rPr>
                      <w:color w:val="000000" w:themeColor="text1"/>
                    </w:rPr>
                  </w:pPr>
                  <w:r w:rsidRPr="00105526">
                    <w:rPr>
                      <w:color w:val="000000" w:themeColor="text1"/>
                    </w:rPr>
                    <w:t>40,000</w:t>
                  </w:r>
                </w:p>
              </w:tc>
            </w:tr>
            <w:tr w:rsidR="00613450" w:rsidRPr="00105526" w:rsidTr="00680CA6">
              <w:trPr>
                <w:trHeight w:val="207"/>
              </w:trPr>
              <w:tc>
                <w:tcPr>
                  <w:tcW w:w="2258" w:type="dxa"/>
                </w:tcPr>
                <w:p w:rsidR="00613450" w:rsidRPr="00105526" w:rsidRDefault="00613450" w:rsidP="002B6F0A">
                  <w:pPr>
                    <w:rPr>
                      <w:color w:val="000000" w:themeColor="text1"/>
                    </w:rPr>
                  </w:pPr>
                  <w:r w:rsidRPr="00105526">
                    <w:rPr>
                      <w:color w:val="000000" w:themeColor="text1"/>
                    </w:rPr>
                    <w:t>To Pharmacy Sales</w:t>
                  </w:r>
                </w:p>
              </w:tc>
              <w:tc>
                <w:tcPr>
                  <w:tcW w:w="1185" w:type="dxa"/>
                </w:tcPr>
                <w:p w:rsidR="00613450" w:rsidRPr="00105526" w:rsidRDefault="00613450" w:rsidP="002B6F0A">
                  <w:pPr>
                    <w:jc w:val="right"/>
                    <w:rPr>
                      <w:color w:val="000000" w:themeColor="text1"/>
                    </w:rPr>
                  </w:pPr>
                  <w:r w:rsidRPr="00105526">
                    <w:rPr>
                      <w:color w:val="000000" w:themeColor="text1"/>
                    </w:rPr>
                    <w:t>2,00,000</w:t>
                  </w:r>
                </w:p>
              </w:tc>
              <w:tc>
                <w:tcPr>
                  <w:tcW w:w="2693" w:type="dxa"/>
                </w:tcPr>
                <w:p w:rsidR="00613450" w:rsidRPr="00105526" w:rsidRDefault="00613450" w:rsidP="002B6F0A">
                  <w:pPr>
                    <w:rPr>
                      <w:color w:val="000000" w:themeColor="text1"/>
                    </w:rPr>
                  </w:pPr>
                  <w:r w:rsidRPr="00105526">
                    <w:rPr>
                      <w:color w:val="000000" w:themeColor="text1"/>
                    </w:rPr>
                    <w:t>By Repairs</w:t>
                  </w:r>
                </w:p>
              </w:tc>
              <w:tc>
                <w:tcPr>
                  <w:tcW w:w="1118" w:type="dxa"/>
                </w:tcPr>
                <w:p w:rsidR="00613450" w:rsidRPr="00105526" w:rsidRDefault="00613450" w:rsidP="002B6F0A">
                  <w:pPr>
                    <w:jc w:val="right"/>
                    <w:rPr>
                      <w:color w:val="000000" w:themeColor="text1"/>
                    </w:rPr>
                  </w:pPr>
                  <w:r w:rsidRPr="00105526">
                    <w:rPr>
                      <w:color w:val="000000" w:themeColor="text1"/>
                    </w:rPr>
                    <w:t>20,000</w:t>
                  </w:r>
                </w:p>
              </w:tc>
            </w:tr>
            <w:tr w:rsidR="00613450" w:rsidRPr="00105526" w:rsidTr="00680CA6">
              <w:trPr>
                <w:trHeight w:val="415"/>
              </w:trPr>
              <w:tc>
                <w:tcPr>
                  <w:tcW w:w="2258" w:type="dxa"/>
                </w:tcPr>
                <w:p w:rsidR="00613450" w:rsidRPr="00105526" w:rsidRDefault="00613450" w:rsidP="002B6F0A">
                  <w:pPr>
                    <w:rPr>
                      <w:color w:val="000000" w:themeColor="text1"/>
                    </w:rPr>
                  </w:pPr>
                  <w:r w:rsidRPr="00105526">
                    <w:rPr>
                      <w:color w:val="000000" w:themeColor="text1"/>
                    </w:rPr>
                    <w:t>To Subscription from Members</w:t>
                  </w:r>
                </w:p>
              </w:tc>
              <w:tc>
                <w:tcPr>
                  <w:tcW w:w="1185" w:type="dxa"/>
                </w:tcPr>
                <w:p w:rsidR="00613450" w:rsidRPr="00105526" w:rsidRDefault="00613450" w:rsidP="002B6F0A">
                  <w:pPr>
                    <w:jc w:val="right"/>
                    <w:rPr>
                      <w:color w:val="000000" w:themeColor="text1"/>
                    </w:rPr>
                  </w:pPr>
                  <w:r w:rsidRPr="00105526">
                    <w:rPr>
                      <w:color w:val="000000" w:themeColor="text1"/>
                    </w:rPr>
                    <w:t>50,000</w:t>
                  </w:r>
                </w:p>
              </w:tc>
              <w:tc>
                <w:tcPr>
                  <w:tcW w:w="2693" w:type="dxa"/>
                </w:tcPr>
                <w:p w:rsidR="00613450" w:rsidRPr="00105526" w:rsidRDefault="00613450" w:rsidP="002B6F0A">
                  <w:pPr>
                    <w:rPr>
                      <w:color w:val="000000" w:themeColor="text1"/>
                    </w:rPr>
                  </w:pPr>
                  <w:r w:rsidRPr="00105526">
                    <w:rPr>
                      <w:color w:val="000000" w:themeColor="text1"/>
                    </w:rPr>
                    <w:t>By Printing &amp; Stationery</w:t>
                  </w:r>
                </w:p>
              </w:tc>
              <w:tc>
                <w:tcPr>
                  <w:tcW w:w="1118" w:type="dxa"/>
                </w:tcPr>
                <w:p w:rsidR="00613450" w:rsidRPr="00105526" w:rsidRDefault="00613450" w:rsidP="002B6F0A">
                  <w:pPr>
                    <w:jc w:val="right"/>
                    <w:rPr>
                      <w:color w:val="000000" w:themeColor="text1"/>
                    </w:rPr>
                  </w:pPr>
                  <w:r w:rsidRPr="00105526">
                    <w:rPr>
                      <w:color w:val="000000" w:themeColor="text1"/>
                    </w:rPr>
                    <w:t>10,000</w:t>
                  </w:r>
                </w:p>
              </w:tc>
            </w:tr>
            <w:tr w:rsidR="00613450" w:rsidRPr="00105526" w:rsidTr="00680CA6">
              <w:trPr>
                <w:trHeight w:val="199"/>
              </w:trPr>
              <w:tc>
                <w:tcPr>
                  <w:tcW w:w="2258" w:type="dxa"/>
                </w:tcPr>
                <w:p w:rsidR="00613450" w:rsidRPr="00105526" w:rsidRDefault="00613450" w:rsidP="002B6F0A">
                  <w:pPr>
                    <w:rPr>
                      <w:color w:val="000000" w:themeColor="text1"/>
                    </w:rPr>
                  </w:pPr>
                </w:p>
              </w:tc>
              <w:tc>
                <w:tcPr>
                  <w:tcW w:w="1185" w:type="dxa"/>
                </w:tcPr>
                <w:p w:rsidR="00613450" w:rsidRPr="00105526" w:rsidRDefault="00613450" w:rsidP="002B6F0A">
                  <w:pPr>
                    <w:rPr>
                      <w:color w:val="000000" w:themeColor="text1"/>
                    </w:rPr>
                  </w:pPr>
                </w:p>
              </w:tc>
              <w:tc>
                <w:tcPr>
                  <w:tcW w:w="2693" w:type="dxa"/>
                </w:tcPr>
                <w:p w:rsidR="00613450" w:rsidRPr="00105526" w:rsidRDefault="00613450" w:rsidP="002B6F0A">
                  <w:pPr>
                    <w:rPr>
                      <w:color w:val="000000" w:themeColor="text1"/>
                    </w:rPr>
                  </w:pPr>
                  <w:r w:rsidRPr="00105526">
                    <w:rPr>
                      <w:color w:val="000000" w:themeColor="text1"/>
                    </w:rPr>
                    <w:t>By Balance c/d</w:t>
                  </w:r>
                </w:p>
              </w:tc>
              <w:tc>
                <w:tcPr>
                  <w:tcW w:w="1118" w:type="dxa"/>
                </w:tcPr>
                <w:p w:rsidR="00613450" w:rsidRPr="00105526" w:rsidRDefault="00613450" w:rsidP="002B6F0A">
                  <w:pPr>
                    <w:jc w:val="right"/>
                    <w:rPr>
                      <w:color w:val="000000" w:themeColor="text1"/>
                    </w:rPr>
                  </w:pPr>
                  <w:r w:rsidRPr="00105526">
                    <w:rPr>
                      <w:color w:val="000000" w:themeColor="text1"/>
                    </w:rPr>
                    <w:t>20,000</w:t>
                  </w:r>
                </w:p>
              </w:tc>
            </w:tr>
          </w:tbl>
          <w:p w:rsidR="00613450" w:rsidRPr="00105526" w:rsidRDefault="00613450" w:rsidP="002B6F0A">
            <w:pPr>
              <w:rPr>
                <w:color w:val="000000" w:themeColor="text1"/>
              </w:rPr>
            </w:pPr>
            <w:r w:rsidRPr="00105526">
              <w:rPr>
                <w:color w:val="000000" w:themeColor="text1"/>
              </w:rPr>
              <w:t>Additional Information:</w:t>
            </w:r>
            <w:r w:rsidRPr="00105526">
              <w:rPr>
                <w:color w:val="000000" w:themeColor="text1"/>
              </w:rPr>
              <w:br/>
              <w:t>1. Stock of Medicines: Opening ₹30,000; Closing ₹40,000</w:t>
            </w:r>
            <w:r w:rsidRPr="00105526">
              <w:rPr>
                <w:color w:val="000000" w:themeColor="text1"/>
              </w:rPr>
              <w:br/>
              <w:t>2. Outstanding Salaries ₹20,000</w:t>
            </w:r>
            <w:r w:rsidRPr="00105526">
              <w:rPr>
                <w:color w:val="000000" w:themeColor="text1"/>
              </w:rPr>
              <w:br/>
              <w:t>3. Depreciation on Equipment @10%</w:t>
            </w:r>
            <w:r w:rsidRPr="00105526">
              <w:rPr>
                <w:color w:val="000000" w:themeColor="text1"/>
              </w:rPr>
              <w:br/>
              <w:t>4. 50% of the Donation is to be treated as a Capital Receipt.</w:t>
            </w:r>
          </w:p>
          <w:p w:rsidR="00613450" w:rsidRPr="00105526" w:rsidRDefault="00613450" w:rsidP="00680CA6">
            <w:pPr>
              <w:rPr>
                <w:color w:val="000000" w:themeColor="text1"/>
              </w:rPr>
            </w:pPr>
            <w:r>
              <w:rPr>
                <w:color w:val="000000" w:themeColor="text1"/>
              </w:rPr>
              <w:t xml:space="preserve">Prepare Income and Expenditure A/C </w:t>
            </w:r>
            <w:r w:rsidRPr="00105526">
              <w:rPr>
                <w:color w:val="000000" w:themeColor="text1"/>
              </w:rPr>
              <w:t>for</w:t>
            </w:r>
            <w:r>
              <w:rPr>
                <w:color w:val="000000" w:themeColor="text1"/>
              </w:rPr>
              <w:t xml:space="preserve"> the year ending March 31, 2025 and prepare balance sheet with available data</w:t>
            </w:r>
          </w:p>
        </w:tc>
        <w:tc>
          <w:tcPr>
            <w:tcW w:w="344" w:type="pct"/>
          </w:tcPr>
          <w:p w:rsidR="00613450" w:rsidRPr="00105526" w:rsidRDefault="00613450" w:rsidP="002B6F0A">
            <w:pPr>
              <w:jc w:val="center"/>
              <w:rPr>
                <w:color w:val="000000" w:themeColor="text1"/>
              </w:rPr>
            </w:pPr>
            <w:r w:rsidRPr="00105526">
              <w:rPr>
                <w:color w:val="000000" w:themeColor="text1"/>
              </w:rPr>
              <w:t>CO</w:t>
            </w:r>
            <w:r>
              <w:rPr>
                <w:color w:val="000000" w:themeColor="text1"/>
              </w:rPr>
              <w:t>3</w:t>
            </w:r>
          </w:p>
        </w:tc>
        <w:tc>
          <w:tcPr>
            <w:tcW w:w="265" w:type="pct"/>
          </w:tcPr>
          <w:p w:rsidR="00613450" w:rsidRPr="00105526" w:rsidRDefault="00613450" w:rsidP="002B6F0A">
            <w:pPr>
              <w:jc w:val="center"/>
              <w:rPr>
                <w:color w:val="000000" w:themeColor="text1"/>
              </w:rPr>
            </w:pPr>
            <w:r w:rsidRPr="00105526">
              <w:rPr>
                <w:color w:val="000000" w:themeColor="text1"/>
              </w:rPr>
              <w:t>A</w:t>
            </w:r>
          </w:p>
        </w:tc>
        <w:tc>
          <w:tcPr>
            <w:tcW w:w="275" w:type="pct"/>
          </w:tcPr>
          <w:p w:rsidR="00613450" w:rsidRPr="00105526" w:rsidRDefault="00613450" w:rsidP="002B6F0A">
            <w:pPr>
              <w:jc w:val="center"/>
              <w:rPr>
                <w:color w:val="000000" w:themeColor="text1"/>
              </w:rPr>
            </w:pPr>
            <w:r w:rsidRPr="00105526">
              <w:rPr>
                <w:color w:val="000000" w:themeColor="text1"/>
              </w:rPr>
              <w:t>20</w:t>
            </w:r>
          </w:p>
        </w:tc>
      </w:tr>
      <w:tr w:rsidR="00613450" w:rsidRPr="00105526" w:rsidTr="00680CA6">
        <w:trPr>
          <w:trHeight w:val="159"/>
        </w:trPr>
        <w:tc>
          <w:tcPr>
            <w:tcW w:w="5000" w:type="pct"/>
            <w:gridSpan w:val="6"/>
          </w:tcPr>
          <w:p w:rsidR="00613450" w:rsidRPr="00105526" w:rsidRDefault="00613450" w:rsidP="002B6F0A">
            <w:pPr>
              <w:jc w:val="center"/>
              <w:rPr>
                <w:color w:val="000000" w:themeColor="text1"/>
              </w:rPr>
            </w:pPr>
          </w:p>
        </w:tc>
      </w:tr>
      <w:tr w:rsidR="00613450" w:rsidRPr="00105526" w:rsidTr="002B6F0A">
        <w:trPr>
          <w:trHeight w:val="4248"/>
        </w:trPr>
        <w:tc>
          <w:tcPr>
            <w:tcW w:w="265" w:type="pct"/>
          </w:tcPr>
          <w:p w:rsidR="00613450" w:rsidRPr="00105526" w:rsidRDefault="00613450" w:rsidP="002B6F0A">
            <w:pPr>
              <w:rPr>
                <w:color w:val="000000" w:themeColor="text1"/>
              </w:rPr>
            </w:pPr>
            <w:r w:rsidRPr="00105526">
              <w:rPr>
                <w:color w:val="000000" w:themeColor="text1"/>
              </w:rPr>
              <w:lastRenderedPageBreak/>
              <w:t>15.</w:t>
            </w:r>
          </w:p>
        </w:tc>
        <w:tc>
          <w:tcPr>
            <w:tcW w:w="203" w:type="pct"/>
          </w:tcPr>
          <w:p w:rsidR="00613450" w:rsidRPr="00105526" w:rsidRDefault="00613450" w:rsidP="002B6F0A">
            <w:pPr>
              <w:rPr>
                <w:color w:val="000000" w:themeColor="text1"/>
              </w:rPr>
            </w:pPr>
          </w:p>
        </w:tc>
        <w:tc>
          <w:tcPr>
            <w:tcW w:w="3648" w:type="pct"/>
          </w:tcPr>
          <w:p w:rsidR="00613450" w:rsidRPr="00105526" w:rsidRDefault="00613450" w:rsidP="002B6F0A">
            <w:pPr>
              <w:jc w:val="both"/>
              <w:rPr>
                <w:color w:val="000000" w:themeColor="text1"/>
                <w:shd w:val="clear" w:color="auto" w:fill="FFFFFF"/>
              </w:rPr>
            </w:pPr>
            <w:r w:rsidRPr="00105526">
              <w:rPr>
                <w:color w:val="000000" w:themeColor="text1"/>
                <w:shd w:val="clear" w:color="auto" w:fill="FFFFFF"/>
              </w:rPr>
              <w:t>The Gurgaon Electricity Company Limited decides to replace one of its old plants with a modern one with a larger capacity. The plant when installed in 1985 cost the company Rs 24 lakhs, the components of materials, labour and overheads being in the ratio of 5:3:2. It is ascertained that the costs of materials and labour have gone up by 40% and 80% respectively. The proportion of overheads to total costs is expected to remain the same as before.</w:t>
            </w:r>
          </w:p>
          <w:p w:rsidR="00613450" w:rsidRPr="00105526" w:rsidRDefault="00613450" w:rsidP="002B6F0A">
            <w:pPr>
              <w:pStyle w:val="NormalWeb"/>
              <w:shd w:val="clear" w:color="auto" w:fill="FFFFFF"/>
              <w:spacing w:before="0" w:beforeAutospacing="0" w:after="0" w:afterAutospacing="0"/>
              <w:jc w:val="both"/>
              <w:textAlignment w:val="baseline"/>
              <w:rPr>
                <w:color w:val="000000" w:themeColor="text1"/>
              </w:rPr>
            </w:pPr>
            <w:r w:rsidRPr="00105526">
              <w:rPr>
                <w:color w:val="000000" w:themeColor="text1"/>
              </w:rPr>
              <w:t>The cost of the new plant as per improved design is Rs 60 lakhs and in addition, material recovered from the old plant of a value of Rs 2,40,000 has been used in the construction of the new plant. The old plant was scrapped and sold for Rs 7,50,000.</w:t>
            </w:r>
            <w:r>
              <w:rPr>
                <w:color w:val="000000" w:themeColor="text1"/>
              </w:rPr>
              <w:t xml:space="preserve"> </w:t>
            </w:r>
            <w:r w:rsidRPr="00105526">
              <w:rPr>
                <w:color w:val="000000" w:themeColor="text1"/>
              </w:rPr>
              <w:t>The accounts of the company are maintained under Double Account system.</w:t>
            </w:r>
          </w:p>
          <w:p w:rsidR="00613450" w:rsidRPr="00105526" w:rsidRDefault="00613450" w:rsidP="002B6F0A">
            <w:pPr>
              <w:pStyle w:val="NormalWeb"/>
              <w:shd w:val="clear" w:color="auto" w:fill="FFFFFF"/>
              <w:spacing w:before="0" w:beforeAutospacing="0" w:after="0" w:afterAutospacing="0"/>
              <w:jc w:val="both"/>
              <w:textAlignment w:val="baseline"/>
              <w:rPr>
                <w:color w:val="000000" w:themeColor="text1"/>
              </w:rPr>
            </w:pPr>
            <w:r w:rsidRPr="00105526">
              <w:rPr>
                <w:color w:val="000000" w:themeColor="text1"/>
              </w:rPr>
              <w:t xml:space="preserve"> </w:t>
            </w:r>
          </w:p>
          <w:p w:rsidR="00613450" w:rsidRDefault="00613450" w:rsidP="00613450">
            <w:pPr>
              <w:pStyle w:val="NormalWeb"/>
              <w:numPr>
                <w:ilvl w:val="0"/>
                <w:numId w:val="14"/>
              </w:numPr>
              <w:shd w:val="clear" w:color="auto" w:fill="FFFFFF"/>
              <w:spacing w:before="0" w:beforeAutospacing="0" w:after="0" w:afterAutospacing="0"/>
              <w:jc w:val="both"/>
              <w:textAlignment w:val="baseline"/>
              <w:rPr>
                <w:color w:val="000000" w:themeColor="text1"/>
              </w:rPr>
            </w:pPr>
            <w:r w:rsidRPr="00105526">
              <w:rPr>
                <w:color w:val="000000" w:themeColor="text1"/>
              </w:rPr>
              <w:t xml:space="preserve">Indicate how much would be capitalised and the amount that would be charged to revenue. </w:t>
            </w:r>
          </w:p>
          <w:p w:rsidR="00613450" w:rsidRPr="00105526" w:rsidRDefault="00613450" w:rsidP="00613450">
            <w:pPr>
              <w:pStyle w:val="NormalWeb"/>
              <w:numPr>
                <w:ilvl w:val="0"/>
                <w:numId w:val="14"/>
              </w:numPr>
              <w:shd w:val="clear" w:color="auto" w:fill="FFFFFF"/>
              <w:spacing w:before="0" w:beforeAutospacing="0" w:after="0" w:afterAutospacing="0"/>
              <w:jc w:val="both"/>
              <w:textAlignment w:val="baseline"/>
              <w:rPr>
                <w:color w:val="000000" w:themeColor="text1"/>
              </w:rPr>
            </w:pPr>
            <w:r w:rsidRPr="00105526">
              <w:rPr>
                <w:color w:val="000000" w:themeColor="text1"/>
              </w:rPr>
              <w:t>Show the ledger accounts.</w:t>
            </w:r>
          </w:p>
        </w:tc>
        <w:tc>
          <w:tcPr>
            <w:tcW w:w="344" w:type="pct"/>
          </w:tcPr>
          <w:p w:rsidR="00613450" w:rsidRPr="00105526" w:rsidRDefault="00613450" w:rsidP="002B6F0A">
            <w:pPr>
              <w:jc w:val="center"/>
              <w:rPr>
                <w:color w:val="000000" w:themeColor="text1"/>
              </w:rPr>
            </w:pPr>
            <w:r w:rsidRPr="00105526">
              <w:rPr>
                <w:color w:val="000000" w:themeColor="text1"/>
              </w:rPr>
              <w:t>CO4</w:t>
            </w:r>
          </w:p>
        </w:tc>
        <w:tc>
          <w:tcPr>
            <w:tcW w:w="265" w:type="pct"/>
          </w:tcPr>
          <w:p w:rsidR="00613450" w:rsidRPr="00105526" w:rsidRDefault="00613450" w:rsidP="002B6F0A">
            <w:pPr>
              <w:jc w:val="center"/>
              <w:rPr>
                <w:color w:val="000000" w:themeColor="text1"/>
              </w:rPr>
            </w:pPr>
            <w:r w:rsidRPr="00105526">
              <w:rPr>
                <w:color w:val="000000" w:themeColor="text1"/>
              </w:rPr>
              <w:t>A</w:t>
            </w:r>
          </w:p>
        </w:tc>
        <w:tc>
          <w:tcPr>
            <w:tcW w:w="275" w:type="pct"/>
          </w:tcPr>
          <w:p w:rsidR="00613450" w:rsidRPr="00105526" w:rsidRDefault="00613450" w:rsidP="002B6F0A">
            <w:pPr>
              <w:jc w:val="center"/>
              <w:rPr>
                <w:color w:val="000000" w:themeColor="text1"/>
              </w:rPr>
            </w:pPr>
            <w:r>
              <w:rPr>
                <w:color w:val="000000" w:themeColor="text1"/>
              </w:rPr>
              <w:t>2</w:t>
            </w:r>
            <w:r w:rsidRPr="00105526">
              <w:rPr>
                <w:color w:val="000000" w:themeColor="text1"/>
              </w:rPr>
              <w:t>0</w:t>
            </w:r>
          </w:p>
        </w:tc>
      </w:tr>
      <w:tr w:rsidR="00613450" w:rsidRPr="00105526" w:rsidTr="00680CA6">
        <w:trPr>
          <w:trHeight w:val="266"/>
        </w:trPr>
        <w:tc>
          <w:tcPr>
            <w:tcW w:w="5000" w:type="pct"/>
            <w:gridSpan w:val="6"/>
          </w:tcPr>
          <w:p w:rsidR="00613450" w:rsidRDefault="00613450" w:rsidP="002B6F0A">
            <w:pPr>
              <w:jc w:val="center"/>
              <w:rPr>
                <w:color w:val="000000" w:themeColor="text1"/>
              </w:rPr>
            </w:pPr>
          </w:p>
        </w:tc>
      </w:tr>
      <w:tr w:rsidR="00613450" w:rsidRPr="00105526" w:rsidTr="000841B6">
        <w:trPr>
          <w:trHeight w:val="576"/>
        </w:trPr>
        <w:tc>
          <w:tcPr>
            <w:tcW w:w="265" w:type="pct"/>
          </w:tcPr>
          <w:p w:rsidR="00613450" w:rsidRPr="00105526" w:rsidRDefault="00613450" w:rsidP="002B6F0A">
            <w:pPr>
              <w:rPr>
                <w:color w:val="000000" w:themeColor="text1"/>
              </w:rPr>
            </w:pPr>
            <w:r>
              <w:rPr>
                <w:color w:val="000000" w:themeColor="text1"/>
              </w:rPr>
              <w:t>16</w:t>
            </w:r>
          </w:p>
        </w:tc>
        <w:tc>
          <w:tcPr>
            <w:tcW w:w="203" w:type="pct"/>
          </w:tcPr>
          <w:p w:rsidR="00613450" w:rsidRPr="00105526" w:rsidRDefault="00613450" w:rsidP="002B6F0A">
            <w:pPr>
              <w:rPr>
                <w:color w:val="000000" w:themeColor="text1"/>
              </w:rPr>
            </w:pPr>
            <w:r>
              <w:rPr>
                <w:color w:val="000000" w:themeColor="text1"/>
              </w:rPr>
              <w:t>a</w:t>
            </w:r>
          </w:p>
        </w:tc>
        <w:tc>
          <w:tcPr>
            <w:tcW w:w="3648" w:type="pct"/>
          </w:tcPr>
          <w:p w:rsidR="00613450" w:rsidRPr="00105526" w:rsidRDefault="00613450" w:rsidP="002B6F0A">
            <w:pPr>
              <w:rPr>
                <w:color w:val="000000" w:themeColor="text1"/>
              </w:rPr>
            </w:pPr>
            <w:r w:rsidRPr="00C50C8E">
              <w:rPr>
                <w:lang w:eastAsia="en-IN"/>
              </w:rPr>
              <w:t>Illustrate the effect of inflation adjustments on profit measurement and capital maintenance.</w:t>
            </w:r>
          </w:p>
        </w:tc>
        <w:tc>
          <w:tcPr>
            <w:tcW w:w="344" w:type="pct"/>
          </w:tcPr>
          <w:p w:rsidR="00613450" w:rsidRPr="00105526" w:rsidRDefault="00613450" w:rsidP="002B6F0A">
            <w:pPr>
              <w:jc w:val="center"/>
              <w:rPr>
                <w:color w:val="000000" w:themeColor="text1"/>
              </w:rPr>
            </w:pPr>
            <w:r>
              <w:rPr>
                <w:color w:val="000000" w:themeColor="text1"/>
              </w:rPr>
              <w:t>CO5</w:t>
            </w:r>
          </w:p>
        </w:tc>
        <w:tc>
          <w:tcPr>
            <w:tcW w:w="265" w:type="pct"/>
          </w:tcPr>
          <w:p w:rsidR="00613450" w:rsidRPr="00105526" w:rsidRDefault="00613450" w:rsidP="002B6F0A">
            <w:pPr>
              <w:jc w:val="center"/>
              <w:rPr>
                <w:color w:val="000000" w:themeColor="text1"/>
              </w:rPr>
            </w:pPr>
            <w:r>
              <w:rPr>
                <w:color w:val="000000" w:themeColor="text1"/>
              </w:rPr>
              <w:t>A</w:t>
            </w:r>
          </w:p>
        </w:tc>
        <w:tc>
          <w:tcPr>
            <w:tcW w:w="275" w:type="pct"/>
          </w:tcPr>
          <w:p w:rsidR="00613450" w:rsidRPr="00105526" w:rsidRDefault="00613450" w:rsidP="002B6F0A">
            <w:pPr>
              <w:jc w:val="center"/>
              <w:rPr>
                <w:color w:val="000000" w:themeColor="text1"/>
              </w:rPr>
            </w:pPr>
            <w:r w:rsidRPr="00105526">
              <w:rPr>
                <w:color w:val="000000" w:themeColor="text1"/>
              </w:rPr>
              <w:t>10</w:t>
            </w:r>
          </w:p>
        </w:tc>
      </w:tr>
      <w:tr w:rsidR="00613450" w:rsidRPr="00105526" w:rsidTr="002B6F0A">
        <w:trPr>
          <w:trHeight w:val="532"/>
        </w:trPr>
        <w:tc>
          <w:tcPr>
            <w:tcW w:w="265" w:type="pct"/>
          </w:tcPr>
          <w:p w:rsidR="00613450" w:rsidRPr="00105526" w:rsidRDefault="00613450" w:rsidP="002B6F0A">
            <w:pPr>
              <w:rPr>
                <w:color w:val="000000" w:themeColor="text1"/>
              </w:rPr>
            </w:pPr>
          </w:p>
        </w:tc>
        <w:tc>
          <w:tcPr>
            <w:tcW w:w="203" w:type="pct"/>
          </w:tcPr>
          <w:p w:rsidR="00613450" w:rsidRPr="00105526" w:rsidRDefault="00613450" w:rsidP="002B6F0A">
            <w:pPr>
              <w:rPr>
                <w:color w:val="000000" w:themeColor="text1"/>
              </w:rPr>
            </w:pPr>
            <w:r>
              <w:rPr>
                <w:color w:val="000000" w:themeColor="text1"/>
              </w:rPr>
              <w:t>b</w:t>
            </w:r>
          </w:p>
        </w:tc>
        <w:tc>
          <w:tcPr>
            <w:tcW w:w="3648" w:type="pct"/>
          </w:tcPr>
          <w:p w:rsidR="00613450" w:rsidRPr="00105526" w:rsidRDefault="00613450" w:rsidP="002B6F0A">
            <w:pPr>
              <w:pStyle w:val="NormalWeb"/>
              <w:shd w:val="clear" w:color="auto" w:fill="FFFFFF"/>
              <w:spacing w:before="0" w:beforeAutospacing="0" w:after="0" w:afterAutospacing="0"/>
              <w:jc w:val="both"/>
              <w:textAlignment w:val="baseline"/>
              <w:rPr>
                <w:rStyle w:val="Strong"/>
                <w:b w:val="0"/>
                <w:color w:val="000000" w:themeColor="text1"/>
                <w:spacing w:val="5"/>
                <w:shd w:val="clear" w:color="auto" w:fill="FFFFFF"/>
              </w:rPr>
            </w:pPr>
            <w:r w:rsidRPr="00C50C8E">
              <w:t>Analyze the development of human resource accounting and its contribution to organizational transparency</w:t>
            </w:r>
          </w:p>
        </w:tc>
        <w:tc>
          <w:tcPr>
            <w:tcW w:w="344" w:type="pct"/>
          </w:tcPr>
          <w:p w:rsidR="00613450" w:rsidRPr="00105526" w:rsidRDefault="00613450" w:rsidP="002B6F0A">
            <w:pPr>
              <w:jc w:val="center"/>
              <w:rPr>
                <w:color w:val="000000" w:themeColor="text1"/>
              </w:rPr>
            </w:pPr>
            <w:r w:rsidRPr="00105526">
              <w:rPr>
                <w:color w:val="000000" w:themeColor="text1"/>
              </w:rPr>
              <w:t>CO6</w:t>
            </w:r>
          </w:p>
        </w:tc>
        <w:tc>
          <w:tcPr>
            <w:tcW w:w="265" w:type="pct"/>
          </w:tcPr>
          <w:p w:rsidR="00613450" w:rsidRPr="00105526" w:rsidRDefault="00613450" w:rsidP="002B6F0A">
            <w:pPr>
              <w:jc w:val="center"/>
              <w:rPr>
                <w:color w:val="000000" w:themeColor="text1"/>
              </w:rPr>
            </w:pPr>
            <w:r w:rsidRPr="00105526">
              <w:rPr>
                <w:color w:val="000000" w:themeColor="text1"/>
              </w:rPr>
              <w:t>A</w:t>
            </w:r>
            <w:r>
              <w:rPr>
                <w:color w:val="000000" w:themeColor="text1"/>
              </w:rPr>
              <w:t>n</w:t>
            </w:r>
          </w:p>
        </w:tc>
        <w:tc>
          <w:tcPr>
            <w:tcW w:w="275" w:type="pct"/>
          </w:tcPr>
          <w:p w:rsidR="00613450" w:rsidRPr="00105526" w:rsidRDefault="00613450" w:rsidP="002B6F0A">
            <w:pPr>
              <w:jc w:val="center"/>
              <w:rPr>
                <w:color w:val="000000" w:themeColor="text1"/>
              </w:rPr>
            </w:pPr>
            <w:r>
              <w:rPr>
                <w:color w:val="000000" w:themeColor="text1"/>
              </w:rPr>
              <w:t>1</w:t>
            </w:r>
            <w:r w:rsidRPr="00105526">
              <w:rPr>
                <w:color w:val="000000" w:themeColor="text1"/>
              </w:rPr>
              <w:t>0</w:t>
            </w:r>
          </w:p>
        </w:tc>
      </w:tr>
    </w:tbl>
    <w:p w:rsidR="00613450" w:rsidRPr="00105526" w:rsidRDefault="00613450" w:rsidP="007865E4">
      <w:pPr>
        <w:rPr>
          <w:b/>
          <w:bCs/>
          <w:color w:val="000000" w:themeColor="text1"/>
        </w:rPr>
      </w:pPr>
    </w:p>
    <w:p w:rsidR="00613450" w:rsidRDefault="00613450" w:rsidP="007865E4">
      <w:pPr>
        <w:rPr>
          <w:color w:val="000000" w:themeColor="text1"/>
        </w:rPr>
      </w:pPr>
      <w:r w:rsidRPr="00105526">
        <w:rPr>
          <w:b/>
          <w:bCs/>
          <w:color w:val="000000" w:themeColor="text1"/>
        </w:rPr>
        <w:t>CO</w:t>
      </w:r>
      <w:r w:rsidRPr="00105526">
        <w:rPr>
          <w:color w:val="000000" w:themeColor="text1"/>
        </w:rPr>
        <w:t xml:space="preserve"> – COURSE OUTCOME</w:t>
      </w:r>
      <w:r w:rsidRPr="00105526">
        <w:rPr>
          <w:color w:val="000000" w:themeColor="text1"/>
        </w:rPr>
        <w:tab/>
        <w:t xml:space="preserve">        </w:t>
      </w:r>
      <w:r w:rsidRPr="00105526">
        <w:rPr>
          <w:b/>
          <w:bCs/>
          <w:color w:val="000000" w:themeColor="text1"/>
        </w:rPr>
        <w:t>BL</w:t>
      </w:r>
      <w:r w:rsidRPr="00105526">
        <w:rPr>
          <w:color w:val="000000" w:themeColor="text1"/>
        </w:rPr>
        <w:t xml:space="preserve"> – BLOOM’S LEVEL        </w:t>
      </w:r>
      <w:r w:rsidRPr="00105526">
        <w:rPr>
          <w:b/>
          <w:bCs/>
          <w:color w:val="000000" w:themeColor="text1"/>
        </w:rPr>
        <w:t>M</w:t>
      </w:r>
      <w:r w:rsidRPr="00105526">
        <w:rPr>
          <w:color w:val="000000" w:themeColor="text1"/>
        </w:rPr>
        <w:t xml:space="preserve"> – MARKS ALLOTTED</w:t>
      </w:r>
    </w:p>
    <w:p w:rsidR="00613450" w:rsidRPr="00105526" w:rsidRDefault="00613450" w:rsidP="007865E4">
      <w:pPr>
        <w:rPr>
          <w:color w:val="000000" w:themeColor="text1"/>
        </w:rPr>
      </w:pPr>
    </w:p>
    <w:tbl>
      <w:tblPr>
        <w:tblStyle w:val="TableGrid"/>
        <w:tblW w:w="10490" w:type="dxa"/>
        <w:tblInd w:w="-714" w:type="dxa"/>
        <w:tblLook w:val="04A0" w:firstRow="1" w:lastRow="0" w:firstColumn="1" w:lastColumn="0" w:noHBand="0" w:noVBand="1"/>
      </w:tblPr>
      <w:tblGrid>
        <w:gridCol w:w="709"/>
        <w:gridCol w:w="9781"/>
      </w:tblGrid>
      <w:tr w:rsidR="00613450" w:rsidRPr="00105526" w:rsidTr="00EE3CD8">
        <w:tc>
          <w:tcPr>
            <w:tcW w:w="709" w:type="dxa"/>
          </w:tcPr>
          <w:p w:rsidR="00613450" w:rsidRPr="00105526" w:rsidRDefault="00613450" w:rsidP="007865E4">
            <w:pPr>
              <w:rPr>
                <w:color w:val="000000" w:themeColor="text1"/>
              </w:rPr>
            </w:pPr>
          </w:p>
        </w:tc>
        <w:tc>
          <w:tcPr>
            <w:tcW w:w="9781" w:type="dxa"/>
          </w:tcPr>
          <w:p w:rsidR="00613450" w:rsidRPr="00105526" w:rsidRDefault="00613450" w:rsidP="007865E4">
            <w:pPr>
              <w:jc w:val="center"/>
              <w:rPr>
                <w:b/>
                <w:color w:val="000000" w:themeColor="text1"/>
              </w:rPr>
            </w:pPr>
            <w:r w:rsidRPr="00105526">
              <w:rPr>
                <w:b/>
                <w:color w:val="000000" w:themeColor="text1"/>
              </w:rPr>
              <w:t>COURSE OUTCOMES</w:t>
            </w:r>
          </w:p>
        </w:tc>
      </w:tr>
      <w:tr w:rsidR="00613450" w:rsidRPr="00105526" w:rsidTr="00B96E75">
        <w:tc>
          <w:tcPr>
            <w:tcW w:w="709" w:type="dxa"/>
          </w:tcPr>
          <w:p w:rsidR="00613450" w:rsidRPr="00105526" w:rsidRDefault="00613450" w:rsidP="003A3B81">
            <w:pPr>
              <w:rPr>
                <w:b/>
                <w:bCs/>
                <w:color w:val="000000" w:themeColor="text1"/>
              </w:rPr>
            </w:pPr>
            <w:r w:rsidRPr="00105526">
              <w:rPr>
                <w:b/>
                <w:bCs/>
                <w:color w:val="000000" w:themeColor="text1"/>
              </w:rPr>
              <w:t>CO1</w:t>
            </w:r>
          </w:p>
        </w:tc>
        <w:tc>
          <w:tcPr>
            <w:tcW w:w="9781" w:type="dxa"/>
          </w:tcPr>
          <w:p w:rsidR="00613450" w:rsidRPr="00105526" w:rsidRDefault="00613450" w:rsidP="003A3B81">
            <w:pPr>
              <w:rPr>
                <w:color w:val="000000" w:themeColor="text1"/>
              </w:rPr>
            </w:pPr>
            <w:r w:rsidRPr="00105526">
              <w:rPr>
                <w:color w:val="000000" w:themeColor="text1"/>
              </w:rPr>
              <w:t xml:space="preserve">Apply  the legal provisions in preparing final accounts of Banking companies </w:t>
            </w:r>
          </w:p>
        </w:tc>
      </w:tr>
      <w:tr w:rsidR="00613450" w:rsidRPr="00105526" w:rsidTr="00B96E75">
        <w:tc>
          <w:tcPr>
            <w:tcW w:w="709" w:type="dxa"/>
          </w:tcPr>
          <w:p w:rsidR="00613450" w:rsidRPr="00105526" w:rsidRDefault="00613450" w:rsidP="003A3B81">
            <w:pPr>
              <w:rPr>
                <w:b/>
                <w:bCs/>
                <w:color w:val="000000" w:themeColor="text1"/>
              </w:rPr>
            </w:pPr>
            <w:r w:rsidRPr="00105526">
              <w:rPr>
                <w:b/>
                <w:bCs/>
                <w:color w:val="000000" w:themeColor="text1"/>
              </w:rPr>
              <w:t>CO2</w:t>
            </w:r>
          </w:p>
        </w:tc>
        <w:tc>
          <w:tcPr>
            <w:tcW w:w="9781" w:type="dxa"/>
          </w:tcPr>
          <w:p w:rsidR="00613450" w:rsidRPr="00105526" w:rsidRDefault="00613450" w:rsidP="003A3B81">
            <w:pPr>
              <w:rPr>
                <w:color w:val="000000" w:themeColor="text1"/>
              </w:rPr>
            </w:pPr>
            <w:r w:rsidRPr="00105526">
              <w:rPr>
                <w:color w:val="000000" w:themeColor="text1"/>
              </w:rPr>
              <w:t xml:space="preserve">Identify the  differences between  Life Insurance and General Insurance companies financial statements </w:t>
            </w:r>
          </w:p>
        </w:tc>
      </w:tr>
      <w:tr w:rsidR="00613450" w:rsidRPr="00105526" w:rsidTr="00B96E75">
        <w:tc>
          <w:tcPr>
            <w:tcW w:w="709" w:type="dxa"/>
          </w:tcPr>
          <w:p w:rsidR="00613450" w:rsidRPr="00105526" w:rsidRDefault="00613450" w:rsidP="003A3B81">
            <w:pPr>
              <w:rPr>
                <w:b/>
                <w:bCs/>
                <w:color w:val="000000" w:themeColor="text1"/>
              </w:rPr>
            </w:pPr>
            <w:r w:rsidRPr="00105526">
              <w:rPr>
                <w:b/>
                <w:bCs/>
                <w:color w:val="000000" w:themeColor="text1"/>
              </w:rPr>
              <w:t>CO3</w:t>
            </w:r>
          </w:p>
        </w:tc>
        <w:tc>
          <w:tcPr>
            <w:tcW w:w="9781" w:type="dxa"/>
          </w:tcPr>
          <w:p w:rsidR="00613450" w:rsidRPr="00105526" w:rsidRDefault="00613450" w:rsidP="003A3B81">
            <w:pPr>
              <w:rPr>
                <w:color w:val="000000" w:themeColor="text1"/>
              </w:rPr>
            </w:pPr>
            <w:r w:rsidRPr="00105526">
              <w:rPr>
                <w:color w:val="000000" w:themeColor="text1"/>
              </w:rPr>
              <w:t xml:space="preserve">Prepare  final accounts of  hospitals  </w:t>
            </w:r>
          </w:p>
        </w:tc>
      </w:tr>
      <w:tr w:rsidR="00613450" w:rsidRPr="00105526" w:rsidTr="00B96E75">
        <w:tc>
          <w:tcPr>
            <w:tcW w:w="709" w:type="dxa"/>
          </w:tcPr>
          <w:p w:rsidR="00613450" w:rsidRPr="00105526" w:rsidRDefault="00613450" w:rsidP="003A3B81">
            <w:pPr>
              <w:rPr>
                <w:b/>
                <w:bCs/>
                <w:color w:val="000000" w:themeColor="text1"/>
              </w:rPr>
            </w:pPr>
            <w:r w:rsidRPr="00105526">
              <w:rPr>
                <w:b/>
                <w:bCs/>
                <w:color w:val="000000" w:themeColor="text1"/>
              </w:rPr>
              <w:t>CO4</w:t>
            </w:r>
          </w:p>
        </w:tc>
        <w:tc>
          <w:tcPr>
            <w:tcW w:w="9781" w:type="dxa"/>
          </w:tcPr>
          <w:p w:rsidR="00613450" w:rsidRPr="00105526" w:rsidRDefault="00613450" w:rsidP="003A3B81">
            <w:pPr>
              <w:rPr>
                <w:color w:val="000000" w:themeColor="text1"/>
              </w:rPr>
            </w:pPr>
            <w:r w:rsidRPr="00105526">
              <w:rPr>
                <w:color w:val="000000" w:themeColor="text1"/>
              </w:rPr>
              <w:t xml:space="preserve">Apply legal provisions in preparing accounts of electricity companies. </w:t>
            </w:r>
          </w:p>
        </w:tc>
      </w:tr>
      <w:tr w:rsidR="00613450" w:rsidRPr="00105526" w:rsidTr="00B96E75">
        <w:tc>
          <w:tcPr>
            <w:tcW w:w="709" w:type="dxa"/>
          </w:tcPr>
          <w:p w:rsidR="00613450" w:rsidRPr="00105526" w:rsidRDefault="00613450" w:rsidP="003A3B81">
            <w:pPr>
              <w:rPr>
                <w:b/>
                <w:bCs/>
                <w:color w:val="000000" w:themeColor="text1"/>
              </w:rPr>
            </w:pPr>
            <w:r w:rsidRPr="00105526">
              <w:rPr>
                <w:b/>
                <w:bCs/>
                <w:color w:val="000000" w:themeColor="text1"/>
              </w:rPr>
              <w:t>CO5</w:t>
            </w:r>
          </w:p>
        </w:tc>
        <w:tc>
          <w:tcPr>
            <w:tcW w:w="9781" w:type="dxa"/>
          </w:tcPr>
          <w:p w:rsidR="00613450" w:rsidRPr="00105526" w:rsidRDefault="00613450" w:rsidP="003A3B81">
            <w:pPr>
              <w:rPr>
                <w:color w:val="000000" w:themeColor="text1"/>
              </w:rPr>
            </w:pPr>
            <w:r w:rsidRPr="00105526">
              <w:rPr>
                <w:color w:val="000000" w:themeColor="text1"/>
              </w:rPr>
              <w:t xml:space="preserve">Understand  the needs and objectives of inflation accounting  </w:t>
            </w:r>
          </w:p>
        </w:tc>
      </w:tr>
      <w:tr w:rsidR="00613450" w:rsidRPr="00105526" w:rsidTr="00B96E75">
        <w:tc>
          <w:tcPr>
            <w:tcW w:w="709" w:type="dxa"/>
          </w:tcPr>
          <w:p w:rsidR="00613450" w:rsidRPr="00105526" w:rsidRDefault="00613450" w:rsidP="003A3B81">
            <w:pPr>
              <w:rPr>
                <w:b/>
                <w:bCs/>
                <w:color w:val="000000" w:themeColor="text1"/>
              </w:rPr>
            </w:pPr>
            <w:r w:rsidRPr="00105526">
              <w:rPr>
                <w:b/>
                <w:bCs/>
                <w:color w:val="000000" w:themeColor="text1"/>
              </w:rPr>
              <w:t>CO6</w:t>
            </w:r>
          </w:p>
        </w:tc>
        <w:tc>
          <w:tcPr>
            <w:tcW w:w="9781" w:type="dxa"/>
          </w:tcPr>
          <w:p w:rsidR="00613450" w:rsidRPr="00105526" w:rsidRDefault="00613450" w:rsidP="003A3B81">
            <w:pPr>
              <w:rPr>
                <w:color w:val="000000" w:themeColor="text1"/>
              </w:rPr>
            </w:pPr>
            <w:r w:rsidRPr="00105526">
              <w:rPr>
                <w:color w:val="000000" w:themeColor="text1"/>
              </w:rPr>
              <w:t>Recognize  the importance of Human Resource accounting</w:t>
            </w:r>
          </w:p>
        </w:tc>
      </w:tr>
    </w:tbl>
    <w:p w:rsidR="00613450" w:rsidRPr="00105526" w:rsidRDefault="00613450" w:rsidP="007865E4">
      <w:pPr>
        <w:rPr>
          <w:color w:val="000000" w:themeColor="text1"/>
        </w:rPr>
      </w:pPr>
    </w:p>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14:anchorId="62682F59" wp14:editId="37E2F12F">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D54806">
        <w:trPr>
          <w:trHeight w:val="397"/>
          <w:jc w:val="center"/>
        </w:trPr>
        <w:tc>
          <w:tcPr>
            <w:tcW w:w="1555" w:type="dxa"/>
            <w:vAlign w:val="center"/>
          </w:tcPr>
          <w:p w:rsidR="00613450" w:rsidRPr="0037089B" w:rsidRDefault="00613450" w:rsidP="00D54806">
            <w:pPr>
              <w:pStyle w:val="Title"/>
              <w:jc w:val="left"/>
              <w:rPr>
                <w:b/>
                <w:sz w:val="22"/>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 w:val="22"/>
                <w:szCs w:val="22"/>
              </w:rPr>
            </w:pPr>
            <w:r w:rsidRPr="006E7321">
              <w:rPr>
                <w:b/>
              </w:rPr>
              <w:t>23BC2021</w:t>
            </w:r>
          </w:p>
        </w:tc>
        <w:tc>
          <w:tcPr>
            <w:tcW w:w="1417" w:type="dxa"/>
            <w:vAlign w:val="center"/>
          </w:tcPr>
          <w:p w:rsidR="00613450" w:rsidRPr="0037089B" w:rsidRDefault="00613450"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613450" w:rsidRPr="0037089B" w:rsidRDefault="00613450" w:rsidP="00D54806">
            <w:pPr>
              <w:pStyle w:val="Title"/>
              <w:jc w:val="left"/>
              <w:rPr>
                <w:b/>
                <w:sz w:val="22"/>
                <w:szCs w:val="22"/>
              </w:rPr>
            </w:pPr>
            <w:r w:rsidRPr="0037089B">
              <w:rPr>
                <w:b/>
                <w:sz w:val="22"/>
                <w:szCs w:val="22"/>
              </w:rPr>
              <w:t>3hrs</w:t>
            </w:r>
          </w:p>
        </w:tc>
      </w:tr>
      <w:tr w:rsidR="00613450" w:rsidRPr="001E42AE" w:rsidTr="00D54806">
        <w:trPr>
          <w:trHeight w:val="397"/>
          <w:jc w:val="center"/>
        </w:trPr>
        <w:tc>
          <w:tcPr>
            <w:tcW w:w="1555" w:type="dxa"/>
            <w:vAlign w:val="center"/>
          </w:tcPr>
          <w:p w:rsidR="00613450" w:rsidRPr="0037089B" w:rsidRDefault="00613450"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613450" w:rsidRPr="0037089B" w:rsidRDefault="00613450" w:rsidP="00D54806">
            <w:pPr>
              <w:pStyle w:val="Title"/>
              <w:jc w:val="left"/>
              <w:rPr>
                <w:b/>
                <w:sz w:val="22"/>
                <w:szCs w:val="22"/>
              </w:rPr>
            </w:pPr>
            <w:r w:rsidRPr="006E7321">
              <w:rPr>
                <w:b/>
              </w:rPr>
              <w:t>COST ACCOUNTING –</w:t>
            </w:r>
            <w:r>
              <w:rPr>
                <w:b/>
              </w:rPr>
              <w:t xml:space="preserve"> </w:t>
            </w:r>
            <w:r w:rsidRPr="006E7321">
              <w:rPr>
                <w:b/>
              </w:rPr>
              <w:t>II</w:t>
            </w:r>
          </w:p>
        </w:tc>
        <w:tc>
          <w:tcPr>
            <w:tcW w:w="1417" w:type="dxa"/>
            <w:vAlign w:val="center"/>
          </w:tcPr>
          <w:p w:rsidR="00613450" w:rsidRPr="0037089B" w:rsidRDefault="00613450" w:rsidP="00D54806">
            <w:pPr>
              <w:pStyle w:val="Title"/>
              <w:jc w:val="left"/>
              <w:rPr>
                <w:b/>
                <w:bCs/>
                <w:sz w:val="22"/>
                <w:szCs w:val="22"/>
              </w:rPr>
            </w:pPr>
            <w:r w:rsidRPr="0037089B">
              <w:rPr>
                <w:b/>
                <w:bCs/>
                <w:sz w:val="22"/>
                <w:szCs w:val="22"/>
              </w:rPr>
              <w:t xml:space="preserve">Max. Marks </w:t>
            </w:r>
          </w:p>
        </w:tc>
        <w:tc>
          <w:tcPr>
            <w:tcW w:w="851" w:type="dxa"/>
            <w:vAlign w:val="center"/>
          </w:tcPr>
          <w:p w:rsidR="00613450" w:rsidRPr="0037089B" w:rsidRDefault="00613450" w:rsidP="00D54806">
            <w:pPr>
              <w:pStyle w:val="Title"/>
              <w:jc w:val="left"/>
              <w:rPr>
                <w:b/>
                <w:sz w:val="22"/>
                <w:szCs w:val="22"/>
              </w:rPr>
            </w:pPr>
            <w:r w:rsidRPr="0037089B">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613450" w:rsidRPr="00120190" w:rsidTr="00F50360">
        <w:trPr>
          <w:trHeight w:val="552"/>
        </w:trPr>
        <w:tc>
          <w:tcPr>
            <w:tcW w:w="265" w:type="pct"/>
            <w:vAlign w:val="center"/>
          </w:tcPr>
          <w:p w:rsidR="00613450" w:rsidRPr="00120190" w:rsidRDefault="00613450" w:rsidP="00D13C29">
            <w:pPr>
              <w:jc w:val="center"/>
              <w:rPr>
                <w:b/>
              </w:rPr>
            </w:pPr>
            <w:r w:rsidRPr="00120190">
              <w:rPr>
                <w:b/>
              </w:rPr>
              <w:t>Q. No</w:t>
            </w:r>
          </w:p>
        </w:tc>
        <w:tc>
          <w:tcPr>
            <w:tcW w:w="3850" w:type="pct"/>
            <w:gridSpan w:val="2"/>
            <w:vAlign w:val="center"/>
          </w:tcPr>
          <w:p w:rsidR="00613450" w:rsidRPr="00120190" w:rsidRDefault="00613450" w:rsidP="00D13C29">
            <w:pPr>
              <w:jc w:val="center"/>
              <w:rPr>
                <w:b/>
              </w:rPr>
            </w:pPr>
            <w:r w:rsidRPr="00120190">
              <w:rPr>
                <w:b/>
              </w:rPr>
              <w:t>Questions</w:t>
            </w:r>
          </w:p>
        </w:tc>
        <w:tc>
          <w:tcPr>
            <w:tcW w:w="337" w:type="pct"/>
          </w:tcPr>
          <w:p w:rsidR="00613450" w:rsidRPr="00120190" w:rsidRDefault="00613450" w:rsidP="00720E4D">
            <w:pPr>
              <w:jc w:val="center"/>
              <w:rPr>
                <w:b/>
              </w:rPr>
            </w:pPr>
            <w:r w:rsidRPr="00120190">
              <w:rPr>
                <w:b/>
              </w:rPr>
              <w:t>CO</w:t>
            </w:r>
          </w:p>
        </w:tc>
        <w:tc>
          <w:tcPr>
            <w:tcW w:w="271" w:type="pct"/>
          </w:tcPr>
          <w:p w:rsidR="00613450" w:rsidRPr="00120190" w:rsidRDefault="00613450" w:rsidP="00720E4D">
            <w:pPr>
              <w:jc w:val="center"/>
              <w:rPr>
                <w:b/>
              </w:rPr>
            </w:pPr>
            <w:r w:rsidRPr="00120190">
              <w:rPr>
                <w:b/>
              </w:rPr>
              <w:t>BL</w:t>
            </w:r>
          </w:p>
        </w:tc>
        <w:tc>
          <w:tcPr>
            <w:tcW w:w="277" w:type="pct"/>
          </w:tcPr>
          <w:p w:rsidR="00613450" w:rsidRPr="00120190" w:rsidRDefault="00613450" w:rsidP="00720E4D">
            <w:pPr>
              <w:jc w:val="center"/>
              <w:rPr>
                <w:b/>
              </w:rPr>
            </w:pPr>
            <w:r w:rsidRPr="00120190">
              <w:rPr>
                <w:b/>
              </w:rPr>
              <w:t>M</w:t>
            </w:r>
          </w:p>
        </w:tc>
      </w:tr>
      <w:tr w:rsidR="00613450" w:rsidRPr="00120190" w:rsidTr="00720E4D">
        <w:trPr>
          <w:trHeight w:val="148"/>
        </w:trPr>
        <w:tc>
          <w:tcPr>
            <w:tcW w:w="5000" w:type="pct"/>
            <w:gridSpan w:val="6"/>
          </w:tcPr>
          <w:p w:rsidR="00613450" w:rsidRPr="00120190" w:rsidRDefault="00613450" w:rsidP="00720E4D">
            <w:pPr>
              <w:jc w:val="center"/>
              <w:rPr>
                <w:b/>
                <w:u w:val="single"/>
              </w:rPr>
            </w:pPr>
            <w:r w:rsidRPr="00120190">
              <w:rPr>
                <w:b/>
                <w:u w:val="single"/>
              </w:rPr>
              <w:t>PART – A (5 X 2 = 10 MARKS)</w:t>
            </w:r>
          </w:p>
        </w:tc>
      </w:tr>
      <w:tr w:rsidR="00613450" w:rsidRPr="00120190" w:rsidTr="00F02537">
        <w:trPr>
          <w:trHeight w:val="283"/>
        </w:trPr>
        <w:tc>
          <w:tcPr>
            <w:tcW w:w="265" w:type="pct"/>
          </w:tcPr>
          <w:p w:rsidR="00613450" w:rsidRPr="00120190" w:rsidRDefault="00613450" w:rsidP="00720E4D">
            <w:pPr>
              <w:jc w:val="center"/>
            </w:pPr>
            <w:r w:rsidRPr="00120190">
              <w:t>1.</w:t>
            </w:r>
          </w:p>
        </w:tc>
        <w:tc>
          <w:tcPr>
            <w:tcW w:w="3850" w:type="pct"/>
            <w:gridSpan w:val="2"/>
          </w:tcPr>
          <w:p w:rsidR="00613450" w:rsidRPr="007466CB" w:rsidRDefault="00613450" w:rsidP="007466CB">
            <w:pPr>
              <w:autoSpaceDE w:val="0"/>
              <w:autoSpaceDN w:val="0"/>
              <w:adjustRightInd w:val="0"/>
            </w:pPr>
            <w:r w:rsidRPr="007466CB">
              <w:t>State the meaning of marginal costing.</w:t>
            </w:r>
          </w:p>
        </w:tc>
        <w:tc>
          <w:tcPr>
            <w:tcW w:w="337" w:type="pct"/>
          </w:tcPr>
          <w:p w:rsidR="00613450" w:rsidRPr="00120190" w:rsidRDefault="00613450" w:rsidP="00F02537">
            <w:pPr>
              <w:jc w:val="center"/>
            </w:pPr>
            <w:r w:rsidRPr="00120190">
              <w:t>CO1</w:t>
            </w:r>
          </w:p>
        </w:tc>
        <w:tc>
          <w:tcPr>
            <w:tcW w:w="271" w:type="pct"/>
          </w:tcPr>
          <w:p w:rsidR="00613450" w:rsidRPr="00120190" w:rsidRDefault="00613450" w:rsidP="00F02537">
            <w:pPr>
              <w:jc w:val="center"/>
            </w:pPr>
            <w:r w:rsidRPr="00120190">
              <w:t>U</w:t>
            </w:r>
          </w:p>
        </w:tc>
        <w:tc>
          <w:tcPr>
            <w:tcW w:w="277" w:type="pct"/>
          </w:tcPr>
          <w:p w:rsidR="00613450" w:rsidRPr="00120190" w:rsidRDefault="00613450" w:rsidP="00F02537">
            <w:pPr>
              <w:jc w:val="center"/>
            </w:pPr>
            <w:r>
              <w:t>2</w:t>
            </w:r>
          </w:p>
        </w:tc>
      </w:tr>
      <w:tr w:rsidR="00613450" w:rsidRPr="00120190" w:rsidTr="00F02537">
        <w:trPr>
          <w:trHeight w:val="283"/>
        </w:trPr>
        <w:tc>
          <w:tcPr>
            <w:tcW w:w="265" w:type="pct"/>
          </w:tcPr>
          <w:p w:rsidR="00613450" w:rsidRPr="00120190" w:rsidRDefault="00613450" w:rsidP="00F93E4C">
            <w:pPr>
              <w:jc w:val="center"/>
            </w:pPr>
            <w:r w:rsidRPr="00120190">
              <w:t>2.</w:t>
            </w:r>
          </w:p>
        </w:tc>
        <w:tc>
          <w:tcPr>
            <w:tcW w:w="3850" w:type="pct"/>
            <w:gridSpan w:val="2"/>
          </w:tcPr>
          <w:p w:rsidR="00613450" w:rsidRPr="007466CB" w:rsidRDefault="00613450" w:rsidP="007466CB">
            <w:r w:rsidRPr="007466CB">
              <w:t>Define budgeting.</w:t>
            </w:r>
          </w:p>
        </w:tc>
        <w:tc>
          <w:tcPr>
            <w:tcW w:w="337" w:type="pct"/>
          </w:tcPr>
          <w:p w:rsidR="00613450" w:rsidRPr="00120190" w:rsidRDefault="00613450" w:rsidP="00F02537">
            <w:pPr>
              <w:jc w:val="center"/>
            </w:pPr>
            <w:r w:rsidRPr="00120190">
              <w:t>CO2</w:t>
            </w:r>
          </w:p>
        </w:tc>
        <w:tc>
          <w:tcPr>
            <w:tcW w:w="271" w:type="pct"/>
          </w:tcPr>
          <w:p w:rsidR="00613450" w:rsidRPr="00120190" w:rsidRDefault="00613450" w:rsidP="00F02537">
            <w:pPr>
              <w:jc w:val="center"/>
            </w:pPr>
            <w:r w:rsidRPr="00120190">
              <w:t>R</w:t>
            </w:r>
          </w:p>
        </w:tc>
        <w:tc>
          <w:tcPr>
            <w:tcW w:w="277" w:type="pct"/>
          </w:tcPr>
          <w:p w:rsidR="00613450" w:rsidRPr="00120190" w:rsidRDefault="00613450" w:rsidP="00F02537">
            <w:pPr>
              <w:jc w:val="center"/>
            </w:pPr>
            <w:r w:rsidRPr="00F50E5F">
              <w:t>2</w:t>
            </w:r>
          </w:p>
        </w:tc>
      </w:tr>
      <w:tr w:rsidR="00613450" w:rsidRPr="00120190" w:rsidTr="00F02537">
        <w:trPr>
          <w:trHeight w:val="283"/>
        </w:trPr>
        <w:tc>
          <w:tcPr>
            <w:tcW w:w="265" w:type="pct"/>
          </w:tcPr>
          <w:p w:rsidR="00613450" w:rsidRPr="00120190" w:rsidRDefault="00613450" w:rsidP="00F93E4C">
            <w:pPr>
              <w:jc w:val="center"/>
            </w:pPr>
            <w:r w:rsidRPr="00120190">
              <w:t>3.</w:t>
            </w:r>
          </w:p>
        </w:tc>
        <w:tc>
          <w:tcPr>
            <w:tcW w:w="3850" w:type="pct"/>
            <w:gridSpan w:val="2"/>
          </w:tcPr>
          <w:p w:rsidR="00613450" w:rsidRPr="007466CB" w:rsidRDefault="00613450" w:rsidP="007466CB">
            <w:r w:rsidRPr="007466CB">
              <w:t>Write a short note on standard costing.</w:t>
            </w:r>
          </w:p>
        </w:tc>
        <w:tc>
          <w:tcPr>
            <w:tcW w:w="337" w:type="pct"/>
          </w:tcPr>
          <w:p w:rsidR="00613450" w:rsidRPr="00120190" w:rsidRDefault="00613450" w:rsidP="00F02537">
            <w:pPr>
              <w:jc w:val="center"/>
            </w:pPr>
            <w:r w:rsidRPr="00120190">
              <w:t>CO3</w:t>
            </w:r>
          </w:p>
        </w:tc>
        <w:tc>
          <w:tcPr>
            <w:tcW w:w="271" w:type="pct"/>
          </w:tcPr>
          <w:p w:rsidR="00613450" w:rsidRPr="00120190" w:rsidRDefault="00613450" w:rsidP="00F02537">
            <w:pPr>
              <w:jc w:val="center"/>
            </w:pPr>
            <w:r w:rsidRPr="00120190">
              <w:t>R</w:t>
            </w:r>
          </w:p>
        </w:tc>
        <w:tc>
          <w:tcPr>
            <w:tcW w:w="277" w:type="pct"/>
          </w:tcPr>
          <w:p w:rsidR="00613450" w:rsidRPr="00120190" w:rsidRDefault="00613450" w:rsidP="00F02537">
            <w:pPr>
              <w:jc w:val="center"/>
            </w:pPr>
            <w:r w:rsidRPr="00F50E5F">
              <w:t>2</w:t>
            </w:r>
          </w:p>
        </w:tc>
      </w:tr>
      <w:tr w:rsidR="00613450" w:rsidRPr="00120190" w:rsidTr="00F02537">
        <w:trPr>
          <w:trHeight w:val="283"/>
        </w:trPr>
        <w:tc>
          <w:tcPr>
            <w:tcW w:w="265" w:type="pct"/>
          </w:tcPr>
          <w:p w:rsidR="00613450" w:rsidRPr="00120190" w:rsidRDefault="00613450" w:rsidP="00F93E4C">
            <w:pPr>
              <w:jc w:val="center"/>
            </w:pPr>
            <w:r w:rsidRPr="00120190">
              <w:t>4.</w:t>
            </w:r>
          </w:p>
        </w:tc>
        <w:tc>
          <w:tcPr>
            <w:tcW w:w="3850" w:type="pct"/>
            <w:gridSpan w:val="2"/>
          </w:tcPr>
          <w:p w:rsidR="00613450" w:rsidRPr="007466CB" w:rsidRDefault="00613450" w:rsidP="007466CB">
            <w:r w:rsidRPr="007466CB">
              <w:t>Define activity-based costing.</w:t>
            </w:r>
          </w:p>
        </w:tc>
        <w:tc>
          <w:tcPr>
            <w:tcW w:w="337" w:type="pct"/>
          </w:tcPr>
          <w:p w:rsidR="00613450" w:rsidRPr="00120190" w:rsidRDefault="00613450" w:rsidP="00F02537">
            <w:pPr>
              <w:jc w:val="center"/>
            </w:pPr>
            <w:r w:rsidRPr="00120190">
              <w:t>CO4</w:t>
            </w:r>
          </w:p>
        </w:tc>
        <w:tc>
          <w:tcPr>
            <w:tcW w:w="271" w:type="pct"/>
          </w:tcPr>
          <w:p w:rsidR="00613450" w:rsidRPr="00120190" w:rsidRDefault="00613450" w:rsidP="00F02537">
            <w:pPr>
              <w:jc w:val="center"/>
            </w:pPr>
            <w:r w:rsidRPr="00120190">
              <w:t>R</w:t>
            </w:r>
          </w:p>
        </w:tc>
        <w:tc>
          <w:tcPr>
            <w:tcW w:w="277" w:type="pct"/>
          </w:tcPr>
          <w:p w:rsidR="00613450" w:rsidRPr="00120190" w:rsidRDefault="00613450" w:rsidP="00F02537">
            <w:pPr>
              <w:jc w:val="center"/>
            </w:pPr>
            <w:r w:rsidRPr="00F50E5F">
              <w:t>2</w:t>
            </w:r>
          </w:p>
        </w:tc>
      </w:tr>
      <w:tr w:rsidR="00613450" w:rsidRPr="00120190" w:rsidTr="00F02537">
        <w:trPr>
          <w:trHeight w:val="283"/>
        </w:trPr>
        <w:tc>
          <w:tcPr>
            <w:tcW w:w="265" w:type="pct"/>
          </w:tcPr>
          <w:p w:rsidR="00613450" w:rsidRPr="00120190" w:rsidRDefault="00613450" w:rsidP="00F93E4C">
            <w:pPr>
              <w:jc w:val="center"/>
            </w:pPr>
            <w:r w:rsidRPr="00120190">
              <w:t>5.</w:t>
            </w:r>
          </w:p>
        </w:tc>
        <w:tc>
          <w:tcPr>
            <w:tcW w:w="3850" w:type="pct"/>
            <w:gridSpan w:val="2"/>
          </w:tcPr>
          <w:p w:rsidR="00613450" w:rsidRPr="007466CB" w:rsidRDefault="00613450" w:rsidP="007466CB">
            <w:pPr>
              <w:pStyle w:val="Default"/>
            </w:pPr>
            <w:r w:rsidRPr="007466CB">
              <w:rPr>
                <w:lang w:val="en-US"/>
              </w:rPr>
              <w:t>State the meaning of environmental accounting.</w:t>
            </w:r>
          </w:p>
        </w:tc>
        <w:tc>
          <w:tcPr>
            <w:tcW w:w="337" w:type="pct"/>
          </w:tcPr>
          <w:p w:rsidR="00613450" w:rsidRPr="00120190" w:rsidRDefault="00613450" w:rsidP="00F02537">
            <w:pPr>
              <w:jc w:val="center"/>
            </w:pPr>
            <w:r w:rsidRPr="00120190">
              <w:t>CO5</w:t>
            </w:r>
          </w:p>
        </w:tc>
        <w:tc>
          <w:tcPr>
            <w:tcW w:w="271" w:type="pct"/>
          </w:tcPr>
          <w:p w:rsidR="00613450" w:rsidRPr="00120190" w:rsidRDefault="00613450" w:rsidP="00F02537">
            <w:pPr>
              <w:jc w:val="center"/>
            </w:pPr>
            <w:r w:rsidRPr="00120190">
              <w:t>U</w:t>
            </w:r>
          </w:p>
        </w:tc>
        <w:tc>
          <w:tcPr>
            <w:tcW w:w="277" w:type="pct"/>
          </w:tcPr>
          <w:p w:rsidR="00613450" w:rsidRPr="00120190" w:rsidRDefault="00613450" w:rsidP="00F02537">
            <w:pPr>
              <w:jc w:val="center"/>
            </w:pPr>
            <w:r w:rsidRPr="00F50E5F">
              <w:t>2</w:t>
            </w:r>
          </w:p>
        </w:tc>
      </w:tr>
      <w:tr w:rsidR="00613450" w:rsidRPr="00120190" w:rsidTr="00F02537">
        <w:trPr>
          <w:trHeight w:val="552"/>
        </w:trPr>
        <w:tc>
          <w:tcPr>
            <w:tcW w:w="5000" w:type="pct"/>
            <w:gridSpan w:val="6"/>
          </w:tcPr>
          <w:p w:rsidR="00613450" w:rsidRPr="00120190" w:rsidRDefault="00613450" w:rsidP="00F02537">
            <w:pPr>
              <w:jc w:val="center"/>
              <w:rPr>
                <w:b/>
                <w:u w:val="single"/>
              </w:rPr>
            </w:pPr>
            <w:r w:rsidRPr="00120190">
              <w:rPr>
                <w:b/>
                <w:u w:val="single"/>
              </w:rPr>
              <w:t>PART – B (3 X 10 = 30 MARKS)</w:t>
            </w:r>
          </w:p>
          <w:p w:rsidR="00613450" w:rsidRPr="00120190" w:rsidRDefault="00613450" w:rsidP="00F02537">
            <w:pPr>
              <w:jc w:val="center"/>
              <w:rPr>
                <w:b/>
              </w:rPr>
            </w:pPr>
            <w:r w:rsidRPr="00120190">
              <w:rPr>
                <w:b/>
              </w:rPr>
              <w:t>(Answer all the Questions)</w:t>
            </w:r>
          </w:p>
        </w:tc>
      </w:tr>
      <w:tr w:rsidR="00613450" w:rsidRPr="00120190" w:rsidTr="00F02537">
        <w:trPr>
          <w:trHeight w:val="246"/>
        </w:trPr>
        <w:tc>
          <w:tcPr>
            <w:tcW w:w="265" w:type="pct"/>
          </w:tcPr>
          <w:p w:rsidR="00613450" w:rsidRPr="00120190" w:rsidRDefault="00613450" w:rsidP="00720E4D">
            <w:pPr>
              <w:jc w:val="center"/>
            </w:pPr>
            <w:r w:rsidRPr="00120190">
              <w:t>6.</w:t>
            </w:r>
          </w:p>
        </w:tc>
        <w:tc>
          <w:tcPr>
            <w:tcW w:w="3850" w:type="pct"/>
            <w:gridSpan w:val="2"/>
          </w:tcPr>
          <w:p w:rsidR="00613450" w:rsidRDefault="00613450" w:rsidP="00EB7350">
            <w:r>
              <w:t>Selling price per unit Rs.100</w:t>
            </w:r>
          </w:p>
          <w:p w:rsidR="00613450" w:rsidRDefault="00613450" w:rsidP="00EB7350">
            <w:r>
              <w:t>Variable cost per unit Rs.60</w:t>
            </w:r>
          </w:p>
          <w:p w:rsidR="00613450" w:rsidRDefault="00613450" w:rsidP="00EB7350">
            <w:r>
              <w:t>Fixed cost Rs.80000</w:t>
            </w:r>
          </w:p>
          <w:p w:rsidR="00613450" w:rsidRPr="00120190" w:rsidRDefault="00613450" w:rsidP="00EB7350">
            <w:r>
              <w:t>Calculate the break-even point in units and rupees.</w:t>
            </w:r>
          </w:p>
        </w:tc>
        <w:tc>
          <w:tcPr>
            <w:tcW w:w="337" w:type="pct"/>
          </w:tcPr>
          <w:p w:rsidR="00613450" w:rsidRPr="00120190" w:rsidRDefault="00613450" w:rsidP="00F02537">
            <w:pPr>
              <w:jc w:val="center"/>
            </w:pPr>
            <w:r w:rsidRPr="00120190">
              <w:t>CO1</w:t>
            </w:r>
          </w:p>
        </w:tc>
        <w:tc>
          <w:tcPr>
            <w:tcW w:w="271" w:type="pct"/>
          </w:tcPr>
          <w:p w:rsidR="00613450" w:rsidRPr="00120190" w:rsidRDefault="00613450" w:rsidP="00F02537">
            <w:pPr>
              <w:jc w:val="center"/>
            </w:pPr>
            <w:r w:rsidRPr="00120190">
              <w:t>A</w:t>
            </w:r>
          </w:p>
        </w:tc>
        <w:tc>
          <w:tcPr>
            <w:tcW w:w="277" w:type="pct"/>
          </w:tcPr>
          <w:p w:rsidR="00613450" w:rsidRPr="00120190" w:rsidRDefault="00613450" w:rsidP="00F02537">
            <w:pPr>
              <w:jc w:val="center"/>
            </w:pPr>
            <w:r w:rsidRPr="00120190">
              <w:t>10</w:t>
            </w:r>
          </w:p>
        </w:tc>
      </w:tr>
      <w:tr w:rsidR="00613450" w:rsidRPr="00120190" w:rsidTr="00F02537">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rPr>
                <w:b/>
                <w:bCs/>
              </w:rPr>
            </w:pPr>
            <w:r w:rsidRPr="00120190">
              <w:rPr>
                <w:b/>
                <w:bCs/>
              </w:rPr>
              <w:t>(OR)</w:t>
            </w: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720E4D">
            <w:pPr>
              <w:jc w:val="center"/>
            </w:pPr>
            <w:r w:rsidRPr="00120190">
              <w:t>7.</w:t>
            </w:r>
          </w:p>
        </w:tc>
        <w:tc>
          <w:tcPr>
            <w:tcW w:w="3850" w:type="pct"/>
            <w:gridSpan w:val="2"/>
          </w:tcPr>
          <w:p w:rsidR="00613450" w:rsidRDefault="00613450" w:rsidP="00B3669B">
            <w:r>
              <w:t xml:space="preserve">a.) </w:t>
            </w:r>
            <w:r w:rsidRPr="006C3BC2">
              <w:t>Product X requires 20 kgs of material at Rs.4 per kg. The actual consumption of material for the manufacturing of product X came to Rs.24 kgs at Rs 4.50 per kg.</w:t>
            </w:r>
            <w:r>
              <w:t xml:space="preserve"> </w:t>
            </w:r>
            <w:r w:rsidRPr="006C3BC2">
              <w:t>Calculate material variance.</w:t>
            </w:r>
          </w:p>
          <w:p w:rsidR="00613450" w:rsidRDefault="00613450" w:rsidP="00B3669B"/>
          <w:p w:rsidR="00613450" w:rsidRDefault="00613450" w:rsidP="00CC4ADC">
            <w:r>
              <w:t>b.)</w:t>
            </w:r>
            <w:r w:rsidRPr="006C3BC2">
              <w:t xml:space="preserve"> </w:t>
            </w:r>
            <w:r>
              <w:t>Calculate the labour rate variance for actual output of 4000 units.</w:t>
            </w:r>
          </w:p>
          <w:tbl>
            <w:tblPr>
              <w:tblStyle w:val="TableGrid"/>
              <w:tblW w:w="0" w:type="auto"/>
              <w:jc w:val="center"/>
              <w:tblLayout w:type="fixed"/>
              <w:tblLook w:val="04A0" w:firstRow="1" w:lastRow="0" w:firstColumn="1" w:lastColumn="0" w:noHBand="0" w:noVBand="1"/>
            </w:tblPr>
            <w:tblGrid>
              <w:gridCol w:w="3642"/>
              <w:gridCol w:w="1325"/>
              <w:gridCol w:w="1160"/>
            </w:tblGrid>
            <w:tr w:rsidR="00613450" w:rsidRPr="002277BA" w:rsidTr="00CC4ADC">
              <w:trPr>
                <w:trHeight w:val="165"/>
                <w:jc w:val="center"/>
              </w:trPr>
              <w:tc>
                <w:tcPr>
                  <w:tcW w:w="3642" w:type="dxa"/>
                </w:tcPr>
                <w:p w:rsidR="00613450" w:rsidRPr="002277BA" w:rsidRDefault="00613450" w:rsidP="00CC4ADC">
                  <w:r w:rsidRPr="002277BA">
                    <w:t>Particulars</w:t>
                  </w:r>
                </w:p>
              </w:tc>
              <w:tc>
                <w:tcPr>
                  <w:tcW w:w="1325" w:type="dxa"/>
                </w:tcPr>
                <w:p w:rsidR="00613450" w:rsidRPr="002277BA" w:rsidRDefault="00613450" w:rsidP="00CC4ADC">
                  <w:pPr>
                    <w:jc w:val="center"/>
                  </w:pPr>
                  <w:r w:rsidRPr="002277BA">
                    <w:t>Standard</w:t>
                  </w:r>
                </w:p>
              </w:tc>
              <w:tc>
                <w:tcPr>
                  <w:tcW w:w="1160" w:type="dxa"/>
                </w:tcPr>
                <w:p w:rsidR="00613450" w:rsidRPr="002277BA" w:rsidRDefault="00613450" w:rsidP="00CC4ADC">
                  <w:pPr>
                    <w:jc w:val="center"/>
                  </w:pPr>
                  <w:r w:rsidRPr="002277BA">
                    <w:t>Actual</w:t>
                  </w:r>
                </w:p>
              </w:tc>
            </w:tr>
            <w:tr w:rsidR="00613450" w:rsidRPr="002277BA" w:rsidTr="00CC4ADC">
              <w:trPr>
                <w:trHeight w:val="332"/>
                <w:jc w:val="center"/>
              </w:trPr>
              <w:tc>
                <w:tcPr>
                  <w:tcW w:w="3642" w:type="dxa"/>
                </w:tcPr>
                <w:p w:rsidR="00613450" w:rsidRPr="002277BA" w:rsidRDefault="00613450" w:rsidP="00CC4ADC">
                  <w:r w:rsidRPr="002277BA">
                    <w:t>Number of labour hours per unit</w:t>
                  </w:r>
                </w:p>
              </w:tc>
              <w:tc>
                <w:tcPr>
                  <w:tcW w:w="1325" w:type="dxa"/>
                </w:tcPr>
                <w:p w:rsidR="00613450" w:rsidRPr="002277BA" w:rsidRDefault="00613450" w:rsidP="00CC4ADC">
                  <w:pPr>
                    <w:jc w:val="center"/>
                  </w:pPr>
                  <w:r w:rsidRPr="002277BA">
                    <w:t>5</w:t>
                  </w:r>
                </w:p>
              </w:tc>
              <w:tc>
                <w:tcPr>
                  <w:tcW w:w="1160" w:type="dxa"/>
                </w:tcPr>
                <w:p w:rsidR="00613450" w:rsidRPr="002277BA" w:rsidRDefault="00613450" w:rsidP="00CC4ADC">
                  <w:pPr>
                    <w:jc w:val="center"/>
                  </w:pPr>
                  <w:r w:rsidRPr="002277BA">
                    <w:t>5.5</w:t>
                  </w:r>
                </w:p>
              </w:tc>
            </w:tr>
            <w:tr w:rsidR="00613450" w:rsidRPr="002277BA" w:rsidTr="00CC4ADC">
              <w:trPr>
                <w:trHeight w:val="158"/>
                <w:jc w:val="center"/>
              </w:trPr>
              <w:tc>
                <w:tcPr>
                  <w:tcW w:w="3642" w:type="dxa"/>
                </w:tcPr>
                <w:p w:rsidR="00613450" w:rsidRPr="002277BA" w:rsidRDefault="00613450" w:rsidP="00CC4ADC">
                  <w:r w:rsidRPr="002277BA">
                    <w:t>Wage rate per hour (Rs.)</w:t>
                  </w:r>
                </w:p>
              </w:tc>
              <w:tc>
                <w:tcPr>
                  <w:tcW w:w="1325" w:type="dxa"/>
                </w:tcPr>
                <w:p w:rsidR="00613450" w:rsidRPr="002277BA" w:rsidRDefault="00613450" w:rsidP="00CC4ADC">
                  <w:pPr>
                    <w:jc w:val="center"/>
                  </w:pPr>
                  <w:r w:rsidRPr="002277BA">
                    <w:t>20</w:t>
                  </w:r>
                </w:p>
              </w:tc>
              <w:tc>
                <w:tcPr>
                  <w:tcW w:w="1160" w:type="dxa"/>
                </w:tcPr>
                <w:p w:rsidR="00613450" w:rsidRPr="002277BA" w:rsidRDefault="00613450" w:rsidP="00CC4ADC">
                  <w:pPr>
                    <w:jc w:val="center"/>
                  </w:pPr>
                  <w:r w:rsidRPr="002277BA">
                    <w:t>22</w:t>
                  </w:r>
                </w:p>
              </w:tc>
            </w:tr>
          </w:tbl>
          <w:p w:rsidR="00613450" w:rsidRPr="00120190" w:rsidRDefault="00613450" w:rsidP="00B3669B"/>
        </w:tc>
        <w:tc>
          <w:tcPr>
            <w:tcW w:w="337" w:type="pct"/>
          </w:tcPr>
          <w:p w:rsidR="00613450" w:rsidRPr="00120190" w:rsidRDefault="00613450" w:rsidP="00F02537">
            <w:pPr>
              <w:jc w:val="center"/>
            </w:pPr>
            <w:r w:rsidRPr="00120190">
              <w:t>CO2</w:t>
            </w:r>
          </w:p>
        </w:tc>
        <w:tc>
          <w:tcPr>
            <w:tcW w:w="271" w:type="pct"/>
          </w:tcPr>
          <w:p w:rsidR="00613450" w:rsidRPr="00120190" w:rsidRDefault="00613450" w:rsidP="00F02537">
            <w:pPr>
              <w:jc w:val="center"/>
            </w:pPr>
            <w:r>
              <w:t>A</w:t>
            </w:r>
          </w:p>
        </w:tc>
        <w:tc>
          <w:tcPr>
            <w:tcW w:w="277" w:type="pct"/>
          </w:tcPr>
          <w:p w:rsidR="00613450" w:rsidRPr="00120190" w:rsidRDefault="00613450" w:rsidP="00F02537">
            <w:pPr>
              <w:jc w:val="center"/>
            </w:pPr>
            <w:r w:rsidRPr="00120190">
              <w:t>10</w:t>
            </w:r>
          </w:p>
        </w:tc>
      </w:tr>
      <w:tr w:rsidR="00613450" w:rsidRPr="00120190" w:rsidTr="00F02537">
        <w:trPr>
          <w:trHeight w:val="283"/>
        </w:trPr>
        <w:tc>
          <w:tcPr>
            <w:tcW w:w="265" w:type="pct"/>
          </w:tcPr>
          <w:p w:rsidR="00613450" w:rsidRPr="00120190" w:rsidRDefault="00613450" w:rsidP="00720E4D">
            <w:pPr>
              <w:jc w:val="center"/>
            </w:pPr>
            <w:r w:rsidRPr="00120190">
              <w:t>8.</w:t>
            </w:r>
          </w:p>
        </w:tc>
        <w:tc>
          <w:tcPr>
            <w:tcW w:w="3850" w:type="pct"/>
            <w:gridSpan w:val="2"/>
          </w:tcPr>
          <w:p w:rsidR="00613450" w:rsidRDefault="00613450" w:rsidP="00FE7597">
            <w:r>
              <w:t>Your company manufactures two products A and B. A forecast of the number of units to be sold in first seven months of the year is given below.</w:t>
            </w:r>
          </w:p>
          <w:tbl>
            <w:tblPr>
              <w:tblW w:w="3091" w:type="dxa"/>
              <w:jc w:val="center"/>
              <w:tblLayout w:type="fixed"/>
              <w:tblLook w:val="04A0" w:firstRow="1" w:lastRow="0" w:firstColumn="1" w:lastColumn="0" w:noHBand="0" w:noVBand="1"/>
            </w:tblPr>
            <w:tblGrid>
              <w:gridCol w:w="1066"/>
              <w:gridCol w:w="1012"/>
              <w:gridCol w:w="1013"/>
            </w:tblGrid>
            <w:tr w:rsidR="00613450" w:rsidRPr="00AA3FE9" w:rsidTr="000C7FD3">
              <w:trPr>
                <w:trHeight w:val="247"/>
                <w:jc w:val="center"/>
              </w:trPr>
              <w:tc>
                <w:tcPr>
                  <w:tcW w:w="1066" w:type="dxa"/>
                  <w:vMerge w:val="restart"/>
                  <w:tcBorders>
                    <w:top w:val="single" w:sz="4" w:space="0" w:color="auto"/>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Months</w:t>
                  </w:r>
                </w:p>
              </w:tc>
              <w:tc>
                <w:tcPr>
                  <w:tcW w:w="2025" w:type="dxa"/>
                  <w:gridSpan w:val="2"/>
                  <w:tcBorders>
                    <w:top w:val="single" w:sz="4" w:space="0" w:color="auto"/>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Products</w:t>
                  </w:r>
                </w:p>
              </w:tc>
            </w:tr>
            <w:tr w:rsidR="00613450" w:rsidRPr="00AA3FE9" w:rsidTr="000C7FD3">
              <w:trPr>
                <w:trHeight w:val="247"/>
                <w:jc w:val="center"/>
              </w:trPr>
              <w:tc>
                <w:tcPr>
                  <w:tcW w:w="1066" w:type="dxa"/>
                  <w:vMerge/>
                  <w:tcBorders>
                    <w:top w:val="single" w:sz="4" w:space="0" w:color="auto"/>
                    <w:left w:val="single" w:sz="4" w:space="0" w:color="auto"/>
                    <w:bottom w:val="single" w:sz="4" w:space="0" w:color="auto"/>
                    <w:right w:val="single" w:sz="4" w:space="0" w:color="auto"/>
                  </w:tcBorders>
                  <w:vAlign w:val="center"/>
                  <w:hideMark/>
                </w:tcPr>
                <w:p w:rsidR="00613450" w:rsidRPr="00AA3FE9" w:rsidRDefault="00613450" w:rsidP="000C7FD3">
                  <w:pPr>
                    <w:jc w:val="center"/>
                    <w:rPr>
                      <w:color w:val="000000"/>
                      <w:sz w:val="20"/>
                      <w:szCs w:val="20"/>
                      <w:lang w:eastAsia="en-IN"/>
                    </w:rPr>
                  </w:pP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A</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B</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January</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1000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2800</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February</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1200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2800</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March</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1600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2400</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April</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2000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2400</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May</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2400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1600</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June</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2400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1600</w:t>
                  </w:r>
                </w:p>
              </w:tc>
            </w:tr>
            <w:tr w:rsidR="00613450" w:rsidRPr="00AA3FE9" w:rsidTr="000C7FD3">
              <w:trPr>
                <w:trHeight w:val="247"/>
                <w:jc w:val="center"/>
              </w:trPr>
              <w:tc>
                <w:tcPr>
                  <w:tcW w:w="1066"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July</w:t>
                  </w:r>
                </w:p>
              </w:tc>
              <w:tc>
                <w:tcPr>
                  <w:tcW w:w="1012"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2000</w:t>
                  </w:r>
                </w:p>
              </w:tc>
              <w:tc>
                <w:tcPr>
                  <w:tcW w:w="1013"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1800</w:t>
                  </w:r>
                </w:p>
              </w:tc>
            </w:tr>
          </w:tbl>
          <w:p w:rsidR="00613450" w:rsidRDefault="00613450" w:rsidP="000C7FD3">
            <w:r>
              <w:t>It is anticipated that:</w:t>
            </w:r>
          </w:p>
          <w:p w:rsidR="00613450" w:rsidRDefault="00613450" w:rsidP="00613450">
            <w:pPr>
              <w:pStyle w:val="ListParagraph"/>
              <w:numPr>
                <w:ilvl w:val="0"/>
                <w:numId w:val="18"/>
              </w:numPr>
            </w:pPr>
            <w:r>
              <w:t>There will be no work-in -progress at the end of every month.</w:t>
            </w:r>
          </w:p>
          <w:p w:rsidR="00613450" w:rsidRDefault="00613450" w:rsidP="00613450">
            <w:pPr>
              <w:pStyle w:val="ListParagraph"/>
              <w:numPr>
                <w:ilvl w:val="0"/>
                <w:numId w:val="18"/>
              </w:numPr>
            </w:pPr>
            <w:r>
              <w:t>Finished units equal to half of the sales for the next month will be in stock at the end of each month (including the previous December).</w:t>
            </w:r>
          </w:p>
          <w:p w:rsidR="00613450" w:rsidRDefault="00613450" w:rsidP="000C7FD3">
            <w:r>
              <w:t>Budgeted production and production cost for the whole year are as follows:</w:t>
            </w:r>
          </w:p>
          <w:tbl>
            <w:tblPr>
              <w:tblW w:w="6282" w:type="dxa"/>
              <w:jc w:val="center"/>
              <w:tblLayout w:type="fixed"/>
              <w:tblLook w:val="04A0" w:firstRow="1" w:lastRow="0" w:firstColumn="1" w:lastColumn="0" w:noHBand="0" w:noVBand="1"/>
            </w:tblPr>
            <w:tblGrid>
              <w:gridCol w:w="3228"/>
              <w:gridCol w:w="1856"/>
              <w:gridCol w:w="1198"/>
            </w:tblGrid>
            <w:tr w:rsidR="00613450" w:rsidRPr="00AA3FE9" w:rsidTr="000C7FD3">
              <w:trPr>
                <w:trHeight w:val="283"/>
                <w:jc w:val="center"/>
              </w:trPr>
              <w:tc>
                <w:tcPr>
                  <w:tcW w:w="3228" w:type="dxa"/>
                  <w:vMerge w:val="restart"/>
                  <w:tcBorders>
                    <w:top w:val="single" w:sz="4" w:space="0" w:color="auto"/>
                    <w:left w:val="single" w:sz="4" w:space="0" w:color="auto"/>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Particulars</w:t>
                  </w:r>
                </w:p>
              </w:tc>
              <w:tc>
                <w:tcPr>
                  <w:tcW w:w="3054" w:type="dxa"/>
                  <w:gridSpan w:val="2"/>
                  <w:tcBorders>
                    <w:top w:val="single" w:sz="4" w:space="0" w:color="auto"/>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Products</w:t>
                  </w:r>
                </w:p>
              </w:tc>
            </w:tr>
            <w:tr w:rsidR="00613450" w:rsidRPr="00AA3FE9" w:rsidTr="000C7FD3">
              <w:trPr>
                <w:trHeight w:val="283"/>
                <w:jc w:val="center"/>
              </w:trPr>
              <w:tc>
                <w:tcPr>
                  <w:tcW w:w="3228" w:type="dxa"/>
                  <w:vMerge/>
                  <w:tcBorders>
                    <w:top w:val="single" w:sz="4" w:space="0" w:color="auto"/>
                    <w:left w:val="single" w:sz="4" w:space="0" w:color="auto"/>
                    <w:bottom w:val="single" w:sz="4" w:space="0" w:color="auto"/>
                    <w:right w:val="single" w:sz="4" w:space="0" w:color="auto"/>
                  </w:tcBorders>
                  <w:vAlign w:val="center"/>
                  <w:hideMark/>
                </w:tcPr>
                <w:p w:rsidR="00613450" w:rsidRPr="00AA3FE9" w:rsidRDefault="00613450" w:rsidP="000C7FD3">
                  <w:pPr>
                    <w:jc w:val="center"/>
                    <w:rPr>
                      <w:color w:val="000000"/>
                      <w:sz w:val="20"/>
                      <w:szCs w:val="20"/>
                      <w:lang w:eastAsia="en-IN"/>
                    </w:rPr>
                  </w:pPr>
                </w:p>
              </w:tc>
              <w:tc>
                <w:tcPr>
                  <w:tcW w:w="1856"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A</w:t>
                  </w:r>
                </w:p>
              </w:tc>
              <w:tc>
                <w:tcPr>
                  <w:tcW w:w="1198"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B</w:t>
                  </w:r>
                </w:p>
              </w:tc>
            </w:tr>
            <w:tr w:rsidR="00613450" w:rsidRPr="00AA3FE9" w:rsidTr="000C7FD3">
              <w:trPr>
                <w:trHeight w:val="283"/>
                <w:jc w:val="center"/>
              </w:trPr>
              <w:tc>
                <w:tcPr>
                  <w:tcW w:w="3228"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rPr>
                      <w:color w:val="000000"/>
                      <w:sz w:val="20"/>
                      <w:szCs w:val="20"/>
                      <w:lang w:eastAsia="en-IN"/>
                    </w:rPr>
                  </w:pPr>
                  <w:r w:rsidRPr="00AA3FE9">
                    <w:rPr>
                      <w:color w:val="000000"/>
                      <w:sz w:val="20"/>
                      <w:szCs w:val="20"/>
                      <w:lang w:eastAsia="en-IN"/>
                    </w:rPr>
                    <w:lastRenderedPageBreak/>
                    <w:t xml:space="preserve">Production </w:t>
                  </w:r>
                  <w:r w:rsidRPr="000C7FD3">
                    <w:rPr>
                      <w:color w:val="000000"/>
                      <w:sz w:val="20"/>
                      <w:szCs w:val="20"/>
                      <w:lang w:eastAsia="en-IN"/>
                    </w:rPr>
                    <w:t>Unit</w:t>
                  </w:r>
                  <w:r w:rsidRPr="00AA3FE9">
                    <w:rPr>
                      <w:color w:val="000000"/>
                      <w:sz w:val="20"/>
                      <w:szCs w:val="20"/>
                      <w:lang w:eastAsia="en-IN"/>
                    </w:rPr>
                    <w:t>s</w:t>
                  </w:r>
                </w:p>
              </w:tc>
              <w:tc>
                <w:tcPr>
                  <w:tcW w:w="1856"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22000</w:t>
                  </w:r>
                </w:p>
              </w:tc>
              <w:tc>
                <w:tcPr>
                  <w:tcW w:w="1198"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24000</w:t>
                  </w:r>
                </w:p>
              </w:tc>
            </w:tr>
            <w:tr w:rsidR="00613450" w:rsidRPr="00AA3FE9" w:rsidTr="000C7FD3">
              <w:trPr>
                <w:trHeight w:val="283"/>
                <w:jc w:val="center"/>
              </w:trPr>
              <w:tc>
                <w:tcPr>
                  <w:tcW w:w="3228"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rPr>
                      <w:color w:val="000000"/>
                      <w:sz w:val="20"/>
                      <w:szCs w:val="20"/>
                      <w:lang w:eastAsia="en-IN"/>
                    </w:rPr>
                  </w:pPr>
                  <w:r w:rsidRPr="00AA3FE9">
                    <w:rPr>
                      <w:color w:val="000000"/>
                      <w:sz w:val="20"/>
                      <w:szCs w:val="20"/>
                      <w:lang w:eastAsia="en-IN"/>
                    </w:rPr>
                    <w:t>Direct Material</w:t>
                  </w:r>
                </w:p>
              </w:tc>
              <w:tc>
                <w:tcPr>
                  <w:tcW w:w="1856"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10</w:t>
                  </w:r>
                </w:p>
              </w:tc>
              <w:tc>
                <w:tcPr>
                  <w:tcW w:w="1198"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15</w:t>
                  </w:r>
                </w:p>
              </w:tc>
            </w:tr>
            <w:tr w:rsidR="00613450" w:rsidRPr="00AA3FE9" w:rsidTr="000C7FD3">
              <w:trPr>
                <w:trHeight w:val="283"/>
                <w:jc w:val="center"/>
              </w:trPr>
              <w:tc>
                <w:tcPr>
                  <w:tcW w:w="3228"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rPr>
                      <w:color w:val="000000"/>
                      <w:sz w:val="20"/>
                      <w:szCs w:val="20"/>
                      <w:lang w:eastAsia="en-IN"/>
                    </w:rPr>
                  </w:pPr>
                  <w:r w:rsidRPr="00AA3FE9">
                    <w:rPr>
                      <w:color w:val="000000"/>
                      <w:sz w:val="20"/>
                      <w:szCs w:val="20"/>
                      <w:lang w:eastAsia="en-IN"/>
                    </w:rPr>
                    <w:t>Direct labour</w:t>
                  </w:r>
                </w:p>
              </w:tc>
              <w:tc>
                <w:tcPr>
                  <w:tcW w:w="1856"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5</w:t>
                  </w:r>
                </w:p>
              </w:tc>
              <w:tc>
                <w:tcPr>
                  <w:tcW w:w="1198"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10</w:t>
                  </w:r>
                </w:p>
              </w:tc>
            </w:tr>
            <w:tr w:rsidR="00613450" w:rsidRPr="00AA3FE9" w:rsidTr="000C7FD3">
              <w:trPr>
                <w:trHeight w:val="283"/>
                <w:jc w:val="center"/>
              </w:trPr>
              <w:tc>
                <w:tcPr>
                  <w:tcW w:w="3228" w:type="dxa"/>
                  <w:tcBorders>
                    <w:top w:val="nil"/>
                    <w:left w:val="single" w:sz="4" w:space="0" w:color="auto"/>
                    <w:bottom w:val="single" w:sz="4" w:space="0" w:color="auto"/>
                    <w:right w:val="single" w:sz="4" w:space="0" w:color="auto"/>
                  </w:tcBorders>
                  <w:noWrap/>
                  <w:vAlign w:val="center"/>
                  <w:hideMark/>
                </w:tcPr>
                <w:p w:rsidR="00613450" w:rsidRPr="00AA3FE9" w:rsidRDefault="00613450" w:rsidP="000C7FD3">
                  <w:pPr>
                    <w:rPr>
                      <w:color w:val="000000"/>
                      <w:sz w:val="20"/>
                      <w:szCs w:val="20"/>
                      <w:lang w:eastAsia="en-IN"/>
                    </w:rPr>
                  </w:pPr>
                  <w:r w:rsidRPr="00AA3FE9">
                    <w:rPr>
                      <w:color w:val="000000"/>
                      <w:sz w:val="20"/>
                      <w:szCs w:val="20"/>
                      <w:lang w:eastAsia="en-IN"/>
                    </w:rPr>
                    <w:t>Total factory overhe</w:t>
                  </w:r>
                  <w:r w:rsidRPr="000C7FD3">
                    <w:rPr>
                      <w:color w:val="000000"/>
                      <w:sz w:val="20"/>
                      <w:szCs w:val="20"/>
                      <w:lang w:eastAsia="en-IN"/>
                    </w:rPr>
                    <w:t>a</w:t>
                  </w:r>
                  <w:r w:rsidRPr="00AA3FE9">
                    <w:rPr>
                      <w:color w:val="000000"/>
                      <w:sz w:val="20"/>
                      <w:szCs w:val="20"/>
                      <w:lang w:eastAsia="en-IN"/>
                    </w:rPr>
                    <w:t>d</w:t>
                  </w:r>
                  <w:r w:rsidRPr="000C7FD3">
                    <w:rPr>
                      <w:color w:val="000000"/>
                      <w:sz w:val="20"/>
                      <w:szCs w:val="20"/>
                      <w:lang w:eastAsia="en-IN"/>
                    </w:rPr>
                    <w:t xml:space="preserve"> </w:t>
                  </w:r>
                  <w:r w:rsidRPr="00AA3FE9">
                    <w:rPr>
                      <w:color w:val="000000"/>
                      <w:sz w:val="20"/>
                      <w:szCs w:val="20"/>
                      <w:lang w:eastAsia="en-IN"/>
                    </w:rPr>
                    <w:t>apportioned</w:t>
                  </w:r>
                </w:p>
              </w:tc>
              <w:tc>
                <w:tcPr>
                  <w:tcW w:w="1856"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88000</w:t>
                  </w:r>
                </w:p>
              </w:tc>
              <w:tc>
                <w:tcPr>
                  <w:tcW w:w="1198" w:type="dxa"/>
                  <w:tcBorders>
                    <w:top w:val="nil"/>
                    <w:left w:val="nil"/>
                    <w:bottom w:val="single" w:sz="4" w:space="0" w:color="auto"/>
                    <w:right w:val="single" w:sz="4" w:space="0" w:color="auto"/>
                  </w:tcBorders>
                  <w:noWrap/>
                  <w:vAlign w:val="center"/>
                  <w:hideMark/>
                </w:tcPr>
                <w:p w:rsidR="00613450" w:rsidRPr="00AA3FE9" w:rsidRDefault="00613450" w:rsidP="000C7FD3">
                  <w:pPr>
                    <w:jc w:val="center"/>
                    <w:rPr>
                      <w:color w:val="000000"/>
                      <w:sz w:val="20"/>
                      <w:szCs w:val="20"/>
                      <w:lang w:eastAsia="en-IN"/>
                    </w:rPr>
                  </w:pPr>
                  <w:r w:rsidRPr="00AA3FE9">
                    <w:rPr>
                      <w:color w:val="000000"/>
                      <w:sz w:val="20"/>
                      <w:szCs w:val="20"/>
                      <w:lang w:eastAsia="en-IN"/>
                    </w:rPr>
                    <w:t>72000</w:t>
                  </w:r>
                </w:p>
              </w:tc>
            </w:tr>
          </w:tbl>
          <w:p w:rsidR="00613450" w:rsidRPr="00120190" w:rsidRDefault="00613450" w:rsidP="000C7FD3">
            <w:r w:rsidRPr="008B21A8">
              <w:t>Prepare a production budget for each month and a summarized production cost budget for the six months ending 30th June.</w:t>
            </w:r>
          </w:p>
        </w:tc>
        <w:tc>
          <w:tcPr>
            <w:tcW w:w="337" w:type="pct"/>
          </w:tcPr>
          <w:p w:rsidR="00613450" w:rsidRPr="00120190" w:rsidRDefault="00613450" w:rsidP="00F02537">
            <w:pPr>
              <w:jc w:val="center"/>
            </w:pPr>
            <w:r w:rsidRPr="00120190">
              <w:lastRenderedPageBreak/>
              <w:t>CO3</w:t>
            </w:r>
          </w:p>
        </w:tc>
        <w:tc>
          <w:tcPr>
            <w:tcW w:w="271" w:type="pct"/>
          </w:tcPr>
          <w:p w:rsidR="00613450" w:rsidRPr="00120190" w:rsidRDefault="00613450" w:rsidP="00F02537">
            <w:pPr>
              <w:jc w:val="center"/>
            </w:pPr>
            <w:r w:rsidRPr="00120190">
              <w:t>An</w:t>
            </w:r>
          </w:p>
        </w:tc>
        <w:tc>
          <w:tcPr>
            <w:tcW w:w="277" w:type="pct"/>
          </w:tcPr>
          <w:p w:rsidR="00613450" w:rsidRPr="00120190" w:rsidRDefault="00613450" w:rsidP="00F02537">
            <w:pPr>
              <w:jc w:val="center"/>
            </w:pPr>
            <w:r w:rsidRPr="00120190">
              <w:t>10</w:t>
            </w:r>
          </w:p>
        </w:tc>
      </w:tr>
      <w:tr w:rsidR="00613450" w:rsidRPr="00120190" w:rsidTr="00F02537">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720E4D">
            <w:pPr>
              <w:jc w:val="center"/>
            </w:pPr>
            <w:r w:rsidRPr="00120190">
              <w:t>9.</w:t>
            </w:r>
          </w:p>
        </w:tc>
        <w:tc>
          <w:tcPr>
            <w:tcW w:w="3850" w:type="pct"/>
            <w:gridSpan w:val="2"/>
          </w:tcPr>
          <w:p w:rsidR="00613450" w:rsidRPr="00D928E1" w:rsidRDefault="00613450" w:rsidP="00D928E1">
            <w:pPr>
              <w:jc w:val="both"/>
            </w:pPr>
            <w:r w:rsidRPr="00D928E1">
              <w:t>Examine the benefits and managerial implications of adopting life cycle costing.</w:t>
            </w:r>
          </w:p>
        </w:tc>
        <w:tc>
          <w:tcPr>
            <w:tcW w:w="337" w:type="pct"/>
          </w:tcPr>
          <w:p w:rsidR="00613450" w:rsidRPr="00120190" w:rsidRDefault="00613450" w:rsidP="00F02537">
            <w:pPr>
              <w:jc w:val="center"/>
            </w:pPr>
            <w:r w:rsidRPr="00120190">
              <w:t>CO4</w:t>
            </w:r>
          </w:p>
        </w:tc>
        <w:tc>
          <w:tcPr>
            <w:tcW w:w="271" w:type="pct"/>
          </w:tcPr>
          <w:p w:rsidR="00613450" w:rsidRPr="00120190" w:rsidRDefault="00613450" w:rsidP="00F02537">
            <w:pPr>
              <w:jc w:val="center"/>
            </w:pPr>
            <w:r>
              <w:t>E</w:t>
            </w:r>
          </w:p>
        </w:tc>
        <w:tc>
          <w:tcPr>
            <w:tcW w:w="277" w:type="pct"/>
          </w:tcPr>
          <w:p w:rsidR="00613450" w:rsidRPr="00120190" w:rsidRDefault="00613450" w:rsidP="00F02537">
            <w:pPr>
              <w:jc w:val="center"/>
            </w:pPr>
            <w:r w:rsidRPr="00120190">
              <w:t>10</w:t>
            </w:r>
          </w:p>
        </w:tc>
      </w:tr>
      <w:tr w:rsidR="00613450" w:rsidRPr="00120190" w:rsidTr="00F02537">
        <w:trPr>
          <w:trHeight w:val="283"/>
        </w:trPr>
        <w:tc>
          <w:tcPr>
            <w:tcW w:w="265" w:type="pct"/>
          </w:tcPr>
          <w:p w:rsidR="00613450" w:rsidRPr="00120190" w:rsidRDefault="00613450" w:rsidP="00720E4D">
            <w:pPr>
              <w:jc w:val="center"/>
            </w:pPr>
            <w:r w:rsidRPr="00120190">
              <w:t>10.</w:t>
            </w:r>
          </w:p>
        </w:tc>
        <w:tc>
          <w:tcPr>
            <w:tcW w:w="3850" w:type="pct"/>
            <w:gridSpan w:val="2"/>
          </w:tcPr>
          <w:p w:rsidR="00613450" w:rsidRPr="00120190" w:rsidRDefault="00613450" w:rsidP="00D928E1">
            <w:pPr>
              <w:jc w:val="both"/>
            </w:pPr>
            <w:r w:rsidRPr="00D928E1">
              <w:t>Evaluate the uses and limitations of activity-based costing in managerial decision-making.</w:t>
            </w:r>
          </w:p>
        </w:tc>
        <w:tc>
          <w:tcPr>
            <w:tcW w:w="337" w:type="pct"/>
          </w:tcPr>
          <w:p w:rsidR="00613450" w:rsidRPr="00120190" w:rsidRDefault="00613450" w:rsidP="00F02537">
            <w:pPr>
              <w:jc w:val="center"/>
            </w:pPr>
            <w:r w:rsidRPr="00120190">
              <w:t>CO5</w:t>
            </w:r>
          </w:p>
        </w:tc>
        <w:tc>
          <w:tcPr>
            <w:tcW w:w="271" w:type="pct"/>
          </w:tcPr>
          <w:p w:rsidR="00613450" w:rsidRPr="00120190" w:rsidRDefault="00613450" w:rsidP="00F02537">
            <w:pPr>
              <w:jc w:val="center"/>
            </w:pPr>
            <w:r>
              <w:t>E</w:t>
            </w:r>
          </w:p>
        </w:tc>
        <w:tc>
          <w:tcPr>
            <w:tcW w:w="277" w:type="pct"/>
          </w:tcPr>
          <w:p w:rsidR="00613450" w:rsidRPr="00120190" w:rsidRDefault="00613450" w:rsidP="00F02537">
            <w:pPr>
              <w:jc w:val="center"/>
            </w:pPr>
            <w:r w:rsidRPr="00120190">
              <w:t>10</w:t>
            </w:r>
          </w:p>
        </w:tc>
      </w:tr>
      <w:tr w:rsidR="00613450" w:rsidRPr="00120190" w:rsidTr="00F02537">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720E4D">
            <w:pPr>
              <w:jc w:val="center"/>
            </w:pPr>
            <w:r w:rsidRPr="00120190">
              <w:t>11.</w:t>
            </w:r>
          </w:p>
        </w:tc>
        <w:tc>
          <w:tcPr>
            <w:tcW w:w="3850" w:type="pct"/>
            <w:gridSpan w:val="2"/>
          </w:tcPr>
          <w:p w:rsidR="00613450" w:rsidRPr="00120190" w:rsidRDefault="00613450" w:rsidP="00D928E1">
            <w:r w:rsidRPr="00D928E1">
              <w:t xml:space="preserve">Describe </w:t>
            </w:r>
            <w:r w:rsidRPr="0063441A">
              <w:t>the role of data analytics in improving organizational performance.</w:t>
            </w:r>
          </w:p>
        </w:tc>
        <w:tc>
          <w:tcPr>
            <w:tcW w:w="337" w:type="pct"/>
          </w:tcPr>
          <w:p w:rsidR="00613450" w:rsidRPr="00120190" w:rsidRDefault="00613450" w:rsidP="00F02537">
            <w:pPr>
              <w:jc w:val="center"/>
            </w:pPr>
            <w:r w:rsidRPr="00120190">
              <w:t>CO6</w:t>
            </w:r>
          </w:p>
        </w:tc>
        <w:tc>
          <w:tcPr>
            <w:tcW w:w="271" w:type="pct"/>
          </w:tcPr>
          <w:p w:rsidR="00613450" w:rsidRPr="00120190" w:rsidRDefault="00613450" w:rsidP="00F02537">
            <w:pPr>
              <w:jc w:val="center"/>
            </w:pPr>
            <w:r w:rsidRPr="00120190">
              <w:t>U</w:t>
            </w:r>
          </w:p>
        </w:tc>
        <w:tc>
          <w:tcPr>
            <w:tcW w:w="277" w:type="pct"/>
          </w:tcPr>
          <w:p w:rsidR="00613450" w:rsidRPr="00120190" w:rsidRDefault="00613450" w:rsidP="00F02537">
            <w:pPr>
              <w:jc w:val="center"/>
            </w:pPr>
            <w:r w:rsidRPr="00120190">
              <w:t>10</w:t>
            </w:r>
          </w:p>
        </w:tc>
      </w:tr>
      <w:tr w:rsidR="00613450" w:rsidRPr="00120190" w:rsidTr="00F02537">
        <w:trPr>
          <w:trHeight w:val="552"/>
        </w:trPr>
        <w:tc>
          <w:tcPr>
            <w:tcW w:w="5000" w:type="pct"/>
            <w:gridSpan w:val="6"/>
          </w:tcPr>
          <w:p w:rsidR="00613450" w:rsidRPr="00120190" w:rsidRDefault="00613450" w:rsidP="00F02537">
            <w:pPr>
              <w:jc w:val="center"/>
              <w:rPr>
                <w:b/>
                <w:u w:val="single"/>
              </w:rPr>
            </w:pPr>
            <w:r w:rsidRPr="00120190">
              <w:rPr>
                <w:b/>
                <w:u w:val="single"/>
              </w:rPr>
              <w:t>PART – C (3 X 20 = 60 MARKS)</w:t>
            </w:r>
          </w:p>
          <w:p w:rsidR="00613450" w:rsidRPr="00120190" w:rsidRDefault="00613450" w:rsidP="00F02537">
            <w:pPr>
              <w:jc w:val="center"/>
              <w:rPr>
                <w:b/>
              </w:rPr>
            </w:pPr>
            <w:r w:rsidRPr="00120190">
              <w:rPr>
                <w:b/>
              </w:rPr>
              <w:t>(Answer any three Questions)</w:t>
            </w:r>
          </w:p>
        </w:tc>
      </w:tr>
      <w:tr w:rsidR="00613450" w:rsidRPr="00120190" w:rsidTr="00F02537">
        <w:trPr>
          <w:trHeight w:val="283"/>
        </w:trPr>
        <w:tc>
          <w:tcPr>
            <w:tcW w:w="265" w:type="pct"/>
          </w:tcPr>
          <w:p w:rsidR="00613450" w:rsidRPr="00120190" w:rsidRDefault="00613450" w:rsidP="00B6698D">
            <w:pPr>
              <w:jc w:val="center"/>
            </w:pPr>
            <w:r w:rsidRPr="00120190">
              <w:t>12.</w:t>
            </w:r>
          </w:p>
        </w:tc>
        <w:tc>
          <w:tcPr>
            <w:tcW w:w="202" w:type="pct"/>
          </w:tcPr>
          <w:p w:rsidR="00613450" w:rsidRPr="00120190" w:rsidRDefault="00613450" w:rsidP="00B6698D">
            <w:pPr>
              <w:jc w:val="center"/>
            </w:pPr>
          </w:p>
        </w:tc>
        <w:tc>
          <w:tcPr>
            <w:tcW w:w="3648" w:type="pct"/>
            <w:vAlign w:val="center"/>
          </w:tcPr>
          <w:p w:rsidR="00613450" w:rsidRDefault="00613450" w:rsidP="00F60759">
            <w:pPr>
              <w:spacing w:line="360" w:lineRule="auto"/>
            </w:pPr>
            <w:r w:rsidRPr="00F60759">
              <w:rPr>
                <w:lang w:val="en-IN"/>
              </w:rPr>
              <w:t>ABT Limited</w:t>
            </w:r>
            <w:r w:rsidRPr="00A00205">
              <w:rPr>
                <w:lang w:val="en-IN"/>
              </w:rPr>
              <w:t xml:space="preserve"> has provided the following trading results:</w:t>
            </w:r>
          </w:p>
          <w:tbl>
            <w:tblPr>
              <w:tblStyle w:val="TableGrid"/>
              <w:tblW w:w="0" w:type="auto"/>
              <w:jc w:val="center"/>
              <w:tblLayout w:type="fixed"/>
              <w:tblLook w:val="04A0" w:firstRow="1" w:lastRow="0" w:firstColumn="1" w:lastColumn="0" w:noHBand="0" w:noVBand="1"/>
            </w:tblPr>
            <w:tblGrid>
              <w:gridCol w:w="1067"/>
              <w:gridCol w:w="1071"/>
              <w:gridCol w:w="1530"/>
              <w:gridCol w:w="1378"/>
            </w:tblGrid>
            <w:tr w:rsidR="00613450" w:rsidRPr="0085309C" w:rsidTr="00F60759">
              <w:trPr>
                <w:trHeight w:val="428"/>
                <w:jc w:val="center"/>
              </w:trPr>
              <w:tc>
                <w:tcPr>
                  <w:tcW w:w="1067" w:type="dxa"/>
                  <w:vAlign w:val="center"/>
                </w:tcPr>
                <w:p w:rsidR="00613450" w:rsidRPr="00DB0636" w:rsidRDefault="00613450" w:rsidP="00F60759">
                  <w:pPr>
                    <w:spacing w:line="360" w:lineRule="auto"/>
                    <w:jc w:val="center"/>
                  </w:pPr>
                  <w:r w:rsidRPr="00DB0636">
                    <w:t>Year</w:t>
                  </w:r>
                </w:p>
              </w:tc>
              <w:tc>
                <w:tcPr>
                  <w:tcW w:w="1071" w:type="dxa"/>
                  <w:vAlign w:val="center"/>
                </w:tcPr>
                <w:p w:rsidR="00613450" w:rsidRPr="00DB0636" w:rsidRDefault="00613450" w:rsidP="00F60759">
                  <w:pPr>
                    <w:spacing w:line="360" w:lineRule="auto"/>
                    <w:jc w:val="center"/>
                  </w:pPr>
                  <w:r w:rsidRPr="00DB0636">
                    <w:t>Units</w:t>
                  </w:r>
                </w:p>
              </w:tc>
              <w:tc>
                <w:tcPr>
                  <w:tcW w:w="1530" w:type="dxa"/>
                  <w:vAlign w:val="center"/>
                </w:tcPr>
                <w:p w:rsidR="00613450" w:rsidRPr="00DB0636" w:rsidRDefault="00613450" w:rsidP="00F60759">
                  <w:pPr>
                    <w:spacing w:line="360" w:lineRule="auto"/>
                    <w:jc w:val="center"/>
                  </w:pPr>
                  <w:r w:rsidRPr="00DB0636">
                    <w:t>Total cost</w:t>
                  </w:r>
                </w:p>
              </w:tc>
              <w:tc>
                <w:tcPr>
                  <w:tcW w:w="1378" w:type="dxa"/>
                  <w:vAlign w:val="center"/>
                </w:tcPr>
                <w:p w:rsidR="00613450" w:rsidRPr="00DB0636" w:rsidRDefault="00613450" w:rsidP="00F60759">
                  <w:pPr>
                    <w:spacing w:line="360" w:lineRule="auto"/>
                    <w:jc w:val="center"/>
                  </w:pPr>
                  <w:r w:rsidRPr="00DB0636">
                    <w:t>Sales</w:t>
                  </w:r>
                </w:p>
              </w:tc>
            </w:tr>
            <w:tr w:rsidR="00613450" w:rsidRPr="0085309C" w:rsidTr="00F60759">
              <w:trPr>
                <w:trHeight w:val="440"/>
                <w:jc w:val="center"/>
              </w:trPr>
              <w:tc>
                <w:tcPr>
                  <w:tcW w:w="1067" w:type="dxa"/>
                  <w:vAlign w:val="center"/>
                </w:tcPr>
                <w:p w:rsidR="00613450" w:rsidRPr="0085309C" w:rsidRDefault="00613450" w:rsidP="00F60759">
                  <w:pPr>
                    <w:spacing w:line="360" w:lineRule="auto"/>
                    <w:jc w:val="center"/>
                  </w:pPr>
                  <w:r w:rsidRPr="0085309C">
                    <w:t>2018</w:t>
                  </w:r>
                </w:p>
              </w:tc>
              <w:tc>
                <w:tcPr>
                  <w:tcW w:w="1071" w:type="dxa"/>
                  <w:vAlign w:val="center"/>
                </w:tcPr>
                <w:p w:rsidR="00613450" w:rsidRPr="0085309C" w:rsidRDefault="00613450" w:rsidP="00F60759">
                  <w:pPr>
                    <w:spacing w:line="360" w:lineRule="auto"/>
                    <w:jc w:val="center"/>
                  </w:pPr>
                  <w:r w:rsidRPr="0085309C">
                    <w:t>10</w:t>
                  </w:r>
                  <w:r>
                    <w:t>,</w:t>
                  </w:r>
                  <w:r w:rsidRPr="0085309C">
                    <w:t>000</w:t>
                  </w:r>
                </w:p>
              </w:tc>
              <w:tc>
                <w:tcPr>
                  <w:tcW w:w="1530" w:type="dxa"/>
                  <w:vAlign w:val="center"/>
                </w:tcPr>
                <w:p w:rsidR="00613450" w:rsidRPr="0085309C" w:rsidRDefault="00613450" w:rsidP="00F60759">
                  <w:pPr>
                    <w:spacing w:line="360" w:lineRule="auto"/>
                    <w:jc w:val="center"/>
                  </w:pPr>
                  <w:r w:rsidRPr="0085309C">
                    <w:t>80</w:t>
                  </w:r>
                  <w:r>
                    <w:t>,</w:t>
                  </w:r>
                  <w:r w:rsidRPr="0085309C">
                    <w:t>000</w:t>
                  </w:r>
                </w:p>
              </w:tc>
              <w:tc>
                <w:tcPr>
                  <w:tcW w:w="1378" w:type="dxa"/>
                  <w:vAlign w:val="center"/>
                </w:tcPr>
                <w:p w:rsidR="00613450" w:rsidRPr="0085309C" w:rsidRDefault="00613450" w:rsidP="00F60759">
                  <w:pPr>
                    <w:spacing w:line="360" w:lineRule="auto"/>
                    <w:jc w:val="center"/>
                  </w:pPr>
                  <w:r w:rsidRPr="0085309C">
                    <w:t>1</w:t>
                  </w:r>
                  <w:r>
                    <w:t>,</w:t>
                  </w:r>
                  <w:r w:rsidRPr="0085309C">
                    <w:t>00</w:t>
                  </w:r>
                  <w:r>
                    <w:t>,</w:t>
                  </w:r>
                  <w:r w:rsidRPr="0085309C">
                    <w:t>000</w:t>
                  </w:r>
                </w:p>
              </w:tc>
            </w:tr>
            <w:tr w:rsidR="00613450" w:rsidRPr="0085309C" w:rsidTr="00F60759">
              <w:trPr>
                <w:trHeight w:val="428"/>
                <w:jc w:val="center"/>
              </w:trPr>
              <w:tc>
                <w:tcPr>
                  <w:tcW w:w="1067" w:type="dxa"/>
                  <w:vAlign w:val="center"/>
                </w:tcPr>
                <w:p w:rsidR="00613450" w:rsidRPr="0085309C" w:rsidRDefault="00613450" w:rsidP="00F60759">
                  <w:pPr>
                    <w:spacing w:line="360" w:lineRule="auto"/>
                    <w:jc w:val="center"/>
                  </w:pPr>
                  <w:r w:rsidRPr="0085309C">
                    <w:t>2019</w:t>
                  </w:r>
                </w:p>
              </w:tc>
              <w:tc>
                <w:tcPr>
                  <w:tcW w:w="1071" w:type="dxa"/>
                  <w:vAlign w:val="center"/>
                </w:tcPr>
                <w:p w:rsidR="00613450" w:rsidRPr="0085309C" w:rsidRDefault="00613450" w:rsidP="00F60759">
                  <w:pPr>
                    <w:spacing w:line="360" w:lineRule="auto"/>
                    <w:jc w:val="center"/>
                  </w:pPr>
                  <w:r w:rsidRPr="0085309C">
                    <w:t>12</w:t>
                  </w:r>
                  <w:r>
                    <w:t>,</w:t>
                  </w:r>
                  <w:r w:rsidRPr="0085309C">
                    <w:t>000</w:t>
                  </w:r>
                </w:p>
              </w:tc>
              <w:tc>
                <w:tcPr>
                  <w:tcW w:w="1530" w:type="dxa"/>
                  <w:vAlign w:val="center"/>
                </w:tcPr>
                <w:p w:rsidR="00613450" w:rsidRPr="0085309C" w:rsidRDefault="00613450" w:rsidP="00F60759">
                  <w:pPr>
                    <w:spacing w:line="360" w:lineRule="auto"/>
                    <w:jc w:val="center"/>
                  </w:pPr>
                  <w:r w:rsidRPr="0085309C">
                    <w:t>90</w:t>
                  </w:r>
                  <w:r>
                    <w:t>,</w:t>
                  </w:r>
                  <w:r w:rsidRPr="0085309C">
                    <w:t>000</w:t>
                  </w:r>
                </w:p>
              </w:tc>
              <w:tc>
                <w:tcPr>
                  <w:tcW w:w="1378" w:type="dxa"/>
                  <w:vAlign w:val="center"/>
                </w:tcPr>
                <w:p w:rsidR="00613450" w:rsidRPr="0085309C" w:rsidRDefault="00613450" w:rsidP="00F60759">
                  <w:pPr>
                    <w:spacing w:line="360" w:lineRule="auto"/>
                    <w:jc w:val="center"/>
                  </w:pPr>
                  <w:r w:rsidRPr="0085309C">
                    <w:t>1</w:t>
                  </w:r>
                  <w:r>
                    <w:t>,</w:t>
                  </w:r>
                  <w:r w:rsidRPr="0085309C">
                    <w:t>20</w:t>
                  </w:r>
                  <w:r>
                    <w:t>,</w:t>
                  </w:r>
                  <w:r w:rsidRPr="0085309C">
                    <w:t>000</w:t>
                  </w:r>
                </w:p>
              </w:tc>
            </w:tr>
          </w:tbl>
          <w:p w:rsidR="00613450" w:rsidRPr="00A00205" w:rsidRDefault="00613450" w:rsidP="00F60759">
            <w:pPr>
              <w:spacing w:line="259" w:lineRule="auto"/>
              <w:rPr>
                <w:lang w:val="en-IN"/>
              </w:rPr>
            </w:pPr>
            <w:r w:rsidRPr="00A00205">
              <w:rPr>
                <w:lang w:val="en-IN"/>
              </w:rPr>
              <w:t>You are required to calculate the following:</w:t>
            </w:r>
          </w:p>
          <w:p w:rsidR="00613450" w:rsidRPr="000C7FD3" w:rsidRDefault="00613450" w:rsidP="000C7FD3">
            <w:pPr>
              <w:spacing w:line="259" w:lineRule="auto"/>
              <w:rPr>
                <w:lang w:val="en-IN"/>
              </w:rPr>
            </w:pPr>
            <w:r w:rsidRPr="00A00205">
              <w:rPr>
                <w:lang w:val="en-IN"/>
              </w:rPr>
              <w:t>a) Profit</w:t>
            </w:r>
            <w:r>
              <w:rPr>
                <w:lang w:val="en-IN"/>
              </w:rPr>
              <w:t>-</w:t>
            </w:r>
            <w:r w:rsidRPr="00A00205">
              <w:rPr>
                <w:lang w:val="en-IN"/>
              </w:rPr>
              <w:t>Volume (P/V) ratio</w:t>
            </w:r>
            <w:r w:rsidRPr="00A00205">
              <w:rPr>
                <w:lang w:val="en-IN"/>
              </w:rPr>
              <w:br/>
              <w:t>b) Break-even point (BEP) in units and in rupees</w:t>
            </w:r>
            <w:r w:rsidRPr="00A00205">
              <w:rPr>
                <w:lang w:val="en-IN"/>
              </w:rPr>
              <w:br/>
              <w:t>c) Fixed cost</w:t>
            </w:r>
            <w:r w:rsidRPr="00A00205">
              <w:rPr>
                <w:lang w:val="en-IN"/>
              </w:rPr>
              <w:br/>
              <w:t>d) Margin of safety for the year 2019</w:t>
            </w:r>
            <w:r w:rsidRPr="00A00205">
              <w:rPr>
                <w:lang w:val="en-IN"/>
              </w:rPr>
              <w:br/>
              <w:t>e) Sales required to earn a profit of ₹70,000</w:t>
            </w:r>
            <w:r w:rsidRPr="00A00205">
              <w:rPr>
                <w:lang w:val="en-IN"/>
              </w:rPr>
              <w:br/>
              <w:t>f) Profit when sales are ₹5,00,000</w:t>
            </w:r>
          </w:p>
        </w:tc>
        <w:tc>
          <w:tcPr>
            <w:tcW w:w="337" w:type="pct"/>
          </w:tcPr>
          <w:p w:rsidR="00613450" w:rsidRPr="00120190" w:rsidRDefault="00613450" w:rsidP="00F02537">
            <w:pPr>
              <w:jc w:val="center"/>
            </w:pPr>
            <w:r w:rsidRPr="00120190">
              <w:t>CO1</w:t>
            </w:r>
          </w:p>
        </w:tc>
        <w:tc>
          <w:tcPr>
            <w:tcW w:w="271" w:type="pct"/>
          </w:tcPr>
          <w:p w:rsidR="00613450" w:rsidRPr="00120190" w:rsidRDefault="00613450" w:rsidP="00F02537">
            <w:pPr>
              <w:jc w:val="center"/>
            </w:pPr>
            <w:r>
              <w:t>An</w:t>
            </w:r>
          </w:p>
        </w:tc>
        <w:tc>
          <w:tcPr>
            <w:tcW w:w="277" w:type="pct"/>
          </w:tcPr>
          <w:p w:rsidR="00613450" w:rsidRPr="00120190" w:rsidRDefault="00613450" w:rsidP="00F02537">
            <w:pPr>
              <w:jc w:val="center"/>
            </w:pPr>
            <w:r w:rsidRPr="00120190">
              <w:t>20</w:t>
            </w:r>
          </w:p>
        </w:tc>
      </w:tr>
      <w:tr w:rsidR="00613450" w:rsidRPr="00120190" w:rsidTr="00F02537">
        <w:trPr>
          <w:trHeight w:val="283"/>
        </w:trPr>
        <w:tc>
          <w:tcPr>
            <w:tcW w:w="265" w:type="pct"/>
          </w:tcPr>
          <w:p w:rsidR="00613450" w:rsidRPr="00120190" w:rsidRDefault="00613450" w:rsidP="00B6698D">
            <w:pPr>
              <w:jc w:val="center"/>
            </w:pPr>
          </w:p>
        </w:tc>
        <w:tc>
          <w:tcPr>
            <w:tcW w:w="202" w:type="pct"/>
          </w:tcPr>
          <w:p w:rsidR="00613450" w:rsidRPr="00120190" w:rsidRDefault="00613450" w:rsidP="00B6698D">
            <w:pPr>
              <w:jc w:val="center"/>
            </w:pPr>
          </w:p>
        </w:tc>
        <w:tc>
          <w:tcPr>
            <w:tcW w:w="3648" w:type="pct"/>
          </w:tcPr>
          <w:p w:rsidR="00613450" w:rsidRPr="00120190" w:rsidRDefault="00613450" w:rsidP="00B6698D">
            <w:pPr>
              <w:jc w:val="both"/>
            </w:pP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865F6D">
            <w:pPr>
              <w:jc w:val="center"/>
            </w:pPr>
            <w:r w:rsidRPr="00120190">
              <w:t>13.</w:t>
            </w:r>
          </w:p>
        </w:tc>
        <w:tc>
          <w:tcPr>
            <w:tcW w:w="202" w:type="pct"/>
          </w:tcPr>
          <w:p w:rsidR="00613450" w:rsidRPr="00120190" w:rsidRDefault="00613450" w:rsidP="00865F6D">
            <w:pPr>
              <w:jc w:val="center"/>
            </w:pPr>
          </w:p>
        </w:tc>
        <w:tc>
          <w:tcPr>
            <w:tcW w:w="3648" w:type="pct"/>
            <w:vAlign w:val="center"/>
          </w:tcPr>
          <w:p w:rsidR="00613450" w:rsidRPr="00255E69" w:rsidRDefault="00613450" w:rsidP="00865F6D">
            <w:pPr>
              <w:jc w:val="both"/>
            </w:pPr>
            <w:r w:rsidRPr="00255E69">
              <w:t>J</w:t>
            </w:r>
            <w:r>
              <w:t xml:space="preserve">ames </w:t>
            </w:r>
            <w:r w:rsidRPr="00255E69">
              <w:t xml:space="preserve">&amp; Co. manufactures 2 types of products namely A and B and sells them in </w:t>
            </w:r>
            <w:r>
              <w:t xml:space="preserve">Chennai </w:t>
            </w:r>
            <w:r w:rsidRPr="00255E69">
              <w:t xml:space="preserve">and Hyderabad markets. The following information </w:t>
            </w:r>
            <w:r>
              <w:t>is</w:t>
            </w:r>
            <w:r w:rsidRPr="00255E69">
              <w:t xml:space="preserve"> related to the year ending 31st March 20</w:t>
            </w:r>
            <w:r>
              <w:t>18</w:t>
            </w:r>
            <w:r w:rsidRPr="00255E69">
              <w:t>:</w:t>
            </w:r>
          </w:p>
          <w:tbl>
            <w:tblPr>
              <w:tblW w:w="6466" w:type="dxa"/>
              <w:jc w:val="center"/>
              <w:tblLayout w:type="fixed"/>
              <w:tblLook w:val="04A0" w:firstRow="1" w:lastRow="0" w:firstColumn="1" w:lastColumn="0" w:noHBand="0" w:noVBand="1"/>
            </w:tblPr>
            <w:tblGrid>
              <w:gridCol w:w="1240"/>
              <w:gridCol w:w="1086"/>
              <w:gridCol w:w="2014"/>
              <w:gridCol w:w="2126"/>
            </w:tblGrid>
            <w:tr w:rsidR="00613450" w:rsidRPr="00B6698D" w:rsidTr="00E531D6">
              <w:trPr>
                <w:trHeight w:val="265"/>
                <w:jc w:val="center"/>
              </w:trPr>
              <w:tc>
                <w:tcPr>
                  <w:tcW w:w="1240" w:type="dxa"/>
                  <w:tcBorders>
                    <w:top w:val="single" w:sz="4" w:space="0" w:color="auto"/>
                    <w:left w:val="single" w:sz="4" w:space="0" w:color="auto"/>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Market</w:t>
                  </w:r>
                </w:p>
              </w:tc>
              <w:tc>
                <w:tcPr>
                  <w:tcW w:w="1086" w:type="dxa"/>
                  <w:tcBorders>
                    <w:top w:val="single" w:sz="4" w:space="0" w:color="auto"/>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Product</w:t>
                  </w:r>
                </w:p>
              </w:tc>
              <w:tc>
                <w:tcPr>
                  <w:tcW w:w="2014" w:type="dxa"/>
                  <w:tcBorders>
                    <w:top w:val="single" w:sz="4" w:space="0" w:color="auto"/>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Budgeted Sales</w:t>
                  </w:r>
                </w:p>
              </w:tc>
              <w:tc>
                <w:tcPr>
                  <w:tcW w:w="2126" w:type="dxa"/>
                  <w:tcBorders>
                    <w:top w:val="single" w:sz="4" w:space="0" w:color="auto"/>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Actual Sales:</w:t>
                  </w:r>
                </w:p>
              </w:tc>
            </w:tr>
            <w:tr w:rsidR="00613450" w:rsidRPr="00B6698D" w:rsidTr="00E531D6">
              <w:trPr>
                <w:trHeight w:val="265"/>
                <w:jc w:val="center"/>
              </w:trPr>
              <w:tc>
                <w:tcPr>
                  <w:tcW w:w="1240" w:type="dxa"/>
                  <w:vMerge w:val="restart"/>
                  <w:tcBorders>
                    <w:top w:val="nil"/>
                    <w:left w:val="single" w:sz="4" w:space="0" w:color="auto"/>
                    <w:bottom w:val="single" w:sz="4" w:space="0" w:color="000000"/>
                    <w:right w:val="single" w:sz="4" w:space="0" w:color="auto"/>
                  </w:tcBorders>
                  <w:noWrap/>
                  <w:vAlign w:val="center"/>
                  <w:hideMark/>
                </w:tcPr>
                <w:p w:rsidR="00613450" w:rsidRPr="00B6698D" w:rsidRDefault="00613450" w:rsidP="00865F6D">
                  <w:pPr>
                    <w:jc w:val="center"/>
                    <w:rPr>
                      <w:color w:val="000000"/>
                      <w:sz w:val="20"/>
                      <w:szCs w:val="20"/>
                      <w:lang w:eastAsia="en-IN"/>
                    </w:rPr>
                  </w:pPr>
                  <w:r>
                    <w:rPr>
                      <w:color w:val="000000"/>
                      <w:sz w:val="20"/>
                      <w:szCs w:val="20"/>
                      <w:lang w:eastAsia="en-IN"/>
                    </w:rPr>
                    <w:t>Chennai</w:t>
                  </w:r>
                </w:p>
              </w:tc>
              <w:tc>
                <w:tcPr>
                  <w:tcW w:w="108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A</w:t>
                  </w:r>
                </w:p>
              </w:tc>
              <w:tc>
                <w:tcPr>
                  <w:tcW w:w="2014"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15,000 @ Rs. 22</w:t>
                  </w:r>
                </w:p>
              </w:tc>
              <w:tc>
                <w:tcPr>
                  <w:tcW w:w="212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15,500 @ Rs. 20</w:t>
                  </w:r>
                </w:p>
              </w:tc>
            </w:tr>
            <w:tr w:rsidR="00613450" w:rsidRPr="00B6698D" w:rsidTr="00E531D6">
              <w:trPr>
                <w:trHeight w:val="265"/>
                <w:jc w:val="center"/>
              </w:trPr>
              <w:tc>
                <w:tcPr>
                  <w:tcW w:w="1240" w:type="dxa"/>
                  <w:vMerge/>
                  <w:tcBorders>
                    <w:top w:val="nil"/>
                    <w:left w:val="single" w:sz="4" w:space="0" w:color="auto"/>
                    <w:bottom w:val="single" w:sz="4" w:space="0" w:color="000000"/>
                    <w:right w:val="single" w:sz="4" w:space="0" w:color="auto"/>
                  </w:tcBorders>
                  <w:vAlign w:val="center"/>
                  <w:hideMark/>
                </w:tcPr>
                <w:p w:rsidR="00613450" w:rsidRPr="00B6698D" w:rsidRDefault="00613450" w:rsidP="00865F6D">
                  <w:pPr>
                    <w:jc w:val="center"/>
                    <w:rPr>
                      <w:color w:val="000000"/>
                      <w:sz w:val="20"/>
                      <w:szCs w:val="20"/>
                      <w:lang w:eastAsia="en-IN"/>
                    </w:rPr>
                  </w:pPr>
                </w:p>
              </w:tc>
              <w:tc>
                <w:tcPr>
                  <w:tcW w:w="108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B</w:t>
                  </w:r>
                </w:p>
              </w:tc>
              <w:tc>
                <w:tcPr>
                  <w:tcW w:w="2014"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12,000 @ Rs. 45</w:t>
                  </w:r>
                </w:p>
              </w:tc>
              <w:tc>
                <w:tcPr>
                  <w:tcW w:w="212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11,</w:t>
                  </w:r>
                  <w:r>
                    <w:rPr>
                      <w:color w:val="000000"/>
                      <w:sz w:val="20"/>
                      <w:szCs w:val="20"/>
                      <w:lang w:eastAsia="en-IN"/>
                    </w:rPr>
                    <w:t>5</w:t>
                  </w:r>
                  <w:r w:rsidRPr="00B6698D">
                    <w:rPr>
                      <w:color w:val="000000"/>
                      <w:sz w:val="20"/>
                      <w:szCs w:val="20"/>
                      <w:lang w:eastAsia="en-IN"/>
                    </w:rPr>
                    <w:t>00 @ Rs. 47</w:t>
                  </w:r>
                </w:p>
              </w:tc>
            </w:tr>
            <w:tr w:rsidR="00613450" w:rsidRPr="00B6698D" w:rsidTr="00E531D6">
              <w:trPr>
                <w:trHeight w:val="265"/>
                <w:jc w:val="center"/>
              </w:trPr>
              <w:tc>
                <w:tcPr>
                  <w:tcW w:w="1240" w:type="dxa"/>
                  <w:vMerge w:val="restart"/>
                  <w:tcBorders>
                    <w:top w:val="nil"/>
                    <w:left w:val="single" w:sz="4" w:space="0" w:color="auto"/>
                    <w:bottom w:val="single" w:sz="4" w:space="0" w:color="000000"/>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Hyderabad</w:t>
                  </w:r>
                </w:p>
              </w:tc>
              <w:tc>
                <w:tcPr>
                  <w:tcW w:w="108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A</w:t>
                  </w:r>
                </w:p>
              </w:tc>
              <w:tc>
                <w:tcPr>
                  <w:tcW w:w="2014"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10,000 @ Rs. 22</w:t>
                  </w:r>
                </w:p>
              </w:tc>
              <w:tc>
                <w:tcPr>
                  <w:tcW w:w="212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9,000 @ Rs. 20</w:t>
                  </w:r>
                </w:p>
              </w:tc>
            </w:tr>
            <w:tr w:rsidR="00613450" w:rsidRPr="00B6698D" w:rsidTr="00E531D6">
              <w:trPr>
                <w:trHeight w:val="265"/>
                <w:jc w:val="center"/>
              </w:trPr>
              <w:tc>
                <w:tcPr>
                  <w:tcW w:w="1240" w:type="dxa"/>
                  <w:vMerge/>
                  <w:tcBorders>
                    <w:top w:val="nil"/>
                    <w:left w:val="single" w:sz="4" w:space="0" w:color="auto"/>
                    <w:bottom w:val="single" w:sz="4" w:space="0" w:color="000000"/>
                    <w:right w:val="single" w:sz="4" w:space="0" w:color="auto"/>
                  </w:tcBorders>
                  <w:vAlign w:val="center"/>
                  <w:hideMark/>
                </w:tcPr>
                <w:p w:rsidR="00613450" w:rsidRPr="00B6698D" w:rsidRDefault="00613450" w:rsidP="00865F6D">
                  <w:pPr>
                    <w:jc w:val="center"/>
                    <w:rPr>
                      <w:color w:val="000000"/>
                      <w:sz w:val="20"/>
                      <w:szCs w:val="20"/>
                      <w:lang w:eastAsia="en-IN"/>
                    </w:rPr>
                  </w:pPr>
                </w:p>
              </w:tc>
              <w:tc>
                <w:tcPr>
                  <w:tcW w:w="108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B</w:t>
                  </w:r>
                </w:p>
              </w:tc>
              <w:tc>
                <w:tcPr>
                  <w:tcW w:w="2014"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7,000 @ Rs. 45</w:t>
                  </w:r>
                </w:p>
              </w:tc>
              <w:tc>
                <w:tcPr>
                  <w:tcW w:w="2126" w:type="dxa"/>
                  <w:tcBorders>
                    <w:top w:val="nil"/>
                    <w:left w:val="nil"/>
                    <w:bottom w:val="single" w:sz="4" w:space="0" w:color="auto"/>
                    <w:right w:val="single" w:sz="4" w:space="0" w:color="auto"/>
                  </w:tcBorders>
                  <w:noWrap/>
                  <w:vAlign w:val="center"/>
                  <w:hideMark/>
                </w:tcPr>
                <w:p w:rsidR="00613450" w:rsidRPr="00B6698D" w:rsidRDefault="00613450" w:rsidP="00865F6D">
                  <w:pPr>
                    <w:jc w:val="center"/>
                    <w:rPr>
                      <w:color w:val="000000"/>
                      <w:sz w:val="20"/>
                      <w:szCs w:val="20"/>
                      <w:lang w:eastAsia="en-IN"/>
                    </w:rPr>
                  </w:pPr>
                  <w:r w:rsidRPr="00B6698D">
                    <w:rPr>
                      <w:color w:val="000000"/>
                      <w:sz w:val="20"/>
                      <w:szCs w:val="20"/>
                      <w:lang w:eastAsia="en-IN"/>
                    </w:rPr>
                    <w:t>8,000 @ Rs. 47</w:t>
                  </w:r>
                </w:p>
              </w:tc>
            </w:tr>
          </w:tbl>
          <w:p w:rsidR="00613450" w:rsidRPr="00255E69" w:rsidRDefault="00613450" w:rsidP="00865F6D">
            <w:pPr>
              <w:spacing w:after="160" w:line="259" w:lineRule="auto"/>
              <w:jc w:val="both"/>
            </w:pPr>
            <w:r w:rsidRPr="00255E69">
              <w:t xml:space="preserve">Market studies reveal that product A is popular as it is underpriced. It is observed that if the price is reduced by Re. 1, it will find a good market. On the other hand, product B is overpriced and it will get </w:t>
            </w:r>
            <w:r>
              <w:t xml:space="preserve">a </w:t>
            </w:r>
            <w:r w:rsidRPr="00255E69">
              <w:t>good market if the selling price is reduced to Rs. 43. The management has agreed for this. The impact of the change in price is reported as follows:</w:t>
            </w:r>
          </w:p>
          <w:tbl>
            <w:tblPr>
              <w:tblW w:w="5566" w:type="dxa"/>
              <w:jc w:val="center"/>
              <w:tblLayout w:type="fixed"/>
              <w:tblLook w:val="04A0" w:firstRow="1" w:lastRow="0" w:firstColumn="1" w:lastColumn="0" w:noHBand="0" w:noVBand="1"/>
            </w:tblPr>
            <w:tblGrid>
              <w:gridCol w:w="1234"/>
              <w:gridCol w:w="2078"/>
              <w:gridCol w:w="2254"/>
            </w:tblGrid>
            <w:tr w:rsidR="00613450" w:rsidRPr="00B6698D" w:rsidTr="00E531D6">
              <w:trPr>
                <w:trHeight w:val="290"/>
                <w:jc w:val="center"/>
              </w:trPr>
              <w:tc>
                <w:tcPr>
                  <w:tcW w:w="1234" w:type="dxa"/>
                  <w:vMerge w:val="restart"/>
                  <w:tcBorders>
                    <w:top w:val="single" w:sz="4" w:space="0" w:color="auto"/>
                    <w:left w:val="single" w:sz="4" w:space="0" w:color="auto"/>
                    <w:bottom w:val="single" w:sz="4" w:space="0" w:color="000000"/>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Product</w:t>
                  </w:r>
                </w:p>
              </w:tc>
              <w:tc>
                <w:tcPr>
                  <w:tcW w:w="4332" w:type="dxa"/>
                  <w:gridSpan w:val="2"/>
                  <w:tcBorders>
                    <w:top w:val="single" w:sz="4" w:space="0" w:color="auto"/>
                    <w:left w:val="nil"/>
                    <w:bottom w:val="single" w:sz="4" w:space="0" w:color="auto"/>
                    <w:right w:val="single" w:sz="4" w:space="0" w:color="000000"/>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Increase in sales over current budget</w:t>
                  </w:r>
                </w:p>
              </w:tc>
            </w:tr>
            <w:tr w:rsidR="00613450" w:rsidRPr="00B6698D" w:rsidTr="00E531D6">
              <w:trPr>
                <w:trHeight w:val="290"/>
                <w:jc w:val="center"/>
              </w:trPr>
              <w:tc>
                <w:tcPr>
                  <w:tcW w:w="1234" w:type="dxa"/>
                  <w:vMerge/>
                  <w:tcBorders>
                    <w:top w:val="single" w:sz="4" w:space="0" w:color="auto"/>
                    <w:left w:val="single" w:sz="4" w:space="0" w:color="auto"/>
                    <w:bottom w:val="single" w:sz="4" w:space="0" w:color="000000"/>
                    <w:right w:val="single" w:sz="4" w:space="0" w:color="auto"/>
                  </w:tcBorders>
                  <w:vAlign w:val="center"/>
                  <w:hideMark/>
                </w:tcPr>
                <w:p w:rsidR="00613450" w:rsidRPr="001D6CAE" w:rsidRDefault="00613450" w:rsidP="00865F6D">
                  <w:pPr>
                    <w:jc w:val="center"/>
                    <w:rPr>
                      <w:color w:val="000000"/>
                      <w:sz w:val="20"/>
                      <w:szCs w:val="20"/>
                      <w:lang w:eastAsia="en-IN"/>
                    </w:rPr>
                  </w:pPr>
                </w:p>
              </w:tc>
              <w:tc>
                <w:tcPr>
                  <w:tcW w:w="2078" w:type="dxa"/>
                  <w:tcBorders>
                    <w:top w:val="nil"/>
                    <w:left w:val="nil"/>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Chennai</w:t>
                  </w:r>
                </w:p>
              </w:tc>
              <w:tc>
                <w:tcPr>
                  <w:tcW w:w="2253" w:type="dxa"/>
                  <w:tcBorders>
                    <w:top w:val="nil"/>
                    <w:left w:val="nil"/>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Hyderabad</w:t>
                  </w:r>
                </w:p>
              </w:tc>
            </w:tr>
            <w:tr w:rsidR="00613450" w:rsidRPr="00B6698D" w:rsidTr="00E531D6">
              <w:trPr>
                <w:trHeight w:val="290"/>
                <w:jc w:val="center"/>
              </w:trPr>
              <w:tc>
                <w:tcPr>
                  <w:tcW w:w="1234" w:type="dxa"/>
                  <w:tcBorders>
                    <w:top w:val="nil"/>
                    <w:left w:val="single" w:sz="4" w:space="0" w:color="auto"/>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A</w:t>
                  </w:r>
                </w:p>
              </w:tc>
              <w:tc>
                <w:tcPr>
                  <w:tcW w:w="2078" w:type="dxa"/>
                  <w:tcBorders>
                    <w:top w:val="nil"/>
                    <w:left w:val="nil"/>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30%</w:t>
                  </w:r>
                </w:p>
              </w:tc>
              <w:tc>
                <w:tcPr>
                  <w:tcW w:w="2253" w:type="dxa"/>
                  <w:tcBorders>
                    <w:top w:val="nil"/>
                    <w:left w:val="nil"/>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20%</w:t>
                  </w:r>
                </w:p>
              </w:tc>
            </w:tr>
            <w:tr w:rsidR="00613450" w:rsidRPr="00B6698D" w:rsidTr="00E531D6">
              <w:trPr>
                <w:trHeight w:val="290"/>
                <w:jc w:val="center"/>
              </w:trPr>
              <w:tc>
                <w:tcPr>
                  <w:tcW w:w="1234" w:type="dxa"/>
                  <w:tcBorders>
                    <w:top w:val="nil"/>
                    <w:left w:val="single" w:sz="4" w:space="0" w:color="auto"/>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B</w:t>
                  </w:r>
                </w:p>
              </w:tc>
              <w:tc>
                <w:tcPr>
                  <w:tcW w:w="2078" w:type="dxa"/>
                  <w:tcBorders>
                    <w:top w:val="nil"/>
                    <w:left w:val="nil"/>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10%</w:t>
                  </w:r>
                </w:p>
              </w:tc>
              <w:tc>
                <w:tcPr>
                  <w:tcW w:w="2253" w:type="dxa"/>
                  <w:tcBorders>
                    <w:top w:val="nil"/>
                    <w:left w:val="nil"/>
                    <w:bottom w:val="single" w:sz="4" w:space="0" w:color="auto"/>
                    <w:right w:val="single" w:sz="4" w:space="0" w:color="auto"/>
                  </w:tcBorders>
                  <w:noWrap/>
                  <w:vAlign w:val="center"/>
                  <w:hideMark/>
                </w:tcPr>
                <w:p w:rsidR="00613450" w:rsidRPr="001D6CAE" w:rsidRDefault="00613450" w:rsidP="00865F6D">
                  <w:pPr>
                    <w:jc w:val="center"/>
                    <w:rPr>
                      <w:color w:val="000000"/>
                      <w:sz w:val="20"/>
                      <w:szCs w:val="20"/>
                      <w:lang w:eastAsia="en-IN"/>
                    </w:rPr>
                  </w:pPr>
                  <w:r w:rsidRPr="001D6CAE">
                    <w:rPr>
                      <w:color w:val="000000"/>
                      <w:sz w:val="20"/>
                      <w:szCs w:val="20"/>
                      <w:lang w:eastAsia="en-IN"/>
                    </w:rPr>
                    <w:t>15%</w:t>
                  </w:r>
                </w:p>
              </w:tc>
            </w:tr>
          </w:tbl>
          <w:p w:rsidR="00613450" w:rsidRPr="00255E69" w:rsidRDefault="00613450" w:rsidP="00865F6D">
            <w:pPr>
              <w:spacing w:line="276" w:lineRule="auto"/>
              <w:jc w:val="both"/>
            </w:pPr>
            <w:r w:rsidRPr="00255E69">
              <w:t>In addition to this, the following additional sales above the estimated sales are possible with an intensive advertisement:</w:t>
            </w:r>
          </w:p>
          <w:tbl>
            <w:tblPr>
              <w:tblpPr w:leftFromText="180" w:rightFromText="180" w:vertAnchor="text" w:horzAnchor="margin" w:tblpXSpec="center" w:tblpY="30"/>
              <w:tblOverlap w:val="never"/>
              <w:tblW w:w="5216" w:type="dxa"/>
              <w:tblLayout w:type="fixed"/>
              <w:tblLook w:val="04A0" w:firstRow="1" w:lastRow="0" w:firstColumn="1" w:lastColumn="0" w:noHBand="0" w:noVBand="1"/>
            </w:tblPr>
            <w:tblGrid>
              <w:gridCol w:w="2004"/>
              <w:gridCol w:w="1606"/>
              <w:gridCol w:w="1606"/>
            </w:tblGrid>
            <w:tr w:rsidR="00613450" w:rsidRPr="00B6698D" w:rsidTr="00E531D6">
              <w:trPr>
                <w:trHeight w:val="398"/>
              </w:trPr>
              <w:tc>
                <w:tcPr>
                  <w:tcW w:w="2004" w:type="dxa"/>
                  <w:tcBorders>
                    <w:top w:val="single" w:sz="4" w:space="0" w:color="auto"/>
                    <w:left w:val="single" w:sz="4" w:space="0" w:color="auto"/>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Market</w:t>
                  </w:r>
                </w:p>
              </w:tc>
              <w:tc>
                <w:tcPr>
                  <w:tcW w:w="1606" w:type="dxa"/>
                  <w:tcBorders>
                    <w:top w:val="single" w:sz="4" w:space="0" w:color="auto"/>
                    <w:left w:val="nil"/>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Product A</w:t>
                  </w:r>
                </w:p>
              </w:tc>
              <w:tc>
                <w:tcPr>
                  <w:tcW w:w="1606" w:type="dxa"/>
                  <w:tcBorders>
                    <w:top w:val="single" w:sz="4" w:space="0" w:color="auto"/>
                    <w:left w:val="nil"/>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Product B</w:t>
                  </w:r>
                </w:p>
              </w:tc>
            </w:tr>
            <w:tr w:rsidR="00613450" w:rsidRPr="00B6698D" w:rsidTr="00E531D6">
              <w:trPr>
                <w:trHeight w:val="398"/>
              </w:trPr>
              <w:tc>
                <w:tcPr>
                  <w:tcW w:w="2004" w:type="dxa"/>
                  <w:tcBorders>
                    <w:top w:val="nil"/>
                    <w:left w:val="single" w:sz="4" w:space="0" w:color="auto"/>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Chennai</w:t>
                  </w:r>
                </w:p>
              </w:tc>
              <w:tc>
                <w:tcPr>
                  <w:tcW w:w="1606" w:type="dxa"/>
                  <w:tcBorders>
                    <w:top w:val="nil"/>
                    <w:left w:val="nil"/>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400 units</w:t>
                  </w:r>
                </w:p>
              </w:tc>
              <w:tc>
                <w:tcPr>
                  <w:tcW w:w="1606" w:type="dxa"/>
                  <w:tcBorders>
                    <w:top w:val="nil"/>
                    <w:left w:val="nil"/>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500 units</w:t>
                  </w:r>
                </w:p>
              </w:tc>
            </w:tr>
            <w:tr w:rsidR="00613450" w:rsidRPr="00B6698D" w:rsidTr="00E531D6">
              <w:trPr>
                <w:trHeight w:val="398"/>
              </w:trPr>
              <w:tc>
                <w:tcPr>
                  <w:tcW w:w="2004" w:type="dxa"/>
                  <w:tcBorders>
                    <w:top w:val="nil"/>
                    <w:left w:val="single" w:sz="4" w:space="0" w:color="auto"/>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Hyderabad</w:t>
                  </w:r>
                </w:p>
              </w:tc>
              <w:tc>
                <w:tcPr>
                  <w:tcW w:w="1606" w:type="dxa"/>
                  <w:tcBorders>
                    <w:top w:val="nil"/>
                    <w:left w:val="nil"/>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300 units</w:t>
                  </w:r>
                </w:p>
              </w:tc>
              <w:tc>
                <w:tcPr>
                  <w:tcW w:w="1606" w:type="dxa"/>
                  <w:tcBorders>
                    <w:top w:val="nil"/>
                    <w:left w:val="nil"/>
                    <w:bottom w:val="single" w:sz="4" w:space="0" w:color="auto"/>
                    <w:right w:val="single" w:sz="4" w:space="0" w:color="auto"/>
                  </w:tcBorders>
                  <w:noWrap/>
                  <w:vAlign w:val="center"/>
                  <w:hideMark/>
                </w:tcPr>
                <w:p w:rsidR="00613450" w:rsidRPr="001D6CAE" w:rsidRDefault="00613450" w:rsidP="00865F6D">
                  <w:pPr>
                    <w:spacing w:line="276" w:lineRule="auto"/>
                    <w:jc w:val="center"/>
                    <w:rPr>
                      <w:color w:val="000000"/>
                      <w:sz w:val="20"/>
                      <w:szCs w:val="20"/>
                      <w:lang w:eastAsia="en-IN"/>
                    </w:rPr>
                  </w:pPr>
                  <w:r w:rsidRPr="001D6CAE">
                    <w:rPr>
                      <w:color w:val="000000"/>
                      <w:sz w:val="20"/>
                      <w:szCs w:val="20"/>
                      <w:lang w:eastAsia="en-IN"/>
                    </w:rPr>
                    <w:t>200 units</w:t>
                  </w:r>
                </w:p>
              </w:tc>
            </w:tr>
          </w:tbl>
          <w:p w:rsidR="00613450" w:rsidRPr="00255E69" w:rsidRDefault="00613450" w:rsidP="00865F6D">
            <w:pPr>
              <w:spacing w:after="160" w:line="276" w:lineRule="auto"/>
              <w:jc w:val="both"/>
            </w:pPr>
          </w:p>
          <w:p w:rsidR="00613450" w:rsidRDefault="00613450" w:rsidP="00865F6D">
            <w:pPr>
              <w:jc w:val="both"/>
            </w:pPr>
          </w:p>
          <w:p w:rsidR="00613450" w:rsidRDefault="00613450" w:rsidP="00865F6D">
            <w:pPr>
              <w:jc w:val="both"/>
            </w:pPr>
          </w:p>
          <w:p w:rsidR="00613450" w:rsidRDefault="00613450" w:rsidP="00865F6D">
            <w:pPr>
              <w:jc w:val="both"/>
            </w:pPr>
          </w:p>
          <w:p w:rsidR="00613450" w:rsidRPr="00120190" w:rsidRDefault="00613450" w:rsidP="00865F6D">
            <w:pPr>
              <w:jc w:val="both"/>
            </w:pPr>
            <w:r w:rsidRPr="001E6159">
              <w:lastRenderedPageBreak/>
              <w:t>Prepare a sales budget incorporating all the above estimates</w:t>
            </w:r>
            <w:r w:rsidRPr="00ED5A31">
              <w:t>.</w:t>
            </w:r>
          </w:p>
        </w:tc>
        <w:tc>
          <w:tcPr>
            <w:tcW w:w="337" w:type="pct"/>
          </w:tcPr>
          <w:p w:rsidR="00613450" w:rsidRPr="00120190" w:rsidRDefault="00613450" w:rsidP="00F02537">
            <w:pPr>
              <w:jc w:val="center"/>
            </w:pPr>
            <w:r w:rsidRPr="00120190">
              <w:lastRenderedPageBreak/>
              <w:t>CO2</w:t>
            </w:r>
          </w:p>
        </w:tc>
        <w:tc>
          <w:tcPr>
            <w:tcW w:w="271" w:type="pct"/>
          </w:tcPr>
          <w:p w:rsidR="00613450" w:rsidRPr="00120190" w:rsidRDefault="00613450" w:rsidP="00F02537">
            <w:pPr>
              <w:jc w:val="center"/>
            </w:pPr>
            <w:r>
              <w:t>An</w:t>
            </w:r>
          </w:p>
        </w:tc>
        <w:tc>
          <w:tcPr>
            <w:tcW w:w="277" w:type="pct"/>
          </w:tcPr>
          <w:p w:rsidR="00613450" w:rsidRPr="00120190" w:rsidRDefault="00613450" w:rsidP="00F02537">
            <w:pPr>
              <w:jc w:val="center"/>
            </w:pPr>
            <w:r w:rsidRPr="00120190">
              <w:t>20</w:t>
            </w:r>
          </w:p>
        </w:tc>
      </w:tr>
      <w:tr w:rsidR="00613450" w:rsidRPr="00120190" w:rsidTr="00F02537">
        <w:trPr>
          <w:trHeight w:val="283"/>
        </w:trPr>
        <w:tc>
          <w:tcPr>
            <w:tcW w:w="265" w:type="pct"/>
          </w:tcPr>
          <w:p w:rsidR="00613450" w:rsidRPr="00120190" w:rsidRDefault="00613450" w:rsidP="00865F6D">
            <w:pPr>
              <w:jc w:val="center"/>
            </w:pPr>
          </w:p>
        </w:tc>
        <w:tc>
          <w:tcPr>
            <w:tcW w:w="202" w:type="pct"/>
          </w:tcPr>
          <w:p w:rsidR="00613450" w:rsidRPr="00120190" w:rsidRDefault="00613450" w:rsidP="00865F6D">
            <w:pPr>
              <w:jc w:val="center"/>
            </w:pPr>
          </w:p>
        </w:tc>
        <w:tc>
          <w:tcPr>
            <w:tcW w:w="3648" w:type="pct"/>
          </w:tcPr>
          <w:p w:rsidR="00613450" w:rsidRPr="00120190" w:rsidRDefault="00613450" w:rsidP="00865F6D">
            <w:pPr>
              <w:jc w:val="both"/>
            </w:pP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865F6D">
            <w:pPr>
              <w:jc w:val="center"/>
            </w:pPr>
            <w:r w:rsidRPr="00120190">
              <w:t>14.</w:t>
            </w:r>
          </w:p>
        </w:tc>
        <w:tc>
          <w:tcPr>
            <w:tcW w:w="202" w:type="pct"/>
          </w:tcPr>
          <w:p w:rsidR="00613450" w:rsidRPr="00120190" w:rsidRDefault="00613450" w:rsidP="00865F6D">
            <w:pPr>
              <w:jc w:val="center"/>
            </w:pPr>
          </w:p>
        </w:tc>
        <w:tc>
          <w:tcPr>
            <w:tcW w:w="3648" w:type="pct"/>
          </w:tcPr>
          <w:p w:rsidR="00613450" w:rsidRDefault="00613450" w:rsidP="00DB0636">
            <w:pPr>
              <w:rPr>
                <w:lang w:val="en-IN"/>
              </w:rPr>
            </w:pPr>
            <w:r w:rsidRPr="00026252">
              <w:rPr>
                <w:lang w:val="en-IN"/>
              </w:rPr>
              <w:t>A company manufactures 12,000 tiles using two materials, A and B. The following information is provided:</w:t>
            </w:r>
          </w:p>
          <w:tbl>
            <w:tblPr>
              <w:tblStyle w:val="TableGrid"/>
              <w:tblW w:w="7319" w:type="dxa"/>
              <w:tblLayout w:type="fixed"/>
              <w:tblLook w:val="04A0" w:firstRow="1" w:lastRow="0" w:firstColumn="1" w:lastColumn="0" w:noHBand="0" w:noVBand="1"/>
            </w:tblPr>
            <w:tblGrid>
              <w:gridCol w:w="1175"/>
              <w:gridCol w:w="1559"/>
              <w:gridCol w:w="2044"/>
              <w:gridCol w:w="1345"/>
              <w:gridCol w:w="1196"/>
            </w:tblGrid>
            <w:tr w:rsidR="00613450" w:rsidRPr="00026252" w:rsidTr="00DB0636">
              <w:trPr>
                <w:trHeight w:val="622"/>
              </w:trPr>
              <w:tc>
                <w:tcPr>
                  <w:tcW w:w="1175" w:type="dxa"/>
                  <w:vAlign w:val="center"/>
                </w:tcPr>
                <w:p w:rsidR="00613450" w:rsidRPr="00DB0636" w:rsidRDefault="00613450" w:rsidP="00DB0636">
                  <w:pPr>
                    <w:jc w:val="center"/>
                  </w:pPr>
                  <w:r w:rsidRPr="00DB0636">
                    <w:t>Material</w:t>
                  </w:r>
                </w:p>
              </w:tc>
              <w:tc>
                <w:tcPr>
                  <w:tcW w:w="1559" w:type="dxa"/>
                  <w:vAlign w:val="center"/>
                </w:tcPr>
                <w:p w:rsidR="00613450" w:rsidRPr="00DB0636" w:rsidRDefault="00613450" w:rsidP="00DB0636">
                  <w:pPr>
                    <w:jc w:val="center"/>
                  </w:pPr>
                  <w:r w:rsidRPr="00DB0636">
                    <w:t>Selling Price per Kg (Rs)</w:t>
                  </w:r>
                </w:p>
              </w:tc>
              <w:tc>
                <w:tcPr>
                  <w:tcW w:w="2044" w:type="dxa"/>
                  <w:vAlign w:val="center"/>
                </w:tcPr>
                <w:p w:rsidR="00613450" w:rsidRPr="00DB0636" w:rsidRDefault="00613450" w:rsidP="00DB0636">
                  <w:pPr>
                    <w:jc w:val="center"/>
                  </w:pPr>
                  <w:r w:rsidRPr="00DB0636">
                    <w:t>Standard Mix for 12000 tiles (Kg)</w:t>
                  </w:r>
                </w:p>
              </w:tc>
              <w:tc>
                <w:tcPr>
                  <w:tcW w:w="1345" w:type="dxa"/>
                  <w:vAlign w:val="center"/>
                </w:tcPr>
                <w:p w:rsidR="00613450" w:rsidRPr="00DB0636" w:rsidRDefault="00613450" w:rsidP="00DB0636">
                  <w:pPr>
                    <w:jc w:val="center"/>
                  </w:pPr>
                  <w:r w:rsidRPr="00DB0636">
                    <w:t>Actual Usage (Kg)</w:t>
                  </w:r>
                </w:p>
              </w:tc>
              <w:tc>
                <w:tcPr>
                  <w:tcW w:w="1196" w:type="dxa"/>
                  <w:vAlign w:val="center"/>
                </w:tcPr>
                <w:p w:rsidR="00613450" w:rsidRPr="00DB0636" w:rsidRDefault="00613450" w:rsidP="00DB0636">
                  <w:pPr>
                    <w:jc w:val="center"/>
                  </w:pPr>
                  <w:r w:rsidRPr="00DB0636">
                    <w:t>Actual per kg (Rs)</w:t>
                  </w:r>
                </w:p>
              </w:tc>
            </w:tr>
            <w:tr w:rsidR="00613450" w:rsidRPr="00026252" w:rsidTr="00DB0636">
              <w:trPr>
                <w:trHeight w:val="305"/>
              </w:trPr>
              <w:tc>
                <w:tcPr>
                  <w:tcW w:w="1175" w:type="dxa"/>
                  <w:vAlign w:val="center"/>
                </w:tcPr>
                <w:p w:rsidR="00613450" w:rsidRPr="00DB0636" w:rsidRDefault="00613450" w:rsidP="00DB0636">
                  <w:pPr>
                    <w:jc w:val="center"/>
                  </w:pPr>
                  <w:r w:rsidRPr="00DB0636">
                    <w:t>A</w:t>
                  </w:r>
                </w:p>
              </w:tc>
              <w:tc>
                <w:tcPr>
                  <w:tcW w:w="1559" w:type="dxa"/>
                  <w:vAlign w:val="center"/>
                </w:tcPr>
                <w:p w:rsidR="00613450" w:rsidRPr="00DB0636" w:rsidRDefault="00613450" w:rsidP="00DB0636">
                  <w:pPr>
                    <w:jc w:val="center"/>
                  </w:pPr>
                  <w:r w:rsidRPr="00DB0636">
                    <w:t>5</w:t>
                  </w:r>
                </w:p>
              </w:tc>
              <w:tc>
                <w:tcPr>
                  <w:tcW w:w="2044" w:type="dxa"/>
                  <w:vAlign w:val="center"/>
                </w:tcPr>
                <w:p w:rsidR="00613450" w:rsidRPr="00DB0636" w:rsidRDefault="00613450" w:rsidP="00DB0636">
                  <w:pPr>
                    <w:jc w:val="center"/>
                  </w:pPr>
                  <w:r w:rsidRPr="00DB0636">
                    <w:t>1</w:t>
                  </w:r>
                  <w:r>
                    <w:t>,</w:t>
                  </w:r>
                  <w:r w:rsidRPr="00DB0636">
                    <w:t>200</w:t>
                  </w:r>
                </w:p>
              </w:tc>
              <w:tc>
                <w:tcPr>
                  <w:tcW w:w="1345" w:type="dxa"/>
                  <w:vAlign w:val="center"/>
                </w:tcPr>
                <w:p w:rsidR="00613450" w:rsidRPr="00DB0636" w:rsidRDefault="00613450" w:rsidP="00DB0636">
                  <w:pPr>
                    <w:jc w:val="center"/>
                  </w:pPr>
                  <w:r w:rsidRPr="00DB0636">
                    <w:t>12</w:t>
                  </w:r>
                  <w:r>
                    <w:t>,</w:t>
                  </w:r>
                  <w:r w:rsidRPr="00DB0636">
                    <w:t>000</w:t>
                  </w:r>
                </w:p>
              </w:tc>
              <w:tc>
                <w:tcPr>
                  <w:tcW w:w="1196" w:type="dxa"/>
                  <w:vAlign w:val="center"/>
                </w:tcPr>
                <w:p w:rsidR="00613450" w:rsidRPr="00DB0636" w:rsidRDefault="00613450" w:rsidP="00DB0636">
                  <w:pPr>
                    <w:jc w:val="center"/>
                  </w:pPr>
                  <w:r w:rsidRPr="00DB0636">
                    <w:t>7</w:t>
                  </w:r>
                </w:p>
              </w:tc>
            </w:tr>
            <w:tr w:rsidR="00613450" w:rsidRPr="00026252" w:rsidTr="00DB0636">
              <w:trPr>
                <w:trHeight w:val="305"/>
              </w:trPr>
              <w:tc>
                <w:tcPr>
                  <w:tcW w:w="1175" w:type="dxa"/>
                  <w:vAlign w:val="center"/>
                </w:tcPr>
                <w:p w:rsidR="00613450" w:rsidRPr="00DB0636" w:rsidRDefault="00613450" w:rsidP="00DB0636">
                  <w:pPr>
                    <w:jc w:val="center"/>
                  </w:pPr>
                  <w:r w:rsidRPr="00DB0636">
                    <w:t>B</w:t>
                  </w:r>
                </w:p>
              </w:tc>
              <w:tc>
                <w:tcPr>
                  <w:tcW w:w="1559" w:type="dxa"/>
                  <w:vAlign w:val="center"/>
                </w:tcPr>
                <w:p w:rsidR="00613450" w:rsidRPr="00DB0636" w:rsidRDefault="00613450" w:rsidP="00DB0636">
                  <w:pPr>
                    <w:jc w:val="center"/>
                  </w:pPr>
                  <w:r w:rsidRPr="00DB0636">
                    <w:t>9</w:t>
                  </w:r>
                </w:p>
              </w:tc>
              <w:tc>
                <w:tcPr>
                  <w:tcW w:w="2044" w:type="dxa"/>
                  <w:vAlign w:val="center"/>
                </w:tcPr>
                <w:p w:rsidR="00613450" w:rsidRPr="00DB0636" w:rsidRDefault="00613450" w:rsidP="00DB0636">
                  <w:pPr>
                    <w:jc w:val="center"/>
                  </w:pPr>
                  <w:r w:rsidRPr="00DB0636">
                    <w:t>600</w:t>
                  </w:r>
                </w:p>
              </w:tc>
              <w:tc>
                <w:tcPr>
                  <w:tcW w:w="1345" w:type="dxa"/>
                  <w:vAlign w:val="center"/>
                </w:tcPr>
                <w:p w:rsidR="00613450" w:rsidRPr="00DB0636" w:rsidRDefault="00613450" w:rsidP="00DB0636">
                  <w:pPr>
                    <w:jc w:val="center"/>
                  </w:pPr>
                  <w:r w:rsidRPr="00DB0636">
                    <w:t>6</w:t>
                  </w:r>
                  <w:r>
                    <w:t>,</w:t>
                  </w:r>
                  <w:r w:rsidRPr="00DB0636">
                    <w:t>000</w:t>
                  </w:r>
                </w:p>
              </w:tc>
              <w:tc>
                <w:tcPr>
                  <w:tcW w:w="1196" w:type="dxa"/>
                  <w:vAlign w:val="center"/>
                </w:tcPr>
                <w:p w:rsidR="00613450" w:rsidRPr="00DB0636" w:rsidRDefault="00613450" w:rsidP="00DB0636">
                  <w:pPr>
                    <w:jc w:val="center"/>
                  </w:pPr>
                  <w:r>
                    <w:t>6</w:t>
                  </w:r>
                </w:p>
              </w:tc>
            </w:tr>
          </w:tbl>
          <w:p w:rsidR="00613450" w:rsidRPr="00026252" w:rsidRDefault="00613450" w:rsidP="00DB0636">
            <w:pPr>
              <w:spacing w:line="259" w:lineRule="auto"/>
              <w:rPr>
                <w:lang w:val="en-IN"/>
              </w:rPr>
            </w:pPr>
            <w:r w:rsidRPr="00026252">
              <w:rPr>
                <w:lang w:val="en-IN"/>
              </w:rPr>
              <w:t>You are required to calculate:</w:t>
            </w:r>
          </w:p>
          <w:p w:rsidR="00613450" w:rsidRPr="00026252" w:rsidRDefault="00613450" w:rsidP="00613450">
            <w:pPr>
              <w:numPr>
                <w:ilvl w:val="0"/>
                <w:numId w:val="19"/>
              </w:numPr>
              <w:spacing w:line="259" w:lineRule="auto"/>
              <w:rPr>
                <w:lang w:val="en-IN"/>
              </w:rPr>
            </w:pPr>
            <w:r w:rsidRPr="00026252">
              <w:rPr>
                <w:lang w:val="en-IN"/>
              </w:rPr>
              <w:t>Material Cost Variance (MCV)</w:t>
            </w:r>
          </w:p>
          <w:p w:rsidR="00613450" w:rsidRPr="00026252" w:rsidRDefault="00613450" w:rsidP="00613450">
            <w:pPr>
              <w:numPr>
                <w:ilvl w:val="0"/>
                <w:numId w:val="19"/>
              </w:numPr>
              <w:spacing w:line="259" w:lineRule="auto"/>
              <w:rPr>
                <w:lang w:val="en-IN"/>
              </w:rPr>
            </w:pPr>
            <w:r w:rsidRPr="00026252">
              <w:rPr>
                <w:lang w:val="en-IN"/>
              </w:rPr>
              <w:t>Material Price Variance (MPV)</w:t>
            </w:r>
          </w:p>
          <w:p w:rsidR="00613450" w:rsidRPr="00026252" w:rsidRDefault="00613450" w:rsidP="00613450">
            <w:pPr>
              <w:numPr>
                <w:ilvl w:val="0"/>
                <w:numId w:val="19"/>
              </w:numPr>
              <w:spacing w:line="259" w:lineRule="auto"/>
              <w:rPr>
                <w:lang w:val="en-IN"/>
              </w:rPr>
            </w:pPr>
            <w:r w:rsidRPr="00026252">
              <w:rPr>
                <w:lang w:val="en-IN"/>
              </w:rPr>
              <w:t>Material Usage Variance (MUV)</w:t>
            </w:r>
          </w:p>
          <w:p w:rsidR="00613450" w:rsidRPr="00026252" w:rsidRDefault="00613450" w:rsidP="00613450">
            <w:pPr>
              <w:numPr>
                <w:ilvl w:val="0"/>
                <w:numId w:val="19"/>
              </w:numPr>
              <w:spacing w:line="259" w:lineRule="auto"/>
              <w:rPr>
                <w:lang w:val="en-IN"/>
              </w:rPr>
            </w:pPr>
            <w:r w:rsidRPr="00026252">
              <w:rPr>
                <w:lang w:val="en-IN"/>
              </w:rPr>
              <w:t>Material Mix Variance (MMV)</w:t>
            </w:r>
          </w:p>
          <w:p w:rsidR="00613450" w:rsidRPr="00DB0636" w:rsidRDefault="00613450" w:rsidP="00613450">
            <w:pPr>
              <w:numPr>
                <w:ilvl w:val="0"/>
                <w:numId w:val="19"/>
              </w:numPr>
              <w:spacing w:line="259" w:lineRule="auto"/>
              <w:rPr>
                <w:lang w:val="en-IN"/>
              </w:rPr>
            </w:pPr>
            <w:r w:rsidRPr="00026252">
              <w:rPr>
                <w:lang w:val="en-IN"/>
              </w:rPr>
              <w:t>Material Sub-Usage Variance (MSUV)</w:t>
            </w:r>
          </w:p>
        </w:tc>
        <w:tc>
          <w:tcPr>
            <w:tcW w:w="337" w:type="pct"/>
          </w:tcPr>
          <w:p w:rsidR="00613450" w:rsidRPr="00120190" w:rsidRDefault="00613450" w:rsidP="00F02537">
            <w:pPr>
              <w:jc w:val="center"/>
            </w:pPr>
            <w:r w:rsidRPr="00120190">
              <w:t>CO3</w:t>
            </w:r>
          </w:p>
        </w:tc>
        <w:tc>
          <w:tcPr>
            <w:tcW w:w="271" w:type="pct"/>
          </w:tcPr>
          <w:p w:rsidR="00613450" w:rsidRPr="00120190" w:rsidRDefault="00613450" w:rsidP="00F02537">
            <w:pPr>
              <w:jc w:val="center"/>
            </w:pPr>
            <w:r>
              <w:t>A</w:t>
            </w:r>
          </w:p>
        </w:tc>
        <w:tc>
          <w:tcPr>
            <w:tcW w:w="277" w:type="pct"/>
          </w:tcPr>
          <w:p w:rsidR="00613450" w:rsidRPr="00120190" w:rsidRDefault="00613450" w:rsidP="00F02537">
            <w:pPr>
              <w:jc w:val="center"/>
            </w:pPr>
            <w:r w:rsidRPr="00120190">
              <w:t>20</w:t>
            </w:r>
          </w:p>
        </w:tc>
      </w:tr>
      <w:tr w:rsidR="00613450" w:rsidRPr="00120190" w:rsidTr="00F02537">
        <w:trPr>
          <w:trHeight w:val="283"/>
        </w:trPr>
        <w:tc>
          <w:tcPr>
            <w:tcW w:w="265" w:type="pct"/>
          </w:tcPr>
          <w:p w:rsidR="00613450" w:rsidRPr="00120190" w:rsidRDefault="00613450" w:rsidP="00865F6D">
            <w:pPr>
              <w:jc w:val="center"/>
            </w:pPr>
          </w:p>
        </w:tc>
        <w:tc>
          <w:tcPr>
            <w:tcW w:w="202" w:type="pct"/>
          </w:tcPr>
          <w:p w:rsidR="00613450" w:rsidRPr="00120190" w:rsidRDefault="00613450" w:rsidP="00865F6D">
            <w:pPr>
              <w:jc w:val="center"/>
            </w:pPr>
          </w:p>
        </w:tc>
        <w:tc>
          <w:tcPr>
            <w:tcW w:w="3648" w:type="pct"/>
          </w:tcPr>
          <w:p w:rsidR="00613450" w:rsidRPr="00120190" w:rsidRDefault="00613450" w:rsidP="00865F6D">
            <w:pPr>
              <w:jc w:val="both"/>
            </w:pP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865F6D">
            <w:pPr>
              <w:jc w:val="center"/>
            </w:pPr>
            <w:r w:rsidRPr="00120190">
              <w:t>15.</w:t>
            </w:r>
          </w:p>
        </w:tc>
        <w:tc>
          <w:tcPr>
            <w:tcW w:w="202" w:type="pct"/>
          </w:tcPr>
          <w:p w:rsidR="00613450" w:rsidRPr="00120190" w:rsidRDefault="00613450" w:rsidP="00865F6D">
            <w:pPr>
              <w:jc w:val="center"/>
            </w:pPr>
          </w:p>
        </w:tc>
        <w:tc>
          <w:tcPr>
            <w:tcW w:w="3648" w:type="pct"/>
          </w:tcPr>
          <w:p w:rsidR="00613450" w:rsidRPr="00D928E1" w:rsidRDefault="00613450" w:rsidP="00865F6D">
            <w:pPr>
              <w:jc w:val="both"/>
            </w:pPr>
            <w:r w:rsidRPr="00D928E1">
              <w:t>Explain the meaning and essential characteristics of activity-based costing in detail.</w:t>
            </w:r>
          </w:p>
        </w:tc>
        <w:tc>
          <w:tcPr>
            <w:tcW w:w="337" w:type="pct"/>
          </w:tcPr>
          <w:p w:rsidR="00613450" w:rsidRPr="00120190" w:rsidRDefault="00613450" w:rsidP="00F02537">
            <w:pPr>
              <w:jc w:val="center"/>
            </w:pPr>
            <w:r w:rsidRPr="00120190">
              <w:t>CO4</w:t>
            </w:r>
          </w:p>
        </w:tc>
        <w:tc>
          <w:tcPr>
            <w:tcW w:w="271" w:type="pct"/>
          </w:tcPr>
          <w:p w:rsidR="00613450" w:rsidRPr="00DB0636" w:rsidRDefault="00613450" w:rsidP="00F02537">
            <w:pPr>
              <w:jc w:val="center"/>
            </w:pPr>
            <w:r w:rsidRPr="00DB0636">
              <w:t>U</w:t>
            </w:r>
          </w:p>
        </w:tc>
        <w:tc>
          <w:tcPr>
            <w:tcW w:w="277" w:type="pct"/>
          </w:tcPr>
          <w:p w:rsidR="00613450" w:rsidRPr="00120190" w:rsidRDefault="00613450" w:rsidP="00F02537">
            <w:pPr>
              <w:jc w:val="center"/>
            </w:pPr>
            <w:r w:rsidRPr="00120190">
              <w:t>20</w:t>
            </w:r>
          </w:p>
        </w:tc>
      </w:tr>
      <w:tr w:rsidR="00613450" w:rsidRPr="00120190" w:rsidTr="00F02537">
        <w:trPr>
          <w:trHeight w:val="283"/>
        </w:trPr>
        <w:tc>
          <w:tcPr>
            <w:tcW w:w="265" w:type="pct"/>
          </w:tcPr>
          <w:p w:rsidR="00613450" w:rsidRPr="00120190" w:rsidRDefault="00613450" w:rsidP="00865F6D">
            <w:pPr>
              <w:jc w:val="center"/>
            </w:pPr>
          </w:p>
        </w:tc>
        <w:tc>
          <w:tcPr>
            <w:tcW w:w="202" w:type="pct"/>
          </w:tcPr>
          <w:p w:rsidR="00613450" w:rsidRPr="00120190" w:rsidRDefault="00613450" w:rsidP="00865F6D">
            <w:pPr>
              <w:jc w:val="center"/>
            </w:pPr>
          </w:p>
        </w:tc>
        <w:tc>
          <w:tcPr>
            <w:tcW w:w="3648" w:type="pct"/>
          </w:tcPr>
          <w:p w:rsidR="00613450" w:rsidRPr="00120190" w:rsidRDefault="00613450" w:rsidP="00865F6D">
            <w:pPr>
              <w:jc w:val="both"/>
            </w:pP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865F6D">
            <w:pPr>
              <w:jc w:val="center"/>
            </w:pPr>
            <w:r w:rsidRPr="00120190">
              <w:t>16.</w:t>
            </w:r>
          </w:p>
        </w:tc>
        <w:tc>
          <w:tcPr>
            <w:tcW w:w="202" w:type="pct"/>
          </w:tcPr>
          <w:p w:rsidR="00613450" w:rsidRPr="00120190" w:rsidRDefault="00613450" w:rsidP="00865F6D">
            <w:pPr>
              <w:jc w:val="center"/>
            </w:pPr>
            <w:r w:rsidRPr="00120190">
              <w:t>a.</w:t>
            </w:r>
          </w:p>
        </w:tc>
        <w:tc>
          <w:tcPr>
            <w:tcW w:w="3648" w:type="pct"/>
          </w:tcPr>
          <w:p w:rsidR="00613450" w:rsidRPr="00D928E1" w:rsidRDefault="00613450" w:rsidP="00865F6D">
            <w:pPr>
              <w:jc w:val="both"/>
            </w:pPr>
            <w:r w:rsidRPr="00D928E1">
              <w:t>Summarize the role of</w:t>
            </w:r>
            <w:r>
              <w:t xml:space="preserve"> cost accountants in achieving Sustainable Development G</w:t>
            </w:r>
            <w:r w:rsidRPr="00D928E1">
              <w:t>oals (SDGs).</w:t>
            </w:r>
          </w:p>
        </w:tc>
        <w:tc>
          <w:tcPr>
            <w:tcW w:w="337" w:type="pct"/>
          </w:tcPr>
          <w:p w:rsidR="00613450" w:rsidRPr="00120190" w:rsidRDefault="00613450" w:rsidP="00F02537">
            <w:pPr>
              <w:jc w:val="center"/>
            </w:pPr>
            <w:r w:rsidRPr="00120190">
              <w:t>CO5</w:t>
            </w:r>
          </w:p>
        </w:tc>
        <w:tc>
          <w:tcPr>
            <w:tcW w:w="271" w:type="pct"/>
          </w:tcPr>
          <w:p w:rsidR="00613450" w:rsidRPr="00120190" w:rsidRDefault="00613450" w:rsidP="00F02537">
            <w:pPr>
              <w:jc w:val="center"/>
            </w:pPr>
            <w:r>
              <w:t>U</w:t>
            </w:r>
          </w:p>
        </w:tc>
        <w:tc>
          <w:tcPr>
            <w:tcW w:w="277" w:type="pct"/>
            <w:vMerge w:val="restart"/>
          </w:tcPr>
          <w:p w:rsidR="00613450" w:rsidRPr="00120190" w:rsidRDefault="00613450" w:rsidP="00F02537">
            <w:pPr>
              <w:jc w:val="center"/>
            </w:pPr>
            <w:r w:rsidRPr="00120190">
              <w:t>20</w:t>
            </w:r>
          </w:p>
        </w:tc>
      </w:tr>
      <w:tr w:rsidR="00613450" w:rsidRPr="00120190" w:rsidTr="00F02537">
        <w:trPr>
          <w:trHeight w:val="283"/>
        </w:trPr>
        <w:tc>
          <w:tcPr>
            <w:tcW w:w="265" w:type="pct"/>
          </w:tcPr>
          <w:p w:rsidR="00613450" w:rsidRPr="00120190" w:rsidRDefault="00613450" w:rsidP="00865F6D">
            <w:pPr>
              <w:jc w:val="center"/>
            </w:pPr>
          </w:p>
        </w:tc>
        <w:tc>
          <w:tcPr>
            <w:tcW w:w="202" w:type="pct"/>
          </w:tcPr>
          <w:p w:rsidR="00613450" w:rsidRPr="00120190" w:rsidRDefault="00613450" w:rsidP="00865F6D">
            <w:pPr>
              <w:jc w:val="center"/>
            </w:pPr>
            <w:r w:rsidRPr="00120190">
              <w:t>b.</w:t>
            </w:r>
          </w:p>
        </w:tc>
        <w:tc>
          <w:tcPr>
            <w:tcW w:w="3648" w:type="pct"/>
          </w:tcPr>
          <w:p w:rsidR="00613450" w:rsidRPr="00D928E1" w:rsidRDefault="00613450" w:rsidP="00865F6D">
            <w:pPr>
              <w:jc w:val="both"/>
            </w:pPr>
            <w:r w:rsidRPr="00D928E1">
              <w:t>Explain how environmental costs are recorded and reported.</w:t>
            </w:r>
          </w:p>
        </w:tc>
        <w:tc>
          <w:tcPr>
            <w:tcW w:w="337" w:type="pct"/>
          </w:tcPr>
          <w:p w:rsidR="00613450" w:rsidRPr="00120190" w:rsidRDefault="00613450" w:rsidP="00F02537">
            <w:pPr>
              <w:jc w:val="center"/>
            </w:pPr>
            <w:r w:rsidRPr="00120190">
              <w:t>CO5</w:t>
            </w:r>
          </w:p>
        </w:tc>
        <w:tc>
          <w:tcPr>
            <w:tcW w:w="271" w:type="pct"/>
          </w:tcPr>
          <w:p w:rsidR="00613450" w:rsidRPr="00120190" w:rsidRDefault="00613450" w:rsidP="00F02537">
            <w:pPr>
              <w:jc w:val="center"/>
            </w:pPr>
            <w:r>
              <w:t>U</w:t>
            </w:r>
          </w:p>
        </w:tc>
        <w:tc>
          <w:tcPr>
            <w:tcW w:w="277" w:type="pct"/>
            <w:vMerge/>
          </w:tcPr>
          <w:p w:rsidR="00613450" w:rsidRPr="00120190" w:rsidRDefault="00613450" w:rsidP="00F02537">
            <w:pPr>
              <w:jc w:val="center"/>
            </w:pPr>
          </w:p>
        </w:tc>
      </w:tr>
      <w:tr w:rsidR="00613450" w:rsidRPr="00120190" w:rsidTr="00F02537">
        <w:trPr>
          <w:trHeight w:val="283"/>
        </w:trPr>
        <w:tc>
          <w:tcPr>
            <w:tcW w:w="265" w:type="pct"/>
          </w:tcPr>
          <w:p w:rsidR="00613450" w:rsidRPr="00120190" w:rsidRDefault="00613450" w:rsidP="00865F6D">
            <w:pPr>
              <w:jc w:val="center"/>
            </w:pPr>
          </w:p>
        </w:tc>
        <w:tc>
          <w:tcPr>
            <w:tcW w:w="202" w:type="pct"/>
          </w:tcPr>
          <w:p w:rsidR="00613450" w:rsidRPr="00120190" w:rsidRDefault="00613450" w:rsidP="00865F6D">
            <w:pPr>
              <w:jc w:val="center"/>
            </w:pPr>
          </w:p>
        </w:tc>
        <w:tc>
          <w:tcPr>
            <w:tcW w:w="3648" w:type="pct"/>
          </w:tcPr>
          <w:p w:rsidR="00613450" w:rsidRPr="00120190" w:rsidRDefault="00613450" w:rsidP="00865F6D">
            <w:pPr>
              <w:jc w:val="both"/>
            </w:pPr>
          </w:p>
        </w:tc>
        <w:tc>
          <w:tcPr>
            <w:tcW w:w="337" w:type="pct"/>
          </w:tcPr>
          <w:p w:rsidR="00613450" w:rsidRPr="00120190" w:rsidRDefault="00613450" w:rsidP="00F02537">
            <w:pPr>
              <w:jc w:val="center"/>
            </w:pPr>
          </w:p>
        </w:tc>
        <w:tc>
          <w:tcPr>
            <w:tcW w:w="271" w:type="pct"/>
          </w:tcPr>
          <w:p w:rsidR="00613450" w:rsidRPr="00120190" w:rsidRDefault="00613450" w:rsidP="00F02537">
            <w:pPr>
              <w:jc w:val="center"/>
            </w:pPr>
          </w:p>
        </w:tc>
        <w:tc>
          <w:tcPr>
            <w:tcW w:w="277" w:type="pct"/>
          </w:tcPr>
          <w:p w:rsidR="00613450" w:rsidRPr="00120190" w:rsidRDefault="00613450" w:rsidP="00F02537">
            <w:pPr>
              <w:jc w:val="center"/>
            </w:pPr>
          </w:p>
        </w:tc>
      </w:tr>
    </w:tbl>
    <w:p w:rsidR="00613450" w:rsidRDefault="00613450" w:rsidP="002E336A"/>
    <w:p w:rsidR="00613450" w:rsidRDefault="00613450"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613450"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RPr="00F02537" w:rsidTr="008F2C3D">
        <w:tc>
          <w:tcPr>
            <w:tcW w:w="709" w:type="dxa"/>
          </w:tcPr>
          <w:p w:rsidR="00613450" w:rsidRPr="00F02537" w:rsidRDefault="00613450" w:rsidP="008F2C3D">
            <w:pPr>
              <w:jc w:val="center"/>
            </w:pPr>
          </w:p>
        </w:tc>
        <w:tc>
          <w:tcPr>
            <w:tcW w:w="9781" w:type="dxa"/>
          </w:tcPr>
          <w:p w:rsidR="00613450" w:rsidRPr="00F02537" w:rsidRDefault="00613450" w:rsidP="008F2C3D">
            <w:pPr>
              <w:jc w:val="center"/>
              <w:rPr>
                <w:b/>
              </w:rPr>
            </w:pPr>
            <w:r w:rsidRPr="00F02537">
              <w:rPr>
                <w:b/>
              </w:rPr>
              <w:t>COURSE OUTCOMES</w:t>
            </w:r>
          </w:p>
        </w:tc>
      </w:tr>
      <w:tr w:rsidR="00613450" w:rsidRPr="00F02537" w:rsidTr="008F2C3D">
        <w:tc>
          <w:tcPr>
            <w:tcW w:w="709" w:type="dxa"/>
          </w:tcPr>
          <w:p w:rsidR="00613450" w:rsidRPr="00F02537" w:rsidRDefault="00613450" w:rsidP="007466CB">
            <w:pPr>
              <w:jc w:val="center"/>
              <w:rPr>
                <w:b/>
                <w:bCs/>
              </w:rPr>
            </w:pPr>
            <w:r w:rsidRPr="00F02537">
              <w:rPr>
                <w:b/>
                <w:bCs/>
              </w:rPr>
              <w:t>CO1</w:t>
            </w:r>
          </w:p>
        </w:tc>
        <w:tc>
          <w:tcPr>
            <w:tcW w:w="9781" w:type="dxa"/>
          </w:tcPr>
          <w:p w:rsidR="00613450" w:rsidRPr="00F02537" w:rsidRDefault="00613450" w:rsidP="007466CB">
            <w:pPr>
              <w:jc w:val="both"/>
            </w:pPr>
            <w:r w:rsidRPr="00F02537">
              <w:t>Adopt significant decision-making techniques to facilitate business decisions.</w:t>
            </w:r>
          </w:p>
        </w:tc>
      </w:tr>
      <w:tr w:rsidR="00613450" w:rsidRPr="00F02537" w:rsidTr="008F2C3D">
        <w:tc>
          <w:tcPr>
            <w:tcW w:w="709" w:type="dxa"/>
          </w:tcPr>
          <w:p w:rsidR="00613450" w:rsidRPr="00F02537" w:rsidRDefault="00613450" w:rsidP="007466CB">
            <w:pPr>
              <w:jc w:val="center"/>
              <w:rPr>
                <w:b/>
                <w:bCs/>
              </w:rPr>
            </w:pPr>
            <w:r w:rsidRPr="00F02537">
              <w:rPr>
                <w:b/>
                <w:bCs/>
              </w:rPr>
              <w:t>CO2</w:t>
            </w:r>
          </w:p>
        </w:tc>
        <w:tc>
          <w:tcPr>
            <w:tcW w:w="9781" w:type="dxa"/>
          </w:tcPr>
          <w:p w:rsidR="00613450" w:rsidRPr="00F02537" w:rsidRDefault="00613450" w:rsidP="007466CB">
            <w:pPr>
              <w:jc w:val="both"/>
            </w:pPr>
            <w:r w:rsidRPr="00F02537">
              <w:t>Identify budgeting methods in preparing various functional budgets both fixed and flexible</w:t>
            </w:r>
          </w:p>
        </w:tc>
      </w:tr>
      <w:tr w:rsidR="00613450" w:rsidRPr="00F02537" w:rsidTr="008F2C3D">
        <w:tc>
          <w:tcPr>
            <w:tcW w:w="709" w:type="dxa"/>
          </w:tcPr>
          <w:p w:rsidR="00613450" w:rsidRPr="00F02537" w:rsidRDefault="00613450" w:rsidP="007466CB">
            <w:pPr>
              <w:jc w:val="center"/>
              <w:rPr>
                <w:b/>
                <w:bCs/>
              </w:rPr>
            </w:pPr>
            <w:r w:rsidRPr="00F02537">
              <w:rPr>
                <w:b/>
                <w:bCs/>
              </w:rPr>
              <w:t>CO3</w:t>
            </w:r>
          </w:p>
        </w:tc>
        <w:tc>
          <w:tcPr>
            <w:tcW w:w="9781" w:type="dxa"/>
          </w:tcPr>
          <w:p w:rsidR="00613450" w:rsidRPr="00F02537" w:rsidRDefault="00613450" w:rsidP="007466CB">
            <w:pPr>
              <w:jc w:val="both"/>
            </w:pPr>
            <w:r w:rsidRPr="00F02537">
              <w:t>Recognize the appropriate budgeting techniques, including quantitative techniques and methods for planning and control</w:t>
            </w:r>
          </w:p>
        </w:tc>
      </w:tr>
      <w:tr w:rsidR="00613450" w:rsidRPr="00F02537" w:rsidTr="008F2C3D">
        <w:tc>
          <w:tcPr>
            <w:tcW w:w="709" w:type="dxa"/>
          </w:tcPr>
          <w:p w:rsidR="00613450" w:rsidRPr="00F02537" w:rsidRDefault="00613450" w:rsidP="007466CB">
            <w:pPr>
              <w:jc w:val="center"/>
              <w:rPr>
                <w:b/>
                <w:bCs/>
              </w:rPr>
            </w:pPr>
            <w:r w:rsidRPr="00F02537">
              <w:rPr>
                <w:b/>
                <w:bCs/>
              </w:rPr>
              <w:t>CO4</w:t>
            </w:r>
          </w:p>
        </w:tc>
        <w:tc>
          <w:tcPr>
            <w:tcW w:w="9781" w:type="dxa"/>
          </w:tcPr>
          <w:p w:rsidR="00613450" w:rsidRPr="00F02537" w:rsidRDefault="00613450" w:rsidP="007466CB">
            <w:pPr>
              <w:jc w:val="both"/>
            </w:pPr>
            <w:r w:rsidRPr="00F02537">
              <w:t>Evaluate standard costing systems to measure and control business performance and to identify remedial action corroborate</w:t>
            </w:r>
          </w:p>
        </w:tc>
      </w:tr>
      <w:tr w:rsidR="00613450" w:rsidRPr="00F02537" w:rsidTr="008F2C3D">
        <w:tc>
          <w:tcPr>
            <w:tcW w:w="709" w:type="dxa"/>
          </w:tcPr>
          <w:p w:rsidR="00613450" w:rsidRPr="00F02537" w:rsidRDefault="00613450" w:rsidP="007466CB">
            <w:pPr>
              <w:jc w:val="center"/>
              <w:rPr>
                <w:b/>
                <w:bCs/>
              </w:rPr>
            </w:pPr>
            <w:r w:rsidRPr="00F02537">
              <w:rPr>
                <w:b/>
                <w:bCs/>
              </w:rPr>
              <w:t>CO5</w:t>
            </w:r>
          </w:p>
        </w:tc>
        <w:tc>
          <w:tcPr>
            <w:tcW w:w="9781" w:type="dxa"/>
          </w:tcPr>
          <w:p w:rsidR="00613450" w:rsidRPr="00F02537" w:rsidRDefault="00613450" w:rsidP="007466CB">
            <w:pPr>
              <w:jc w:val="both"/>
            </w:pPr>
            <w:r w:rsidRPr="00F02537">
              <w:t>Analyze cost and management accounting techniques</w:t>
            </w:r>
          </w:p>
        </w:tc>
      </w:tr>
      <w:tr w:rsidR="00613450" w:rsidRPr="00F02537" w:rsidTr="008F2C3D">
        <w:tc>
          <w:tcPr>
            <w:tcW w:w="709" w:type="dxa"/>
          </w:tcPr>
          <w:p w:rsidR="00613450" w:rsidRPr="00F02537" w:rsidRDefault="00613450" w:rsidP="007466CB">
            <w:pPr>
              <w:jc w:val="center"/>
              <w:rPr>
                <w:b/>
                <w:bCs/>
              </w:rPr>
            </w:pPr>
            <w:r w:rsidRPr="00F02537">
              <w:rPr>
                <w:b/>
                <w:bCs/>
              </w:rPr>
              <w:t>CO6</w:t>
            </w:r>
          </w:p>
        </w:tc>
        <w:tc>
          <w:tcPr>
            <w:tcW w:w="9781" w:type="dxa"/>
          </w:tcPr>
          <w:p w:rsidR="00613450" w:rsidRPr="00F02537" w:rsidRDefault="00613450" w:rsidP="007466CB">
            <w:pPr>
              <w:jc w:val="both"/>
            </w:pPr>
            <w:r w:rsidRPr="00F02537">
              <w:t>Assess the importance of Life Cycle Costing and Environmental Accounting and their importance in achieving sustainability development goals</w:t>
            </w:r>
          </w:p>
        </w:tc>
      </w:tr>
    </w:tbl>
    <w:p w:rsidR="00613450" w:rsidRDefault="00613450" w:rsidP="00F02537"/>
    <w:p w:rsidR="00613450" w:rsidRDefault="00613450">
      <w:pPr>
        <w:spacing w:after="200" w:line="276" w:lineRule="auto"/>
        <w:rPr>
          <w:bCs/>
          <w:noProof/>
        </w:rPr>
      </w:pPr>
      <w:r>
        <w:rPr>
          <w:bCs/>
          <w:noProof/>
        </w:rPr>
        <w:br w:type="page"/>
      </w:r>
    </w:p>
    <w:p w:rsidR="00613450" w:rsidRPr="00176F42" w:rsidRDefault="00613450" w:rsidP="00FE06E0">
      <w:pPr>
        <w:jc w:val="center"/>
        <w:rPr>
          <w:bCs/>
          <w:noProof/>
        </w:rPr>
      </w:pPr>
      <w:r w:rsidRPr="00176F42">
        <w:rPr>
          <w:noProof/>
        </w:rPr>
        <w:lastRenderedPageBreak/>
        <w:drawing>
          <wp:inline distT="0" distB="0" distL="0" distR="0" wp14:anchorId="40DCA3EF" wp14:editId="7D2A1C93">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Pr="00176F42" w:rsidRDefault="00613450" w:rsidP="00FE06E0">
      <w:pPr>
        <w:jc w:val="center"/>
        <w:rPr>
          <w:b/>
          <w:bCs/>
        </w:rPr>
      </w:pPr>
    </w:p>
    <w:p w:rsidR="00613450" w:rsidRPr="00176F42" w:rsidRDefault="00613450" w:rsidP="00FE06E0">
      <w:pPr>
        <w:jc w:val="center"/>
        <w:rPr>
          <w:b/>
          <w:bCs/>
        </w:rPr>
      </w:pPr>
      <w:r w:rsidRPr="00176F42">
        <w:rPr>
          <w:b/>
          <w:bCs/>
        </w:rPr>
        <w:t>END SEMESTER EXAMINATION – NOV / DEC 2025</w:t>
      </w:r>
    </w:p>
    <w:p w:rsidR="00613450" w:rsidRPr="00176F42"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A97934" w:rsidTr="00D54806">
        <w:trPr>
          <w:trHeight w:val="397"/>
          <w:jc w:val="center"/>
        </w:trPr>
        <w:tc>
          <w:tcPr>
            <w:tcW w:w="1555" w:type="dxa"/>
            <w:vAlign w:val="center"/>
          </w:tcPr>
          <w:p w:rsidR="00613450" w:rsidRPr="00A97934" w:rsidRDefault="00613450" w:rsidP="00D54806">
            <w:pPr>
              <w:pStyle w:val="Title"/>
              <w:jc w:val="left"/>
              <w:rPr>
                <w:b/>
                <w:sz w:val="22"/>
                <w:szCs w:val="22"/>
              </w:rPr>
            </w:pPr>
            <w:r w:rsidRPr="00A97934">
              <w:rPr>
                <w:b/>
                <w:sz w:val="22"/>
                <w:szCs w:val="22"/>
              </w:rPr>
              <w:t xml:space="preserve">Course Code      </w:t>
            </w:r>
          </w:p>
        </w:tc>
        <w:tc>
          <w:tcPr>
            <w:tcW w:w="6662" w:type="dxa"/>
            <w:vAlign w:val="center"/>
          </w:tcPr>
          <w:p w:rsidR="00613450" w:rsidRPr="00A97934" w:rsidRDefault="00613450" w:rsidP="00D54806">
            <w:pPr>
              <w:pStyle w:val="Title"/>
              <w:jc w:val="left"/>
              <w:rPr>
                <w:b/>
                <w:sz w:val="22"/>
                <w:szCs w:val="22"/>
              </w:rPr>
            </w:pPr>
            <w:r w:rsidRPr="00A97934">
              <w:rPr>
                <w:b/>
                <w:sz w:val="22"/>
                <w:szCs w:val="22"/>
              </w:rPr>
              <w:t>23BC2022</w:t>
            </w:r>
          </w:p>
        </w:tc>
        <w:tc>
          <w:tcPr>
            <w:tcW w:w="1417" w:type="dxa"/>
            <w:vAlign w:val="center"/>
          </w:tcPr>
          <w:p w:rsidR="00613450" w:rsidRPr="00A97934" w:rsidRDefault="00613450" w:rsidP="00D54806">
            <w:pPr>
              <w:pStyle w:val="Title"/>
              <w:ind w:left="-468" w:firstLine="468"/>
              <w:jc w:val="left"/>
              <w:rPr>
                <w:sz w:val="22"/>
                <w:szCs w:val="22"/>
              </w:rPr>
            </w:pPr>
            <w:r w:rsidRPr="00A97934">
              <w:rPr>
                <w:b/>
                <w:bCs/>
                <w:sz w:val="22"/>
                <w:szCs w:val="22"/>
              </w:rPr>
              <w:t xml:space="preserve">Duration       </w:t>
            </w:r>
          </w:p>
        </w:tc>
        <w:tc>
          <w:tcPr>
            <w:tcW w:w="851" w:type="dxa"/>
            <w:vAlign w:val="center"/>
          </w:tcPr>
          <w:p w:rsidR="00613450" w:rsidRPr="00A97934" w:rsidRDefault="00613450" w:rsidP="00D54806">
            <w:pPr>
              <w:pStyle w:val="Title"/>
              <w:jc w:val="left"/>
              <w:rPr>
                <w:b/>
                <w:sz w:val="22"/>
                <w:szCs w:val="22"/>
              </w:rPr>
            </w:pPr>
            <w:r w:rsidRPr="00A97934">
              <w:rPr>
                <w:b/>
                <w:sz w:val="22"/>
                <w:szCs w:val="22"/>
              </w:rPr>
              <w:t>3hrs</w:t>
            </w:r>
          </w:p>
        </w:tc>
      </w:tr>
      <w:tr w:rsidR="00613450" w:rsidRPr="00A97934" w:rsidTr="00D54806">
        <w:trPr>
          <w:trHeight w:val="397"/>
          <w:jc w:val="center"/>
        </w:trPr>
        <w:tc>
          <w:tcPr>
            <w:tcW w:w="1555" w:type="dxa"/>
            <w:vAlign w:val="center"/>
          </w:tcPr>
          <w:p w:rsidR="00613450" w:rsidRPr="00A97934" w:rsidRDefault="00613450" w:rsidP="00F51280">
            <w:pPr>
              <w:pStyle w:val="Title"/>
              <w:ind w:right="-160"/>
              <w:jc w:val="left"/>
              <w:rPr>
                <w:b/>
                <w:sz w:val="22"/>
                <w:szCs w:val="22"/>
              </w:rPr>
            </w:pPr>
            <w:r w:rsidRPr="00A97934">
              <w:rPr>
                <w:b/>
                <w:sz w:val="22"/>
                <w:szCs w:val="22"/>
              </w:rPr>
              <w:t xml:space="preserve">Course Title     </w:t>
            </w:r>
          </w:p>
        </w:tc>
        <w:tc>
          <w:tcPr>
            <w:tcW w:w="6662" w:type="dxa"/>
            <w:vAlign w:val="center"/>
          </w:tcPr>
          <w:p w:rsidR="00613450" w:rsidRPr="00A97934" w:rsidRDefault="00613450" w:rsidP="00D54806">
            <w:pPr>
              <w:pStyle w:val="Title"/>
              <w:jc w:val="left"/>
              <w:rPr>
                <w:b/>
                <w:sz w:val="22"/>
                <w:szCs w:val="22"/>
              </w:rPr>
            </w:pPr>
            <w:r w:rsidRPr="00A97934">
              <w:rPr>
                <w:b/>
                <w:sz w:val="22"/>
                <w:szCs w:val="22"/>
              </w:rPr>
              <w:t>FINANCIAL MANAGEMENT</w:t>
            </w:r>
          </w:p>
        </w:tc>
        <w:tc>
          <w:tcPr>
            <w:tcW w:w="1417" w:type="dxa"/>
            <w:vAlign w:val="center"/>
          </w:tcPr>
          <w:p w:rsidR="00613450" w:rsidRPr="00A97934" w:rsidRDefault="00613450" w:rsidP="00D54806">
            <w:pPr>
              <w:pStyle w:val="Title"/>
              <w:jc w:val="left"/>
              <w:rPr>
                <w:b/>
                <w:bCs/>
                <w:sz w:val="22"/>
                <w:szCs w:val="22"/>
              </w:rPr>
            </w:pPr>
            <w:r w:rsidRPr="00A97934">
              <w:rPr>
                <w:b/>
                <w:bCs/>
                <w:sz w:val="22"/>
                <w:szCs w:val="22"/>
              </w:rPr>
              <w:t xml:space="preserve">Max. Marks </w:t>
            </w:r>
          </w:p>
        </w:tc>
        <w:tc>
          <w:tcPr>
            <w:tcW w:w="851" w:type="dxa"/>
            <w:vAlign w:val="center"/>
          </w:tcPr>
          <w:p w:rsidR="00613450" w:rsidRPr="00A97934" w:rsidRDefault="00613450" w:rsidP="00D54806">
            <w:pPr>
              <w:pStyle w:val="Title"/>
              <w:jc w:val="left"/>
              <w:rPr>
                <w:b/>
                <w:sz w:val="22"/>
                <w:szCs w:val="22"/>
              </w:rPr>
            </w:pPr>
            <w:r w:rsidRPr="00A97934">
              <w:rPr>
                <w:b/>
                <w:sz w:val="22"/>
                <w:szCs w:val="22"/>
              </w:rPr>
              <w:t>100</w:t>
            </w:r>
          </w:p>
        </w:tc>
      </w:tr>
    </w:tbl>
    <w:p w:rsidR="00613450" w:rsidRPr="00176F42" w:rsidRDefault="00613450" w:rsidP="00B57D8D">
      <w:pPr>
        <w:ind w:left="720"/>
        <w:rPr>
          <w:highlight w:val="yellow"/>
        </w:rPr>
      </w:pPr>
    </w:p>
    <w:tbl>
      <w:tblPr>
        <w:tblStyle w:val="TableGrid"/>
        <w:tblW w:w="5896" w:type="pct"/>
        <w:tblInd w:w="-714" w:type="dxa"/>
        <w:tblLayout w:type="fixed"/>
        <w:tblLook w:val="04A0" w:firstRow="1" w:lastRow="0" w:firstColumn="1" w:lastColumn="0" w:noHBand="0" w:noVBand="1"/>
      </w:tblPr>
      <w:tblGrid>
        <w:gridCol w:w="726"/>
        <w:gridCol w:w="591"/>
        <w:gridCol w:w="7544"/>
        <w:gridCol w:w="728"/>
        <w:gridCol w:w="582"/>
        <w:gridCol w:w="728"/>
      </w:tblGrid>
      <w:tr w:rsidR="00613450" w:rsidRPr="00176F42" w:rsidTr="00A97934">
        <w:trPr>
          <w:trHeight w:val="552"/>
        </w:trPr>
        <w:tc>
          <w:tcPr>
            <w:tcW w:w="333" w:type="pct"/>
          </w:tcPr>
          <w:p w:rsidR="00613450" w:rsidRDefault="00613450" w:rsidP="00EB0D05">
            <w:pPr>
              <w:rPr>
                <w:b/>
              </w:rPr>
            </w:pPr>
            <w:r w:rsidRPr="00176F42">
              <w:rPr>
                <w:b/>
              </w:rPr>
              <w:t>Q.</w:t>
            </w:r>
          </w:p>
          <w:p w:rsidR="00613450" w:rsidRPr="00176F42" w:rsidRDefault="00613450" w:rsidP="00EB0D05">
            <w:pPr>
              <w:rPr>
                <w:b/>
              </w:rPr>
            </w:pPr>
            <w:r w:rsidRPr="00176F42">
              <w:rPr>
                <w:b/>
              </w:rPr>
              <w:t>No</w:t>
            </w:r>
          </w:p>
        </w:tc>
        <w:tc>
          <w:tcPr>
            <w:tcW w:w="3732" w:type="pct"/>
            <w:gridSpan w:val="2"/>
          </w:tcPr>
          <w:p w:rsidR="00613450" w:rsidRPr="00176F42" w:rsidRDefault="00613450" w:rsidP="005E69BB">
            <w:pPr>
              <w:jc w:val="center"/>
              <w:rPr>
                <w:b/>
              </w:rPr>
            </w:pPr>
            <w:r w:rsidRPr="00176F42">
              <w:rPr>
                <w:b/>
              </w:rPr>
              <w:t>Questions</w:t>
            </w:r>
          </w:p>
        </w:tc>
        <w:tc>
          <w:tcPr>
            <w:tcW w:w="334" w:type="pct"/>
          </w:tcPr>
          <w:p w:rsidR="00613450" w:rsidRPr="00176F42" w:rsidRDefault="00613450" w:rsidP="005E69BB">
            <w:pPr>
              <w:jc w:val="center"/>
              <w:rPr>
                <w:b/>
              </w:rPr>
            </w:pPr>
            <w:r w:rsidRPr="00176F42">
              <w:rPr>
                <w:b/>
              </w:rPr>
              <w:t>CO</w:t>
            </w:r>
          </w:p>
        </w:tc>
        <w:tc>
          <w:tcPr>
            <w:tcW w:w="267" w:type="pct"/>
          </w:tcPr>
          <w:p w:rsidR="00613450" w:rsidRPr="00176F42" w:rsidRDefault="00613450" w:rsidP="005E69BB">
            <w:pPr>
              <w:jc w:val="center"/>
              <w:rPr>
                <w:b/>
              </w:rPr>
            </w:pPr>
            <w:r w:rsidRPr="00176F42">
              <w:rPr>
                <w:b/>
              </w:rPr>
              <w:t>BL</w:t>
            </w:r>
          </w:p>
        </w:tc>
        <w:tc>
          <w:tcPr>
            <w:tcW w:w="334" w:type="pct"/>
          </w:tcPr>
          <w:p w:rsidR="00613450" w:rsidRPr="00176F42" w:rsidRDefault="00613450" w:rsidP="005E69BB">
            <w:pPr>
              <w:jc w:val="center"/>
              <w:rPr>
                <w:b/>
              </w:rPr>
            </w:pPr>
            <w:r w:rsidRPr="00176F42">
              <w:rPr>
                <w:b/>
              </w:rPr>
              <w:t>M</w:t>
            </w:r>
          </w:p>
        </w:tc>
      </w:tr>
      <w:tr w:rsidR="00613450" w:rsidRPr="00176F42" w:rsidTr="00EB0D05">
        <w:trPr>
          <w:trHeight w:val="552"/>
        </w:trPr>
        <w:tc>
          <w:tcPr>
            <w:tcW w:w="5000" w:type="pct"/>
            <w:gridSpan w:val="6"/>
          </w:tcPr>
          <w:p w:rsidR="00613450" w:rsidRPr="00176F42" w:rsidRDefault="00613450" w:rsidP="005E69BB">
            <w:pPr>
              <w:jc w:val="center"/>
              <w:rPr>
                <w:b/>
                <w:u w:val="single"/>
              </w:rPr>
            </w:pPr>
            <w:r w:rsidRPr="00176F42">
              <w:rPr>
                <w:b/>
                <w:u w:val="single"/>
              </w:rPr>
              <w:t>PART – A (5 X 2 = 10 MARKS)</w:t>
            </w:r>
          </w:p>
        </w:tc>
      </w:tr>
      <w:tr w:rsidR="00613450" w:rsidRPr="00176F42" w:rsidTr="00A97934">
        <w:trPr>
          <w:trHeight w:val="283"/>
        </w:trPr>
        <w:tc>
          <w:tcPr>
            <w:tcW w:w="333" w:type="pct"/>
          </w:tcPr>
          <w:p w:rsidR="00613450" w:rsidRPr="00176F42" w:rsidRDefault="00613450" w:rsidP="004A17A4">
            <w:pPr>
              <w:spacing w:line="276" w:lineRule="auto"/>
              <w:jc w:val="center"/>
            </w:pPr>
            <w:r w:rsidRPr="00176F42">
              <w:t>1.</w:t>
            </w:r>
          </w:p>
        </w:tc>
        <w:tc>
          <w:tcPr>
            <w:tcW w:w="3732" w:type="pct"/>
            <w:gridSpan w:val="2"/>
          </w:tcPr>
          <w:p w:rsidR="00613450" w:rsidRPr="00176F42" w:rsidRDefault="00613450" w:rsidP="006B16CA">
            <w:pPr>
              <w:pStyle w:val="NormalWeb"/>
            </w:pPr>
            <w:r w:rsidRPr="00176F42">
              <w:t>State the main objective of financial management.</w:t>
            </w:r>
          </w:p>
        </w:tc>
        <w:tc>
          <w:tcPr>
            <w:tcW w:w="334" w:type="pct"/>
          </w:tcPr>
          <w:p w:rsidR="00613450" w:rsidRPr="00176F42" w:rsidRDefault="00613450" w:rsidP="004A17A4">
            <w:pPr>
              <w:spacing w:line="276" w:lineRule="auto"/>
              <w:jc w:val="center"/>
            </w:pPr>
            <w:r>
              <w:t>CO1</w:t>
            </w:r>
          </w:p>
        </w:tc>
        <w:tc>
          <w:tcPr>
            <w:tcW w:w="267" w:type="pct"/>
          </w:tcPr>
          <w:p w:rsidR="00613450" w:rsidRPr="00176F42" w:rsidRDefault="00613450" w:rsidP="004A17A4">
            <w:pPr>
              <w:spacing w:line="276" w:lineRule="auto"/>
              <w:jc w:val="center"/>
            </w:pPr>
            <w:r>
              <w:t>U</w:t>
            </w:r>
          </w:p>
        </w:tc>
        <w:tc>
          <w:tcPr>
            <w:tcW w:w="334" w:type="pct"/>
          </w:tcPr>
          <w:p w:rsidR="00613450" w:rsidRPr="00176F42" w:rsidRDefault="00613450" w:rsidP="004A17A4">
            <w:pPr>
              <w:spacing w:line="276" w:lineRule="auto"/>
              <w:jc w:val="center"/>
            </w:pPr>
            <w:r w:rsidRPr="00176F42">
              <w:t>2</w:t>
            </w:r>
          </w:p>
        </w:tc>
      </w:tr>
      <w:tr w:rsidR="00613450" w:rsidRPr="00176F42" w:rsidTr="00A97934">
        <w:trPr>
          <w:trHeight w:val="283"/>
        </w:trPr>
        <w:tc>
          <w:tcPr>
            <w:tcW w:w="333" w:type="pct"/>
          </w:tcPr>
          <w:p w:rsidR="00613450" w:rsidRPr="00176F42" w:rsidRDefault="00613450" w:rsidP="005B7AFE">
            <w:pPr>
              <w:spacing w:line="276" w:lineRule="auto"/>
              <w:jc w:val="center"/>
            </w:pPr>
            <w:r w:rsidRPr="00176F42">
              <w:t>2.</w:t>
            </w:r>
          </w:p>
        </w:tc>
        <w:tc>
          <w:tcPr>
            <w:tcW w:w="3732" w:type="pct"/>
            <w:gridSpan w:val="2"/>
          </w:tcPr>
          <w:p w:rsidR="00613450" w:rsidRPr="00176F42" w:rsidRDefault="00613450" w:rsidP="005B7AFE">
            <w:pPr>
              <w:spacing w:line="276" w:lineRule="auto"/>
            </w:pPr>
            <w:r w:rsidRPr="00176F42">
              <w:t>Class</w:t>
            </w:r>
            <w:r>
              <w:t>ify working capital based on time</w:t>
            </w:r>
            <w:r w:rsidRPr="00176F42">
              <w:t xml:space="preserve"> and concept.</w:t>
            </w:r>
          </w:p>
        </w:tc>
        <w:tc>
          <w:tcPr>
            <w:tcW w:w="334" w:type="pct"/>
          </w:tcPr>
          <w:p w:rsidR="00613450" w:rsidRPr="00176F42" w:rsidRDefault="00613450" w:rsidP="005B7AFE">
            <w:pPr>
              <w:spacing w:line="276" w:lineRule="auto"/>
              <w:jc w:val="center"/>
            </w:pPr>
            <w:r w:rsidRPr="00176F42">
              <w:t>CO2</w:t>
            </w:r>
          </w:p>
        </w:tc>
        <w:tc>
          <w:tcPr>
            <w:tcW w:w="267" w:type="pct"/>
          </w:tcPr>
          <w:p w:rsidR="00613450" w:rsidRPr="00176F42" w:rsidRDefault="00613450" w:rsidP="005B7AFE">
            <w:pPr>
              <w:spacing w:line="276" w:lineRule="auto"/>
              <w:jc w:val="center"/>
            </w:pPr>
            <w:r>
              <w:t>U</w:t>
            </w:r>
          </w:p>
        </w:tc>
        <w:tc>
          <w:tcPr>
            <w:tcW w:w="334" w:type="pct"/>
          </w:tcPr>
          <w:p w:rsidR="00613450" w:rsidRPr="00176F42" w:rsidRDefault="00613450" w:rsidP="005B7AFE">
            <w:pPr>
              <w:spacing w:line="276" w:lineRule="auto"/>
              <w:jc w:val="center"/>
            </w:pPr>
            <w:r w:rsidRPr="00176F42">
              <w:t>2</w:t>
            </w:r>
          </w:p>
        </w:tc>
      </w:tr>
      <w:tr w:rsidR="00613450" w:rsidRPr="00176F42" w:rsidTr="00A97934">
        <w:trPr>
          <w:trHeight w:val="283"/>
        </w:trPr>
        <w:tc>
          <w:tcPr>
            <w:tcW w:w="333" w:type="pct"/>
          </w:tcPr>
          <w:p w:rsidR="00613450" w:rsidRPr="00176F42" w:rsidRDefault="00613450" w:rsidP="005B7AFE">
            <w:pPr>
              <w:spacing w:line="276" w:lineRule="auto"/>
              <w:jc w:val="center"/>
            </w:pPr>
            <w:r w:rsidRPr="00176F42">
              <w:t>3.</w:t>
            </w:r>
          </w:p>
        </w:tc>
        <w:tc>
          <w:tcPr>
            <w:tcW w:w="3732" w:type="pct"/>
            <w:gridSpan w:val="2"/>
          </w:tcPr>
          <w:p w:rsidR="00613450" w:rsidRPr="00176F42" w:rsidRDefault="00613450" w:rsidP="005B7AFE">
            <w:pPr>
              <w:spacing w:line="276" w:lineRule="auto"/>
            </w:pPr>
            <w:r w:rsidRPr="00176F42">
              <w:t>Indicate two uses of profitability index.</w:t>
            </w:r>
          </w:p>
        </w:tc>
        <w:tc>
          <w:tcPr>
            <w:tcW w:w="334" w:type="pct"/>
          </w:tcPr>
          <w:p w:rsidR="00613450" w:rsidRPr="00176F42" w:rsidRDefault="00613450" w:rsidP="005B7AFE">
            <w:pPr>
              <w:spacing w:line="276" w:lineRule="auto"/>
              <w:jc w:val="center"/>
            </w:pPr>
            <w:r w:rsidRPr="00176F42">
              <w:t>CO3</w:t>
            </w:r>
          </w:p>
        </w:tc>
        <w:tc>
          <w:tcPr>
            <w:tcW w:w="267" w:type="pct"/>
          </w:tcPr>
          <w:p w:rsidR="00613450" w:rsidRPr="00176F42" w:rsidRDefault="00613450" w:rsidP="005B7AFE">
            <w:pPr>
              <w:spacing w:line="276" w:lineRule="auto"/>
              <w:jc w:val="center"/>
            </w:pPr>
            <w:r>
              <w:t>U</w:t>
            </w:r>
          </w:p>
        </w:tc>
        <w:tc>
          <w:tcPr>
            <w:tcW w:w="334" w:type="pct"/>
          </w:tcPr>
          <w:p w:rsidR="00613450" w:rsidRPr="00176F42" w:rsidRDefault="00613450" w:rsidP="005B7AFE">
            <w:pPr>
              <w:spacing w:line="276" w:lineRule="auto"/>
              <w:jc w:val="center"/>
            </w:pPr>
            <w:r w:rsidRPr="00176F42">
              <w:t>2</w:t>
            </w:r>
          </w:p>
        </w:tc>
      </w:tr>
      <w:tr w:rsidR="00613450" w:rsidRPr="00176F42" w:rsidTr="00A97934">
        <w:trPr>
          <w:trHeight w:val="283"/>
        </w:trPr>
        <w:tc>
          <w:tcPr>
            <w:tcW w:w="333" w:type="pct"/>
          </w:tcPr>
          <w:p w:rsidR="00613450" w:rsidRPr="00176F42" w:rsidRDefault="00613450" w:rsidP="005B7AFE">
            <w:pPr>
              <w:spacing w:line="276" w:lineRule="auto"/>
              <w:jc w:val="center"/>
            </w:pPr>
            <w:r w:rsidRPr="00176F42">
              <w:t>4.</w:t>
            </w:r>
          </w:p>
        </w:tc>
        <w:tc>
          <w:tcPr>
            <w:tcW w:w="3732" w:type="pct"/>
            <w:gridSpan w:val="2"/>
          </w:tcPr>
          <w:p w:rsidR="00613450" w:rsidRPr="00176F42" w:rsidRDefault="00613450" w:rsidP="005B7AFE">
            <w:pPr>
              <w:spacing w:line="276" w:lineRule="auto"/>
            </w:pPr>
            <w:r w:rsidRPr="00176F42">
              <w:t>List two internal sources of finance.</w:t>
            </w:r>
          </w:p>
        </w:tc>
        <w:tc>
          <w:tcPr>
            <w:tcW w:w="334" w:type="pct"/>
          </w:tcPr>
          <w:p w:rsidR="00613450" w:rsidRPr="00176F42" w:rsidRDefault="00613450" w:rsidP="005B7AFE">
            <w:pPr>
              <w:spacing w:line="276" w:lineRule="auto"/>
              <w:jc w:val="center"/>
            </w:pPr>
            <w:r>
              <w:t>CO4</w:t>
            </w:r>
          </w:p>
        </w:tc>
        <w:tc>
          <w:tcPr>
            <w:tcW w:w="267" w:type="pct"/>
          </w:tcPr>
          <w:p w:rsidR="00613450" w:rsidRPr="00176F42" w:rsidRDefault="00613450" w:rsidP="005B7AFE">
            <w:pPr>
              <w:spacing w:line="276" w:lineRule="auto"/>
              <w:jc w:val="center"/>
            </w:pPr>
            <w:r>
              <w:t>U</w:t>
            </w:r>
          </w:p>
        </w:tc>
        <w:tc>
          <w:tcPr>
            <w:tcW w:w="334" w:type="pct"/>
          </w:tcPr>
          <w:p w:rsidR="00613450" w:rsidRPr="00176F42" w:rsidRDefault="00613450" w:rsidP="005B7AFE">
            <w:pPr>
              <w:spacing w:line="276" w:lineRule="auto"/>
              <w:jc w:val="center"/>
            </w:pPr>
            <w:r w:rsidRPr="00176F42">
              <w:t>2</w:t>
            </w:r>
          </w:p>
        </w:tc>
      </w:tr>
      <w:tr w:rsidR="00613450" w:rsidRPr="00176F42" w:rsidTr="00A97934">
        <w:trPr>
          <w:trHeight w:val="283"/>
        </w:trPr>
        <w:tc>
          <w:tcPr>
            <w:tcW w:w="333" w:type="pct"/>
          </w:tcPr>
          <w:p w:rsidR="00613450" w:rsidRPr="00176F42" w:rsidRDefault="00613450" w:rsidP="005B7AFE">
            <w:pPr>
              <w:spacing w:line="276" w:lineRule="auto"/>
              <w:jc w:val="center"/>
            </w:pPr>
            <w:r w:rsidRPr="00176F42">
              <w:t>5.</w:t>
            </w:r>
          </w:p>
        </w:tc>
        <w:tc>
          <w:tcPr>
            <w:tcW w:w="3732" w:type="pct"/>
            <w:gridSpan w:val="2"/>
          </w:tcPr>
          <w:p w:rsidR="00613450" w:rsidRPr="00176F42" w:rsidRDefault="00613450" w:rsidP="005B7AFE">
            <w:pPr>
              <w:pStyle w:val="Default"/>
              <w:spacing w:line="276" w:lineRule="auto"/>
              <w:rPr>
                <w:color w:val="auto"/>
              </w:rPr>
            </w:pPr>
            <w:r w:rsidRPr="00176F42">
              <w:rPr>
                <w:color w:val="auto"/>
              </w:rPr>
              <w:t>Identify any two types of risks in financial management.</w:t>
            </w:r>
          </w:p>
        </w:tc>
        <w:tc>
          <w:tcPr>
            <w:tcW w:w="334" w:type="pct"/>
          </w:tcPr>
          <w:p w:rsidR="00613450" w:rsidRPr="00176F42" w:rsidRDefault="00613450" w:rsidP="005B7AFE">
            <w:pPr>
              <w:spacing w:line="276" w:lineRule="auto"/>
              <w:jc w:val="center"/>
            </w:pPr>
            <w:r>
              <w:t>CO6</w:t>
            </w:r>
          </w:p>
        </w:tc>
        <w:tc>
          <w:tcPr>
            <w:tcW w:w="267" w:type="pct"/>
          </w:tcPr>
          <w:p w:rsidR="00613450" w:rsidRPr="00176F42" w:rsidRDefault="00613450" w:rsidP="005B7AFE">
            <w:pPr>
              <w:spacing w:line="276" w:lineRule="auto"/>
              <w:jc w:val="center"/>
            </w:pPr>
            <w:r>
              <w:t>U</w:t>
            </w:r>
          </w:p>
        </w:tc>
        <w:tc>
          <w:tcPr>
            <w:tcW w:w="334" w:type="pct"/>
          </w:tcPr>
          <w:p w:rsidR="00613450" w:rsidRPr="00176F42" w:rsidRDefault="00613450" w:rsidP="005B7AFE">
            <w:pPr>
              <w:spacing w:line="276" w:lineRule="auto"/>
              <w:jc w:val="center"/>
            </w:pPr>
            <w:r w:rsidRPr="00176F42">
              <w:t>2</w:t>
            </w:r>
          </w:p>
        </w:tc>
      </w:tr>
      <w:tr w:rsidR="00613450" w:rsidRPr="00176F42" w:rsidTr="00EB0D05">
        <w:trPr>
          <w:trHeight w:val="552"/>
        </w:trPr>
        <w:tc>
          <w:tcPr>
            <w:tcW w:w="5000" w:type="pct"/>
            <w:gridSpan w:val="6"/>
          </w:tcPr>
          <w:p w:rsidR="00613450" w:rsidRPr="00176F42" w:rsidRDefault="00613450" w:rsidP="005B7AFE">
            <w:pPr>
              <w:jc w:val="center"/>
              <w:rPr>
                <w:b/>
                <w:u w:val="single"/>
              </w:rPr>
            </w:pPr>
            <w:r w:rsidRPr="00176F42">
              <w:rPr>
                <w:b/>
                <w:u w:val="single"/>
              </w:rPr>
              <w:t>PART – B (3 X 10 = 30 MARKS)</w:t>
            </w:r>
          </w:p>
          <w:p w:rsidR="00613450" w:rsidRPr="00176F42" w:rsidRDefault="00613450" w:rsidP="005B7AFE">
            <w:pPr>
              <w:jc w:val="center"/>
              <w:rPr>
                <w:b/>
              </w:rPr>
            </w:pPr>
            <w:r w:rsidRPr="00176F42">
              <w:rPr>
                <w:b/>
              </w:rPr>
              <w:t>(Answer all the Questions)</w:t>
            </w:r>
          </w:p>
        </w:tc>
      </w:tr>
      <w:tr w:rsidR="00613450" w:rsidRPr="00176F42" w:rsidTr="00A97934">
        <w:trPr>
          <w:trHeight w:val="246"/>
        </w:trPr>
        <w:tc>
          <w:tcPr>
            <w:tcW w:w="333" w:type="pct"/>
          </w:tcPr>
          <w:p w:rsidR="00613450" w:rsidRPr="00176F42" w:rsidRDefault="00613450" w:rsidP="005B7AFE">
            <w:pPr>
              <w:jc w:val="center"/>
            </w:pPr>
            <w:r w:rsidRPr="00176F42">
              <w:t>6.</w:t>
            </w:r>
          </w:p>
        </w:tc>
        <w:tc>
          <w:tcPr>
            <w:tcW w:w="3732" w:type="pct"/>
            <w:gridSpan w:val="2"/>
          </w:tcPr>
          <w:p w:rsidR="00613450" w:rsidRPr="00176F42" w:rsidRDefault="00613450" w:rsidP="005B7AFE">
            <w:pPr>
              <w:spacing w:line="276" w:lineRule="auto"/>
            </w:pPr>
            <w:r w:rsidRPr="00176F42">
              <w:t>Analyze how financing, investment, and dividend decisions contribute to shareholder wealth maximization.</w:t>
            </w:r>
          </w:p>
        </w:tc>
        <w:tc>
          <w:tcPr>
            <w:tcW w:w="334" w:type="pct"/>
          </w:tcPr>
          <w:p w:rsidR="00613450" w:rsidRPr="00176F42" w:rsidRDefault="00613450" w:rsidP="005B7AFE">
            <w:pPr>
              <w:jc w:val="center"/>
            </w:pPr>
            <w:r>
              <w:t>CO1</w:t>
            </w:r>
          </w:p>
        </w:tc>
        <w:tc>
          <w:tcPr>
            <w:tcW w:w="267" w:type="pct"/>
          </w:tcPr>
          <w:p w:rsidR="00613450" w:rsidRPr="00176F42" w:rsidRDefault="00613450" w:rsidP="005B7AFE">
            <w:pPr>
              <w:jc w:val="center"/>
            </w:pPr>
            <w:r>
              <w:t>An</w:t>
            </w:r>
          </w:p>
        </w:tc>
        <w:tc>
          <w:tcPr>
            <w:tcW w:w="334" w:type="pct"/>
          </w:tcPr>
          <w:p w:rsidR="00613450" w:rsidRPr="00176F42" w:rsidRDefault="00613450" w:rsidP="005B7AFE">
            <w:pPr>
              <w:jc w:val="center"/>
            </w:pPr>
            <w:r w:rsidRPr="00176F42">
              <w:t>10</w:t>
            </w:r>
          </w:p>
        </w:tc>
      </w:tr>
      <w:tr w:rsidR="00613450" w:rsidRPr="00176F42" w:rsidTr="00A97934">
        <w:trPr>
          <w:trHeight w:val="283"/>
        </w:trPr>
        <w:tc>
          <w:tcPr>
            <w:tcW w:w="333" w:type="pct"/>
          </w:tcPr>
          <w:p w:rsidR="00613450" w:rsidRPr="00176F42" w:rsidRDefault="00613450" w:rsidP="005B7AFE">
            <w:pPr>
              <w:jc w:val="center"/>
            </w:pPr>
          </w:p>
        </w:tc>
        <w:tc>
          <w:tcPr>
            <w:tcW w:w="3732" w:type="pct"/>
            <w:gridSpan w:val="2"/>
          </w:tcPr>
          <w:p w:rsidR="00613450" w:rsidRPr="00176F42" w:rsidRDefault="00613450" w:rsidP="005B7AFE">
            <w:pPr>
              <w:spacing w:line="276" w:lineRule="auto"/>
              <w:jc w:val="center"/>
              <w:rPr>
                <w:b/>
                <w:bCs/>
              </w:rPr>
            </w:pPr>
            <w:r w:rsidRPr="00176F42">
              <w:rPr>
                <w:b/>
                <w:bCs/>
              </w:rPr>
              <w:t>(OR)</w:t>
            </w:r>
          </w:p>
        </w:tc>
        <w:tc>
          <w:tcPr>
            <w:tcW w:w="334" w:type="pct"/>
          </w:tcPr>
          <w:p w:rsidR="00613450" w:rsidRPr="00176F42" w:rsidRDefault="00613450" w:rsidP="005B7AFE">
            <w:pPr>
              <w:jc w:val="center"/>
            </w:pPr>
          </w:p>
        </w:tc>
        <w:tc>
          <w:tcPr>
            <w:tcW w:w="267" w:type="pct"/>
          </w:tcPr>
          <w:p w:rsidR="00613450" w:rsidRPr="00176F42" w:rsidRDefault="00613450" w:rsidP="005B7AFE">
            <w:pPr>
              <w:jc w:val="center"/>
            </w:pPr>
          </w:p>
        </w:tc>
        <w:tc>
          <w:tcPr>
            <w:tcW w:w="334" w:type="pct"/>
          </w:tcPr>
          <w:p w:rsidR="00613450" w:rsidRPr="00176F42" w:rsidRDefault="00613450" w:rsidP="005B7AFE">
            <w:pPr>
              <w:jc w:val="center"/>
            </w:pPr>
          </w:p>
        </w:tc>
      </w:tr>
      <w:tr w:rsidR="00613450" w:rsidRPr="00176F42" w:rsidTr="00A97934">
        <w:trPr>
          <w:trHeight w:val="279"/>
        </w:trPr>
        <w:tc>
          <w:tcPr>
            <w:tcW w:w="333" w:type="pct"/>
          </w:tcPr>
          <w:p w:rsidR="00613450" w:rsidRPr="00176F42" w:rsidRDefault="00613450" w:rsidP="005B7AFE">
            <w:pPr>
              <w:jc w:val="center"/>
            </w:pPr>
            <w:r w:rsidRPr="00176F42">
              <w:t>7.</w:t>
            </w:r>
          </w:p>
        </w:tc>
        <w:tc>
          <w:tcPr>
            <w:tcW w:w="3732" w:type="pct"/>
            <w:gridSpan w:val="2"/>
          </w:tcPr>
          <w:p w:rsidR="00613450" w:rsidRPr="00176F42" w:rsidRDefault="00613450" w:rsidP="00176F42">
            <w:pPr>
              <w:pStyle w:val="BodyText"/>
              <w:spacing w:line="360" w:lineRule="auto"/>
              <w:jc w:val="both"/>
              <w:rPr>
                <w:rFonts w:ascii="Times New Roman" w:hAnsi="Times New Roman" w:cs="Times New Roman"/>
                <w:sz w:val="24"/>
                <w:szCs w:val="24"/>
              </w:rPr>
            </w:pPr>
            <w:r w:rsidRPr="00176F42">
              <w:rPr>
                <w:rFonts w:ascii="Times New Roman" w:hAnsi="Times New Roman" w:cs="Times New Roman"/>
                <w:sz w:val="24"/>
                <w:szCs w:val="24"/>
              </w:rPr>
              <w:t xml:space="preserve">From the following information, prepare a statement in column form showing · the working capital requirements. (i) In total and (ii) As regards each constituent part of working </w:t>
            </w:r>
            <w:r w:rsidRPr="00176F42">
              <w:rPr>
                <w:rFonts w:ascii="Times New Roman" w:hAnsi="Times New Roman" w:cs="Times New Roman"/>
                <w:spacing w:val="-2"/>
                <w:sz w:val="24"/>
                <w:szCs w:val="24"/>
              </w:rPr>
              <w:t>capital.</w:t>
            </w:r>
          </w:p>
          <w:p w:rsidR="00613450" w:rsidRPr="00176F42" w:rsidRDefault="00613450" w:rsidP="00176F42">
            <w:pPr>
              <w:pStyle w:val="BodyText"/>
              <w:jc w:val="both"/>
              <w:rPr>
                <w:rFonts w:ascii="Times New Roman" w:hAnsi="Times New Roman" w:cs="Times New Roman"/>
                <w:spacing w:val="-4"/>
                <w:sz w:val="24"/>
                <w:szCs w:val="24"/>
              </w:rPr>
            </w:pPr>
            <w:r w:rsidRPr="00176F42">
              <w:rPr>
                <w:rFonts w:ascii="Times New Roman" w:hAnsi="Times New Roman" w:cs="Times New Roman"/>
                <w:sz w:val="24"/>
                <w:szCs w:val="24"/>
              </w:rPr>
              <w:t>Budgeted</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sales</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 Rs.</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10 per unit)</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 xml:space="preserve">Rs. 2,60,000 </w:t>
            </w:r>
            <w:r w:rsidRPr="00176F42">
              <w:rPr>
                <w:rFonts w:ascii="Times New Roman" w:hAnsi="Times New Roman" w:cs="Times New Roman"/>
                <w:spacing w:val="-4"/>
                <w:sz w:val="24"/>
                <w:szCs w:val="24"/>
              </w:rPr>
              <w:t>p.a.</w:t>
            </w:r>
          </w:p>
          <w:p w:rsidR="00613450" w:rsidRPr="00176F42" w:rsidRDefault="00613450" w:rsidP="00176F42">
            <w:pPr>
              <w:pStyle w:val="BodyText"/>
              <w:jc w:val="both"/>
              <w:rPr>
                <w:rFonts w:ascii="Times New Roman" w:hAnsi="Times New Roman" w:cs="Times New Roman"/>
                <w:spacing w:val="-4"/>
                <w:sz w:val="24"/>
                <w:szCs w:val="24"/>
              </w:rPr>
            </w:pPr>
          </w:p>
          <w:p w:rsidR="00613450" w:rsidRPr="00176F42" w:rsidRDefault="00613450" w:rsidP="00176F42">
            <w:pPr>
              <w:pStyle w:val="BodyText"/>
              <w:jc w:val="both"/>
              <w:rPr>
                <w:rFonts w:ascii="Times New Roman" w:hAnsi="Times New Roman" w:cs="Times New Roman"/>
                <w:sz w:val="24"/>
                <w:szCs w:val="24"/>
              </w:rPr>
            </w:pPr>
          </w:p>
          <w:tbl>
            <w:tblPr>
              <w:tblpPr w:leftFromText="180" w:rightFromText="180" w:vertAnchor="page" w:horzAnchor="margin" w:tblpXSpec="center" w:tblpY="1890"/>
              <w:tblOverlap w:val="never"/>
              <w:tblW w:w="2880" w:type="dxa"/>
              <w:tblLayout w:type="fixed"/>
              <w:tblLook w:val="04A0" w:firstRow="1" w:lastRow="0" w:firstColumn="1" w:lastColumn="0" w:noHBand="0" w:noVBand="1"/>
            </w:tblPr>
            <w:tblGrid>
              <w:gridCol w:w="1920"/>
              <w:gridCol w:w="960"/>
            </w:tblGrid>
            <w:tr w:rsidR="00613450" w:rsidRPr="006B16CA" w:rsidTr="00176F42">
              <w:trPr>
                <w:trHeight w:val="310"/>
              </w:trPr>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lang w:eastAsia="en-IN"/>
                    </w:rPr>
                    <w:t>Analysis of Costs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13450" w:rsidRPr="006B16CA" w:rsidRDefault="00613450" w:rsidP="00176F42">
                  <w:pPr>
                    <w:ind w:firstLineChars="100" w:firstLine="235"/>
                    <w:rPr>
                      <w:lang w:val="en-IN" w:eastAsia="en-IN"/>
                    </w:rPr>
                  </w:pPr>
                  <w:r w:rsidRPr="006B16CA">
                    <w:rPr>
                      <w:spacing w:val="-5"/>
                      <w:lang w:eastAsia="en-IN"/>
                    </w:rPr>
                    <w:t>Rs.</w:t>
                  </w:r>
                </w:p>
              </w:tc>
            </w:tr>
            <w:tr w:rsidR="00613450" w:rsidRPr="006B16CA" w:rsidTr="00176F42">
              <w:trPr>
                <w:trHeight w:val="310"/>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lang w:eastAsia="en-IN"/>
                    </w:rPr>
                    <w:t>Raw Materials</w:t>
                  </w:r>
                </w:p>
              </w:tc>
              <w:tc>
                <w:tcPr>
                  <w:tcW w:w="960" w:type="dxa"/>
                  <w:tcBorders>
                    <w:top w:val="nil"/>
                    <w:left w:val="nil"/>
                    <w:bottom w:val="single" w:sz="4" w:space="0" w:color="auto"/>
                    <w:right w:val="single" w:sz="4" w:space="0" w:color="auto"/>
                  </w:tcBorders>
                  <w:shd w:val="clear" w:color="auto" w:fill="auto"/>
                  <w:vAlign w:val="center"/>
                  <w:hideMark/>
                </w:tcPr>
                <w:p w:rsidR="00613450" w:rsidRPr="006B16CA" w:rsidRDefault="00613450" w:rsidP="00176F42">
                  <w:pPr>
                    <w:jc w:val="center"/>
                    <w:rPr>
                      <w:lang w:val="en-IN" w:eastAsia="en-IN"/>
                    </w:rPr>
                  </w:pPr>
                  <w:r w:rsidRPr="006B16CA">
                    <w:rPr>
                      <w:spacing w:val="-4"/>
                      <w:lang w:eastAsia="en-IN"/>
                    </w:rPr>
                    <w:t>3</w:t>
                  </w:r>
                </w:p>
              </w:tc>
            </w:tr>
            <w:tr w:rsidR="00613450" w:rsidRPr="006B16CA" w:rsidTr="00176F42">
              <w:trPr>
                <w:trHeight w:val="310"/>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lang w:eastAsia="en-IN"/>
                    </w:rPr>
                    <w:t>Direct Labour</w:t>
                  </w:r>
                </w:p>
              </w:tc>
              <w:tc>
                <w:tcPr>
                  <w:tcW w:w="960" w:type="dxa"/>
                  <w:tcBorders>
                    <w:top w:val="nil"/>
                    <w:left w:val="nil"/>
                    <w:bottom w:val="single" w:sz="4" w:space="0" w:color="auto"/>
                    <w:right w:val="single" w:sz="4" w:space="0" w:color="auto"/>
                  </w:tcBorders>
                  <w:shd w:val="clear" w:color="auto" w:fill="auto"/>
                  <w:vAlign w:val="center"/>
                  <w:hideMark/>
                </w:tcPr>
                <w:p w:rsidR="00613450" w:rsidRPr="006B16CA" w:rsidRDefault="00613450" w:rsidP="00176F42">
                  <w:pPr>
                    <w:jc w:val="center"/>
                    <w:rPr>
                      <w:lang w:val="en-IN" w:eastAsia="en-IN"/>
                    </w:rPr>
                  </w:pPr>
                  <w:r w:rsidRPr="006B16CA">
                    <w:rPr>
                      <w:spacing w:val="-4"/>
                      <w:lang w:eastAsia="en-IN"/>
                    </w:rPr>
                    <w:t>4</w:t>
                  </w:r>
                </w:p>
              </w:tc>
            </w:tr>
            <w:tr w:rsidR="00613450" w:rsidRPr="006B16CA" w:rsidTr="00176F42">
              <w:trPr>
                <w:trHeight w:val="310"/>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spacing w:val="-2"/>
                      <w:lang w:eastAsia="en-IN"/>
                    </w:rPr>
                    <w:t>Overheads</w:t>
                  </w:r>
                </w:p>
              </w:tc>
              <w:tc>
                <w:tcPr>
                  <w:tcW w:w="960" w:type="dxa"/>
                  <w:tcBorders>
                    <w:top w:val="nil"/>
                    <w:left w:val="nil"/>
                    <w:bottom w:val="single" w:sz="4" w:space="0" w:color="auto"/>
                    <w:right w:val="single" w:sz="4" w:space="0" w:color="auto"/>
                  </w:tcBorders>
                  <w:shd w:val="clear" w:color="auto" w:fill="auto"/>
                  <w:vAlign w:val="center"/>
                  <w:hideMark/>
                </w:tcPr>
                <w:p w:rsidR="00613450" w:rsidRPr="006B16CA" w:rsidRDefault="00613450" w:rsidP="00176F42">
                  <w:pPr>
                    <w:jc w:val="center"/>
                    <w:rPr>
                      <w:lang w:val="en-IN" w:eastAsia="en-IN"/>
                    </w:rPr>
                  </w:pPr>
                  <w:r w:rsidRPr="006B16CA">
                    <w:rPr>
                      <w:spacing w:val="-4"/>
                      <w:lang w:eastAsia="en-IN"/>
                    </w:rPr>
                    <w:t>2</w:t>
                  </w:r>
                </w:p>
              </w:tc>
            </w:tr>
            <w:tr w:rsidR="00613450" w:rsidRPr="006B16CA" w:rsidTr="00176F42">
              <w:trPr>
                <w:trHeight w:val="310"/>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lang w:eastAsia="en-IN"/>
                    </w:rPr>
                    <w:t>Total Cost</w:t>
                  </w:r>
                </w:p>
              </w:tc>
              <w:tc>
                <w:tcPr>
                  <w:tcW w:w="960" w:type="dxa"/>
                  <w:tcBorders>
                    <w:top w:val="nil"/>
                    <w:left w:val="nil"/>
                    <w:bottom w:val="single" w:sz="4" w:space="0" w:color="auto"/>
                    <w:right w:val="single" w:sz="4" w:space="0" w:color="auto"/>
                  </w:tcBorders>
                  <w:shd w:val="clear" w:color="auto" w:fill="auto"/>
                  <w:vAlign w:val="center"/>
                  <w:hideMark/>
                </w:tcPr>
                <w:p w:rsidR="00613450" w:rsidRPr="006B16CA" w:rsidRDefault="00613450" w:rsidP="00176F42">
                  <w:pPr>
                    <w:jc w:val="center"/>
                    <w:rPr>
                      <w:lang w:val="en-IN" w:eastAsia="en-IN"/>
                    </w:rPr>
                  </w:pPr>
                  <w:r w:rsidRPr="006B16CA">
                    <w:rPr>
                      <w:spacing w:val="-4"/>
                      <w:lang w:eastAsia="en-IN"/>
                    </w:rPr>
                    <w:t>9</w:t>
                  </w:r>
                </w:p>
              </w:tc>
            </w:tr>
            <w:tr w:rsidR="00613450" w:rsidRPr="006B16CA" w:rsidTr="00176F42">
              <w:trPr>
                <w:trHeight w:val="310"/>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spacing w:val="-2"/>
                      <w:lang w:eastAsia="en-IN"/>
                    </w:rPr>
                    <w:t>Profit</w:t>
                  </w:r>
                </w:p>
              </w:tc>
              <w:tc>
                <w:tcPr>
                  <w:tcW w:w="960" w:type="dxa"/>
                  <w:tcBorders>
                    <w:top w:val="nil"/>
                    <w:left w:val="nil"/>
                    <w:bottom w:val="single" w:sz="4" w:space="0" w:color="auto"/>
                    <w:right w:val="single" w:sz="4" w:space="0" w:color="auto"/>
                  </w:tcBorders>
                  <w:shd w:val="clear" w:color="auto" w:fill="auto"/>
                  <w:vAlign w:val="center"/>
                  <w:hideMark/>
                </w:tcPr>
                <w:p w:rsidR="00613450" w:rsidRPr="006B16CA" w:rsidRDefault="00613450" w:rsidP="00176F42">
                  <w:pPr>
                    <w:jc w:val="center"/>
                    <w:rPr>
                      <w:lang w:val="en-IN" w:eastAsia="en-IN"/>
                    </w:rPr>
                  </w:pPr>
                  <w:r w:rsidRPr="006B16CA">
                    <w:rPr>
                      <w:spacing w:val="-4"/>
                      <w:lang w:eastAsia="en-IN"/>
                    </w:rPr>
                    <w:t>1</w:t>
                  </w:r>
                </w:p>
              </w:tc>
            </w:tr>
            <w:tr w:rsidR="00613450" w:rsidRPr="006B16CA" w:rsidTr="00176F42">
              <w:trPr>
                <w:trHeight w:val="310"/>
              </w:trPr>
              <w:tc>
                <w:tcPr>
                  <w:tcW w:w="1920" w:type="dxa"/>
                  <w:tcBorders>
                    <w:top w:val="nil"/>
                    <w:left w:val="single" w:sz="4" w:space="0" w:color="auto"/>
                    <w:bottom w:val="single" w:sz="4" w:space="0" w:color="auto"/>
                    <w:right w:val="single" w:sz="4" w:space="0" w:color="auto"/>
                  </w:tcBorders>
                  <w:shd w:val="clear" w:color="auto" w:fill="auto"/>
                  <w:vAlign w:val="center"/>
                  <w:hideMark/>
                </w:tcPr>
                <w:p w:rsidR="00613450" w:rsidRPr="006B16CA" w:rsidRDefault="00613450" w:rsidP="00176F42">
                  <w:pPr>
                    <w:rPr>
                      <w:lang w:val="en-IN" w:eastAsia="en-IN"/>
                    </w:rPr>
                  </w:pPr>
                  <w:r w:rsidRPr="006B16CA">
                    <w:rPr>
                      <w:spacing w:val="-2"/>
                      <w:lang w:eastAsia="en-IN"/>
                    </w:rPr>
                    <w:t>Sales</w:t>
                  </w:r>
                </w:p>
              </w:tc>
              <w:tc>
                <w:tcPr>
                  <w:tcW w:w="960" w:type="dxa"/>
                  <w:tcBorders>
                    <w:top w:val="nil"/>
                    <w:left w:val="nil"/>
                    <w:bottom w:val="single" w:sz="4" w:space="0" w:color="auto"/>
                    <w:right w:val="single" w:sz="4" w:space="0" w:color="auto"/>
                  </w:tcBorders>
                  <w:shd w:val="clear" w:color="auto" w:fill="auto"/>
                  <w:vAlign w:val="center"/>
                  <w:hideMark/>
                </w:tcPr>
                <w:p w:rsidR="00613450" w:rsidRPr="006B16CA" w:rsidRDefault="00613450" w:rsidP="00176F42">
                  <w:pPr>
                    <w:jc w:val="center"/>
                    <w:rPr>
                      <w:lang w:val="en-IN" w:eastAsia="en-IN"/>
                    </w:rPr>
                  </w:pPr>
                  <w:r w:rsidRPr="006B16CA">
                    <w:rPr>
                      <w:spacing w:val="-2"/>
                      <w:lang w:eastAsia="en-IN"/>
                    </w:rPr>
                    <w:t>10</w:t>
                  </w:r>
                </w:p>
              </w:tc>
            </w:tr>
          </w:tbl>
          <w:p w:rsidR="00613450" w:rsidRPr="00176F42" w:rsidRDefault="00613450" w:rsidP="00176F42">
            <w:pPr>
              <w:spacing w:line="276" w:lineRule="auto"/>
            </w:pPr>
          </w:p>
          <w:p w:rsidR="00613450" w:rsidRPr="00176F42" w:rsidRDefault="00613450" w:rsidP="00176F42">
            <w:pPr>
              <w:spacing w:line="276" w:lineRule="auto"/>
            </w:pPr>
          </w:p>
          <w:p w:rsidR="00613450" w:rsidRPr="00176F42" w:rsidRDefault="00613450" w:rsidP="00176F42">
            <w:pPr>
              <w:spacing w:line="276" w:lineRule="auto"/>
            </w:pPr>
          </w:p>
          <w:p w:rsidR="00613450" w:rsidRPr="00176F42" w:rsidRDefault="00613450" w:rsidP="00176F42">
            <w:pPr>
              <w:spacing w:line="276" w:lineRule="auto"/>
            </w:pPr>
          </w:p>
          <w:p w:rsidR="00613450" w:rsidRPr="00176F42" w:rsidRDefault="00613450" w:rsidP="00176F42">
            <w:pPr>
              <w:spacing w:line="276" w:lineRule="auto"/>
            </w:pPr>
          </w:p>
          <w:p w:rsidR="00613450" w:rsidRPr="00176F42" w:rsidRDefault="00613450" w:rsidP="00176F42">
            <w:pPr>
              <w:spacing w:line="276" w:lineRule="auto"/>
            </w:pPr>
          </w:p>
          <w:p w:rsidR="00613450" w:rsidRPr="00176F42" w:rsidRDefault="00613450" w:rsidP="00176F42">
            <w:pPr>
              <w:spacing w:line="276" w:lineRule="auto"/>
            </w:pPr>
          </w:p>
          <w:p w:rsidR="00613450" w:rsidRPr="00176F42" w:rsidRDefault="00613450" w:rsidP="00176F42">
            <w:pPr>
              <w:tabs>
                <w:tab w:val="left" w:pos="2014"/>
              </w:tabs>
              <w:spacing w:line="360" w:lineRule="auto"/>
              <w:ind w:right="1078"/>
            </w:pPr>
            <w:r w:rsidRPr="00176F42">
              <w:t xml:space="preserve">It is estimated that </w:t>
            </w:r>
          </w:p>
          <w:p w:rsidR="00613450" w:rsidRPr="00176F42" w:rsidRDefault="00613450" w:rsidP="00613450">
            <w:pPr>
              <w:pStyle w:val="ListParagraph"/>
              <w:numPr>
                <w:ilvl w:val="0"/>
                <w:numId w:val="22"/>
              </w:numPr>
              <w:tabs>
                <w:tab w:val="left" w:pos="2014"/>
              </w:tabs>
              <w:spacing w:line="360" w:lineRule="auto"/>
              <w:ind w:right="1078"/>
            </w:pPr>
            <w:r w:rsidRPr="00176F42">
              <w:t>Raw</w:t>
            </w:r>
            <w:r w:rsidRPr="00176F42">
              <w:rPr>
                <w:spacing w:val="40"/>
              </w:rPr>
              <w:t xml:space="preserve"> </w:t>
            </w:r>
            <w:r w:rsidRPr="00176F42">
              <w:t>materials</w:t>
            </w:r>
            <w:r w:rsidRPr="00176F42">
              <w:rPr>
                <w:spacing w:val="40"/>
              </w:rPr>
              <w:t xml:space="preserve"> </w:t>
            </w:r>
            <w:r w:rsidRPr="00176F42">
              <w:t>are</w:t>
            </w:r>
            <w:r w:rsidRPr="00176F42">
              <w:rPr>
                <w:spacing w:val="40"/>
              </w:rPr>
              <w:t xml:space="preserve"> </w:t>
            </w:r>
            <w:r w:rsidRPr="00176F42">
              <w:t>carried</w:t>
            </w:r>
            <w:r w:rsidRPr="00176F42">
              <w:rPr>
                <w:spacing w:val="40"/>
              </w:rPr>
              <w:t xml:space="preserve"> </w:t>
            </w:r>
            <w:r w:rsidRPr="00176F42">
              <w:t>in</w:t>
            </w:r>
            <w:r w:rsidRPr="00176F42">
              <w:rPr>
                <w:spacing w:val="40"/>
              </w:rPr>
              <w:t xml:space="preserve"> </w:t>
            </w:r>
            <w:r w:rsidRPr="00176F42">
              <w:t>stock</w:t>
            </w:r>
            <w:r w:rsidRPr="00176F42">
              <w:rPr>
                <w:spacing w:val="40"/>
              </w:rPr>
              <w:t xml:space="preserve"> </w:t>
            </w:r>
            <w:r w:rsidRPr="00176F42">
              <w:t>for</w:t>
            </w:r>
            <w:r w:rsidRPr="00176F42">
              <w:rPr>
                <w:spacing w:val="40"/>
              </w:rPr>
              <w:t xml:space="preserve"> </w:t>
            </w:r>
            <w:r w:rsidRPr="00176F42">
              <w:t>three</w:t>
            </w:r>
            <w:r w:rsidRPr="00176F42">
              <w:rPr>
                <w:spacing w:val="40"/>
              </w:rPr>
              <w:t xml:space="preserve"> </w:t>
            </w:r>
            <w:r w:rsidRPr="00176F42">
              <w:t>weeks</w:t>
            </w:r>
            <w:r w:rsidRPr="00176F42">
              <w:rPr>
                <w:spacing w:val="40"/>
              </w:rPr>
              <w:t xml:space="preserve"> </w:t>
            </w:r>
            <w:r w:rsidRPr="00176F42">
              <w:t>and</w:t>
            </w:r>
            <w:r w:rsidRPr="00176F42">
              <w:rPr>
                <w:spacing w:val="40"/>
              </w:rPr>
              <w:t xml:space="preserve"> </w:t>
            </w:r>
            <w:r w:rsidRPr="00176F42">
              <w:t>finished</w:t>
            </w:r>
            <w:r w:rsidRPr="00176F42">
              <w:rPr>
                <w:spacing w:val="40"/>
              </w:rPr>
              <w:t xml:space="preserve"> </w:t>
            </w:r>
            <w:r w:rsidRPr="00176F42">
              <w:t>goods</w:t>
            </w:r>
            <w:r w:rsidRPr="00176F42">
              <w:rPr>
                <w:spacing w:val="40"/>
              </w:rPr>
              <w:t xml:space="preserve"> </w:t>
            </w:r>
            <w:r w:rsidRPr="00176F42">
              <w:t>for</w:t>
            </w:r>
            <w:r w:rsidRPr="00176F42">
              <w:rPr>
                <w:spacing w:val="40"/>
              </w:rPr>
              <w:t xml:space="preserve"> </w:t>
            </w:r>
            <w:r w:rsidRPr="00176F42">
              <w:t xml:space="preserve">two </w:t>
            </w:r>
            <w:r w:rsidRPr="00176F42">
              <w:rPr>
                <w:spacing w:val="-2"/>
              </w:rPr>
              <w:t>weeks.</w:t>
            </w:r>
          </w:p>
          <w:p w:rsidR="00613450" w:rsidRPr="00176F42" w:rsidRDefault="00613450" w:rsidP="00613450">
            <w:pPr>
              <w:pStyle w:val="ListParagraph"/>
              <w:numPr>
                <w:ilvl w:val="0"/>
                <w:numId w:val="22"/>
              </w:numPr>
              <w:tabs>
                <w:tab w:val="left" w:pos="1913"/>
              </w:tabs>
            </w:pPr>
            <w:r w:rsidRPr="00176F42">
              <w:t>Factory</w:t>
            </w:r>
            <w:r w:rsidRPr="00176F42">
              <w:rPr>
                <w:spacing w:val="-1"/>
              </w:rPr>
              <w:t xml:space="preserve"> </w:t>
            </w:r>
            <w:r w:rsidRPr="00176F42">
              <w:t>processing will take</w:t>
            </w:r>
            <w:r w:rsidRPr="00176F42">
              <w:rPr>
                <w:spacing w:val="-1"/>
              </w:rPr>
              <w:t xml:space="preserve"> </w:t>
            </w:r>
            <w:r w:rsidRPr="00176F42">
              <w:t xml:space="preserve">three </w:t>
            </w:r>
            <w:r w:rsidRPr="00176F42">
              <w:rPr>
                <w:spacing w:val="-2"/>
              </w:rPr>
              <w:t>weeks.</w:t>
            </w:r>
          </w:p>
          <w:p w:rsidR="00613450" w:rsidRPr="00176F42" w:rsidRDefault="00613450" w:rsidP="00613450">
            <w:pPr>
              <w:pStyle w:val="ListParagraph"/>
              <w:widowControl w:val="0"/>
              <w:numPr>
                <w:ilvl w:val="0"/>
                <w:numId w:val="22"/>
              </w:numPr>
              <w:tabs>
                <w:tab w:val="left" w:pos="1859"/>
              </w:tabs>
              <w:autoSpaceDE w:val="0"/>
              <w:autoSpaceDN w:val="0"/>
            </w:pPr>
            <w:r w:rsidRPr="00176F42">
              <w:t>Suppliers</w:t>
            </w:r>
            <w:r w:rsidRPr="00176F42">
              <w:rPr>
                <w:spacing w:val="-5"/>
              </w:rPr>
              <w:t xml:space="preserve"> </w:t>
            </w:r>
            <w:r w:rsidRPr="00176F42">
              <w:t>will</w:t>
            </w:r>
            <w:r w:rsidRPr="00176F42">
              <w:rPr>
                <w:spacing w:val="-1"/>
              </w:rPr>
              <w:t xml:space="preserve"> </w:t>
            </w:r>
            <w:r w:rsidRPr="00176F42">
              <w:t>give</w:t>
            </w:r>
            <w:r w:rsidRPr="00176F42">
              <w:rPr>
                <w:spacing w:val="-2"/>
              </w:rPr>
              <w:t xml:space="preserve"> </w:t>
            </w:r>
            <w:r w:rsidRPr="00176F42">
              <w:t>full</w:t>
            </w:r>
            <w:r w:rsidRPr="00176F42">
              <w:rPr>
                <w:spacing w:val="-2"/>
              </w:rPr>
              <w:t xml:space="preserve"> </w:t>
            </w:r>
            <w:r w:rsidRPr="00176F42">
              <w:t>five</w:t>
            </w:r>
            <w:r w:rsidRPr="00176F42">
              <w:rPr>
                <w:spacing w:val="-2"/>
              </w:rPr>
              <w:t xml:space="preserve"> </w:t>
            </w:r>
            <w:r w:rsidRPr="00176F42">
              <w:t>weeks’</w:t>
            </w:r>
            <w:r w:rsidRPr="00176F42">
              <w:rPr>
                <w:spacing w:val="-2"/>
              </w:rPr>
              <w:t xml:space="preserve"> credit.</w:t>
            </w:r>
          </w:p>
          <w:p w:rsidR="00613450" w:rsidRPr="00176F42" w:rsidRDefault="00613450" w:rsidP="00613450">
            <w:pPr>
              <w:pStyle w:val="ListParagraph"/>
              <w:widowControl w:val="0"/>
              <w:numPr>
                <w:ilvl w:val="0"/>
                <w:numId w:val="22"/>
              </w:numPr>
              <w:tabs>
                <w:tab w:val="left" w:pos="1846"/>
              </w:tabs>
              <w:autoSpaceDE w:val="0"/>
              <w:autoSpaceDN w:val="0"/>
              <w:spacing w:before="138"/>
            </w:pPr>
            <w:r w:rsidRPr="00176F42">
              <w:t>Customers</w:t>
            </w:r>
            <w:r w:rsidRPr="00176F42">
              <w:rPr>
                <w:spacing w:val="-2"/>
              </w:rPr>
              <w:t xml:space="preserve"> </w:t>
            </w:r>
            <w:r w:rsidRPr="00176F42">
              <w:t>will</w:t>
            </w:r>
            <w:r w:rsidRPr="00176F42">
              <w:rPr>
                <w:spacing w:val="-1"/>
              </w:rPr>
              <w:t xml:space="preserve"> </w:t>
            </w:r>
            <w:r w:rsidRPr="00176F42">
              <w:t>require</w:t>
            </w:r>
            <w:r w:rsidRPr="00176F42">
              <w:rPr>
                <w:spacing w:val="-2"/>
              </w:rPr>
              <w:t xml:space="preserve"> </w:t>
            </w:r>
            <w:r w:rsidRPr="00176F42">
              <w:t>eight</w:t>
            </w:r>
            <w:r w:rsidRPr="00176F42">
              <w:rPr>
                <w:spacing w:val="-1"/>
              </w:rPr>
              <w:t xml:space="preserve"> </w:t>
            </w:r>
            <w:r w:rsidRPr="00176F42">
              <w:t>weeks’</w:t>
            </w:r>
            <w:r w:rsidRPr="00176F42">
              <w:rPr>
                <w:spacing w:val="-2"/>
              </w:rPr>
              <w:t xml:space="preserve"> credit.</w:t>
            </w:r>
          </w:p>
          <w:p w:rsidR="00613450" w:rsidRPr="00176F42" w:rsidRDefault="00613450" w:rsidP="00176F42">
            <w:pPr>
              <w:pStyle w:val="BodyText"/>
              <w:spacing w:before="138"/>
              <w:rPr>
                <w:rFonts w:ascii="Times New Roman" w:hAnsi="Times New Roman" w:cs="Times New Roman"/>
                <w:sz w:val="24"/>
                <w:szCs w:val="24"/>
              </w:rPr>
            </w:pPr>
            <w:r w:rsidRPr="00176F42">
              <w:rPr>
                <w:rFonts w:ascii="Times New Roman" w:hAnsi="Times New Roman" w:cs="Times New Roman"/>
                <w:sz w:val="24"/>
                <w:szCs w:val="24"/>
              </w:rPr>
              <w:t>It</w:t>
            </w:r>
            <w:r w:rsidRPr="00176F42">
              <w:rPr>
                <w:rFonts w:ascii="Times New Roman" w:hAnsi="Times New Roman" w:cs="Times New Roman"/>
                <w:spacing w:val="-2"/>
                <w:sz w:val="24"/>
                <w:szCs w:val="24"/>
              </w:rPr>
              <w:t xml:space="preserve"> </w:t>
            </w:r>
            <w:r w:rsidRPr="00176F42">
              <w:rPr>
                <w:rFonts w:ascii="Times New Roman" w:hAnsi="Times New Roman" w:cs="Times New Roman"/>
                <w:sz w:val="24"/>
                <w:szCs w:val="24"/>
              </w:rPr>
              <w:t>may</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be</w:t>
            </w:r>
            <w:r w:rsidRPr="00176F42">
              <w:rPr>
                <w:rFonts w:ascii="Times New Roman" w:hAnsi="Times New Roman" w:cs="Times New Roman"/>
                <w:spacing w:val="-2"/>
                <w:sz w:val="24"/>
                <w:szCs w:val="24"/>
              </w:rPr>
              <w:t xml:space="preserve"> </w:t>
            </w:r>
            <w:r w:rsidRPr="00176F42">
              <w:rPr>
                <w:rFonts w:ascii="Times New Roman" w:hAnsi="Times New Roman" w:cs="Times New Roman"/>
                <w:sz w:val="24"/>
                <w:szCs w:val="24"/>
              </w:rPr>
              <w:t>assumed</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that</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production</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and</w:t>
            </w:r>
            <w:r w:rsidRPr="00176F42">
              <w:rPr>
                <w:rFonts w:ascii="Times New Roman" w:hAnsi="Times New Roman" w:cs="Times New Roman"/>
                <w:spacing w:val="-2"/>
                <w:sz w:val="24"/>
                <w:szCs w:val="24"/>
              </w:rPr>
              <w:t xml:space="preserve"> </w:t>
            </w:r>
            <w:r w:rsidRPr="00176F42">
              <w:rPr>
                <w:rFonts w:ascii="Times New Roman" w:hAnsi="Times New Roman" w:cs="Times New Roman"/>
                <w:sz w:val="24"/>
                <w:szCs w:val="24"/>
              </w:rPr>
              <w:t>overheads</w:t>
            </w:r>
            <w:r w:rsidRPr="00176F42">
              <w:rPr>
                <w:rFonts w:ascii="Times New Roman" w:hAnsi="Times New Roman" w:cs="Times New Roman"/>
                <w:spacing w:val="-2"/>
                <w:sz w:val="24"/>
                <w:szCs w:val="24"/>
              </w:rPr>
              <w:t xml:space="preserve"> </w:t>
            </w:r>
            <w:r w:rsidRPr="00176F42">
              <w:rPr>
                <w:rFonts w:ascii="Times New Roman" w:hAnsi="Times New Roman" w:cs="Times New Roman"/>
                <w:sz w:val="24"/>
                <w:szCs w:val="24"/>
              </w:rPr>
              <w:t>accrue</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evenly</w:t>
            </w:r>
            <w:r w:rsidRPr="00176F42">
              <w:rPr>
                <w:rFonts w:ascii="Times New Roman" w:hAnsi="Times New Roman" w:cs="Times New Roman"/>
                <w:spacing w:val="-1"/>
                <w:sz w:val="24"/>
                <w:szCs w:val="24"/>
              </w:rPr>
              <w:t xml:space="preserve"> </w:t>
            </w:r>
            <w:r w:rsidRPr="00176F42">
              <w:rPr>
                <w:rFonts w:ascii="Times New Roman" w:hAnsi="Times New Roman" w:cs="Times New Roman"/>
                <w:sz w:val="24"/>
                <w:szCs w:val="24"/>
              </w:rPr>
              <w:t>throughout</w:t>
            </w:r>
            <w:r w:rsidRPr="00176F42">
              <w:rPr>
                <w:rFonts w:ascii="Times New Roman" w:hAnsi="Times New Roman" w:cs="Times New Roman"/>
                <w:spacing w:val="-2"/>
                <w:sz w:val="24"/>
                <w:szCs w:val="24"/>
              </w:rPr>
              <w:t xml:space="preserve"> </w:t>
            </w:r>
            <w:r w:rsidRPr="00176F42">
              <w:rPr>
                <w:rFonts w:ascii="Times New Roman" w:hAnsi="Times New Roman" w:cs="Times New Roman"/>
                <w:sz w:val="24"/>
                <w:szCs w:val="24"/>
              </w:rPr>
              <w:t>the</w:t>
            </w:r>
            <w:r w:rsidRPr="00176F42">
              <w:rPr>
                <w:rFonts w:ascii="Times New Roman" w:hAnsi="Times New Roman" w:cs="Times New Roman"/>
                <w:spacing w:val="-1"/>
                <w:sz w:val="24"/>
                <w:szCs w:val="24"/>
              </w:rPr>
              <w:t xml:space="preserve"> </w:t>
            </w:r>
            <w:r w:rsidRPr="00176F42">
              <w:rPr>
                <w:rFonts w:ascii="Times New Roman" w:hAnsi="Times New Roman" w:cs="Times New Roman"/>
                <w:spacing w:val="-2"/>
                <w:sz w:val="24"/>
                <w:szCs w:val="24"/>
              </w:rPr>
              <w:t>year.</w:t>
            </w:r>
          </w:p>
        </w:tc>
        <w:tc>
          <w:tcPr>
            <w:tcW w:w="334" w:type="pct"/>
          </w:tcPr>
          <w:p w:rsidR="00613450" w:rsidRPr="00176F42" w:rsidRDefault="00613450" w:rsidP="005B7AFE">
            <w:pPr>
              <w:jc w:val="center"/>
            </w:pPr>
            <w:r w:rsidRPr="00176F42">
              <w:t>CO2</w:t>
            </w:r>
          </w:p>
        </w:tc>
        <w:tc>
          <w:tcPr>
            <w:tcW w:w="267" w:type="pct"/>
          </w:tcPr>
          <w:p w:rsidR="00613450" w:rsidRPr="00176F42" w:rsidRDefault="00613450" w:rsidP="005B7AFE">
            <w:pPr>
              <w:jc w:val="center"/>
            </w:pPr>
            <w:r>
              <w:t>A</w:t>
            </w:r>
          </w:p>
        </w:tc>
        <w:tc>
          <w:tcPr>
            <w:tcW w:w="334" w:type="pct"/>
          </w:tcPr>
          <w:p w:rsidR="00613450" w:rsidRPr="00176F42" w:rsidRDefault="00613450" w:rsidP="005B7AFE">
            <w:pPr>
              <w:jc w:val="center"/>
            </w:pPr>
            <w:r w:rsidRPr="00176F42">
              <w:t>10</w:t>
            </w:r>
          </w:p>
        </w:tc>
      </w:tr>
      <w:tr w:rsidR="00613450" w:rsidRPr="00176F42" w:rsidTr="00A97934">
        <w:trPr>
          <w:trHeight w:val="283"/>
        </w:trPr>
        <w:tc>
          <w:tcPr>
            <w:tcW w:w="333" w:type="pct"/>
          </w:tcPr>
          <w:p w:rsidR="00613450" w:rsidRPr="00176F42" w:rsidRDefault="00613450" w:rsidP="005B7AFE">
            <w:pPr>
              <w:jc w:val="center"/>
            </w:pPr>
            <w:r w:rsidRPr="00176F42">
              <w:t>8.</w:t>
            </w:r>
          </w:p>
        </w:tc>
        <w:tc>
          <w:tcPr>
            <w:tcW w:w="3732" w:type="pct"/>
            <w:gridSpan w:val="2"/>
          </w:tcPr>
          <w:p w:rsidR="00613450" w:rsidRPr="00176F42" w:rsidRDefault="00613450" w:rsidP="00176F42">
            <w:pPr>
              <w:spacing w:before="100" w:beforeAutospacing="1" w:after="100" w:afterAutospacing="1"/>
            </w:pPr>
            <w:r w:rsidRPr="00176F42">
              <w:rPr>
                <w:lang w:eastAsia="en-IN"/>
              </w:rPr>
              <w:t>Explain the impact of inflation and taxation on investment appraisal.</w:t>
            </w:r>
          </w:p>
        </w:tc>
        <w:tc>
          <w:tcPr>
            <w:tcW w:w="334" w:type="pct"/>
          </w:tcPr>
          <w:p w:rsidR="00613450" w:rsidRPr="00176F42" w:rsidRDefault="00613450" w:rsidP="005B7AFE">
            <w:pPr>
              <w:jc w:val="center"/>
            </w:pPr>
            <w:r w:rsidRPr="00176F42">
              <w:t>CO3</w:t>
            </w:r>
          </w:p>
        </w:tc>
        <w:tc>
          <w:tcPr>
            <w:tcW w:w="267" w:type="pct"/>
          </w:tcPr>
          <w:p w:rsidR="00613450" w:rsidRPr="00176F42" w:rsidRDefault="00613450" w:rsidP="005B7AFE">
            <w:pPr>
              <w:jc w:val="center"/>
            </w:pPr>
            <w:r>
              <w:t>U</w:t>
            </w:r>
          </w:p>
        </w:tc>
        <w:tc>
          <w:tcPr>
            <w:tcW w:w="334" w:type="pct"/>
          </w:tcPr>
          <w:p w:rsidR="00613450" w:rsidRPr="00176F42" w:rsidRDefault="00613450" w:rsidP="005B7AFE">
            <w:pPr>
              <w:jc w:val="center"/>
            </w:pPr>
            <w:r w:rsidRPr="00176F42">
              <w:t>10</w:t>
            </w:r>
          </w:p>
        </w:tc>
      </w:tr>
      <w:tr w:rsidR="00613450" w:rsidRPr="00176F42" w:rsidTr="00A97934">
        <w:trPr>
          <w:trHeight w:val="283"/>
        </w:trPr>
        <w:tc>
          <w:tcPr>
            <w:tcW w:w="333" w:type="pct"/>
          </w:tcPr>
          <w:p w:rsidR="00613450" w:rsidRPr="00176F42" w:rsidRDefault="00613450" w:rsidP="005B7AFE">
            <w:pPr>
              <w:jc w:val="center"/>
            </w:pPr>
          </w:p>
        </w:tc>
        <w:tc>
          <w:tcPr>
            <w:tcW w:w="3732" w:type="pct"/>
            <w:gridSpan w:val="2"/>
          </w:tcPr>
          <w:p w:rsidR="00613450" w:rsidRPr="00176F42" w:rsidRDefault="00613450" w:rsidP="005B7AFE">
            <w:pPr>
              <w:jc w:val="center"/>
            </w:pPr>
            <w:r w:rsidRPr="00176F42">
              <w:rPr>
                <w:b/>
                <w:bCs/>
              </w:rPr>
              <w:t>(OR)</w:t>
            </w:r>
          </w:p>
        </w:tc>
        <w:tc>
          <w:tcPr>
            <w:tcW w:w="334" w:type="pct"/>
          </w:tcPr>
          <w:p w:rsidR="00613450" w:rsidRPr="00176F42" w:rsidRDefault="00613450" w:rsidP="005B7AFE">
            <w:pPr>
              <w:jc w:val="center"/>
            </w:pPr>
          </w:p>
        </w:tc>
        <w:tc>
          <w:tcPr>
            <w:tcW w:w="267" w:type="pct"/>
          </w:tcPr>
          <w:p w:rsidR="00613450" w:rsidRPr="00176F42" w:rsidRDefault="00613450" w:rsidP="005B7AFE">
            <w:pPr>
              <w:jc w:val="center"/>
            </w:pPr>
          </w:p>
        </w:tc>
        <w:tc>
          <w:tcPr>
            <w:tcW w:w="334" w:type="pct"/>
          </w:tcPr>
          <w:p w:rsidR="00613450" w:rsidRPr="00176F42" w:rsidRDefault="00613450" w:rsidP="005B7AFE">
            <w:pPr>
              <w:jc w:val="center"/>
            </w:pPr>
          </w:p>
        </w:tc>
      </w:tr>
      <w:tr w:rsidR="00613450" w:rsidRPr="00176F42" w:rsidTr="00A97934">
        <w:trPr>
          <w:trHeight w:val="378"/>
        </w:trPr>
        <w:tc>
          <w:tcPr>
            <w:tcW w:w="333" w:type="pct"/>
          </w:tcPr>
          <w:p w:rsidR="00613450" w:rsidRPr="00176F42" w:rsidRDefault="00613450" w:rsidP="00176F42">
            <w:pPr>
              <w:jc w:val="center"/>
            </w:pPr>
            <w:r w:rsidRPr="00176F42">
              <w:t>9.</w:t>
            </w:r>
          </w:p>
        </w:tc>
        <w:tc>
          <w:tcPr>
            <w:tcW w:w="3732" w:type="pct"/>
            <w:gridSpan w:val="2"/>
          </w:tcPr>
          <w:p w:rsidR="00613450" w:rsidRPr="00176F42" w:rsidRDefault="00613450" w:rsidP="00176F42">
            <w:pPr>
              <w:spacing w:line="276" w:lineRule="auto"/>
              <w:jc w:val="both"/>
            </w:pPr>
            <w:r w:rsidRPr="00176F42">
              <w:t>Examine the Net Income theory of capital structure</w:t>
            </w:r>
          </w:p>
        </w:tc>
        <w:tc>
          <w:tcPr>
            <w:tcW w:w="334" w:type="pct"/>
          </w:tcPr>
          <w:p w:rsidR="00613450" w:rsidRPr="00176F42" w:rsidRDefault="00613450" w:rsidP="00176F42">
            <w:pPr>
              <w:jc w:val="center"/>
            </w:pPr>
            <w:r>
              <w:t>CO4</w:t>
            </w:r>
          </w:p>
        </w:tc>
        <w:tc>
          <w:tcPr>
            <w:tcW w:w="267" w:type="pct"/>
          </w:tcPr>
          <w:p w:rsidR="00613450" w:rsidRPr="00176F42" w:rsidRDefault="00613450" w:rsidP="00176F42">
            <w:pPr>
              <w:jc w:val="center"/>
            </w:pPr>
            <w:r>
              <w:t>An</w:t>
            </w:r>
          </w:p>
        </w:tc>
        <w:tc>
          <w:tcPr>
            <w:tcW w:w="334" w:type="pct"/>
          </w:tcPr>
          <w:p w:rsidR="00613450" w:rsidRPr="00176F42" w:rsidRDefault="00613450" w:rsidP="00176F42">
            <w:pPr>
              <w:jc w:val="center"/>
            </w:pPr>
            <w:r w:rsidRPr="00176F42">
              <w:t>10</w:t>
            </w:r>
          </w:p>
        </w:tc>
      </w:tr>
      <w:tr w:rsidR="00613450" w:rsidRPr="00176F42" w:rsidTr="00A97934">
        <w:trPr>
          <w:trHeight w:val="1713"/>
        </w:trPr>
        <w:tc>
          <w:tcPr>
            <w:tcW w:w="333" w:type="pct"/>
          </w:tcPr>
          <w:p w:rsidR="00613450" w:rsidRPr="00176F42" w:rsidRDefault="00613450" w:rsidP="005B7AFE">
            <w:pPr>
              <w:jc w:val="center"/>
            </w:pPr>
            <w:r w:rsidRPr="00176F42">
              <w:t>10.</w:t>
            </w:r>
          </w:p>
        </w:tc>
        <w:tc>
          <w:tcPr>
            <w:tcW w:w="3732" w:type="pct"/>
            <w:gridSpan w:val="2"/>
          </w:tcPr>
          <w:p w:rsidR="00613450" w:rsidRPr="00E85732" w:rsidRDefault="00613450" w:rsidP="00176F42">
            <w:pPr>
              <w:spacing w:before="100" w:beforeAutospacing="1" w:after="100" w:afterAutospacing="1"/>
              <w:rPr>
                <w:lang w:val="en-IN" w:eastAsia="en-IN"/>
              </w:rPr>
            </w:pPr>
            <w:r w:rsidRPr="00E85732">
              <w:rPr>
                <w:lang w:val="en-IN" w:eastAsia="en-IN"/>
              </w:rPr>
              <w:t>Compute cost of capital from the following data:</w:t>
            </w:r>
          </w:p>
          <w:p w:rsidR="00613450" w:rsidRPr="00E85732" w:rsidRDefault="00613450" w:rsidP="00613450">
            <w:pPr>
              <w:numPr>
                <w:ilvl w:val="0"/>
                <w:numId w:val="21"/>
              </w:numPr>
              <w:spacing w:before="100" w:beforeAutospacing="1" w:after="100" w:afterAutospacing="1"/>
              <w:rPr>
                <w:lang w:val="en-IN" w:eastAsia="en-IN"/>
              </w:rPr>
            </w:pPr>
            <w:r w:rsidRPr="00E85732">
              <w:rPr>
                <w:lang w:val="en-IN" w:eastAsia="en-IN"/>
              </w:rPr>
              <w:t>Equity shares ₹5,00,000 at 12%,</w:t>
            </w:r>
          </w:p>
          <w:p w:rsidR="00613450" w:rsidRPr="00E85732" w:rsidRDefault="00613450" w:rsidP="00613450">
            <w:pPr>
              <w:numPr>
                <w:ilvl w:val="0"/>
                <w:numId w:val="21"/>
              </w:numPr>
              <w:spacing w:before="100" w:beforeAutospacing="1" w:after="100" w:afterAutospacing="1"/>
              <w:rPr>
                <w:lang w:val="en-IN" w:eastAsia="en-IN"/>
              </w:rPr>
            </w:pPr>
            <w:r w:rsidRPr="00E85732">
              <w:rPr>
                <w:lang w:val="en-IN" w:eastAsia="en-IN"/>
              </w:rPr>
              <w:t>Preference shares ₹2,00,000 at 10%,</w:t>
            </w:r>
          </w:p>
          <w:p w:rsidR="00613450" w:rsidRPr="00E85732" w:rsidRDefault="00613450" w:rsidP="00613450">
            <w:pPr>
              <w:numPr>
                <w:ilvl w:val="0"/>
                <w:numId w:val="21"/>
              </w:numPr>
              <w:spacing w:before="100" w:beforeAutospacing="1" w:after="100" w:afterAutospacing="1"/>
              <w:rPr>
                <w:lang w:val="en-IN" w:eastAsia="en-IN"/>
              </w:rPr>
            </w:pPr>
            <w:r w:rsidRPr="00E85732">
              <w:rPr>
                <w:lang w:val="en-IN" w:eastAsia="en-IN"/>
              </w:rPr>
              <w:t>Debentures ₹3,00,000 at 8%,</w:t>
            </w:r>
          </w:p>
          <w:p w:rsidR="00613450" w:rsidRPr="00176F42" w:rsidRDefault="00613450" w:rsidP="00613450">
            <w:pPr>
              <w:numPr>
                <w:ilvl w:val="0"/>
                <w:numId w:val="21"/>
              </w:numPr>
              <w:spacing w:before="100" w:beforeAutospacing="1" w:after="100" w:afterAutospacing="1"/>
            </w:pPr>
            <w:r w:rsidRPr="00E85732">
              <w:rPr>
                <w:lang w:val="en-IN" w:eastAsia="en-IN"/>
              </w:rPr>
              <w:t>Tax rate 30%.</w:t>
            </w:r>
          </w:p>
        </w:tc>
        <w:tc>
          <w:tcPr>
            <w:tcW w:w="334" w:type="pct"/>
          </w:tcPr>
          <w:p w:rsidR="00613450" w:rsidRPr="00176F42" w:rsidRDefault="00613450" w:rsidP="005B7AFE">
            <w:pPr>
              <w:jc w:val="center"/>
            </w:pPr>
            <w:r>
              <w:t>CO5</w:t>
            </w:r>
          </w:p>
        </w:tc>
        <w:tc>
          <w:tcPr>
            <w:tcW w:w="267" w:type="pct"/>
          </w:tcPr>
          <w:p w:rsidR="00613450" w:rsidRPr="00176F42" w:rsidRDefault="00613450" w:rsidP="005B7AFE">
            <w:pPr>
              <w:jc w:val="center"/>
            </w:pPr>
            <w:r>
              <w:t>A</w:t>
            </w:r>
          </w:p>
        </w:tc>
        <w:tc>
          <w:tcPr>
            <w:tcW w:w="334" w:type="pct"/>
          </w:tcPr>
          <w:p w:rsidR="00613450" w:rsidRPr="00176F42" w:rsidRDefault="00613450" w:rsidP="005B7AFE">
            <w:pPr>
              <w:jc w:val="center"/>
            </w:pPr>
            <w:r w:rsidRPr="00176F42">
              <w:t>10</w:t>
            </w:r>
          </w:p>
        </w:tc>
      </w:tr>
      <w:tr w:rsidR="00613450" w:rsidRPr="00176F42" w:rsidTr="00A97934">
        <w:trPr>
          <w:trHeight w:val="283"/>
        </w:trPr>
        <w:tc>
          <w:tcPr>
            <w:tcW w:w="333" w:type="pct"/>
          </w:tcPr>
          <w:p w:rsidR="00613450" w:rsidRPr="00176F42" w:rsidRDefault="00613450" w:rsidP="005B7AFE">
            <w:pPr>
              <w:jc w:val="center"/>
            </w:pPr>
          </w:p>
        </w:tc>
        <w:tc>
          <w:tcPr>
            <w:tcW w:w="3732" w:type="pct"/>
            <w:gridSpan w:val="2"/>
          </w:tcPr>
          <w:p w:rsidR="00613450" w:rsidRPr="00176F42" w:rsidRDefault="00613450" w:rsidP="005B7AFE">
            <w:pPr>
              <w:jc w:val="center"/>
            </w:pPr>
            <w:r w:rsidRPr="00176F42">
              <w:rPr>
                <w:b/>
                <w:bCs/>
              </w:rPr>
              <w:t>(OR)</w:t>
            </w:r>
          </w:p>
        </w:tc>
        <w:tc>
          <w:tcPr>
            <w:tcW w:w="334" w:type="pct"/>
          </w:tcPr>
          <w:p w:rsidR="00613450" w:rsidRPr="00176F42" w:rsidRDefault="00613450" w:rsidP="005B7AFE">
            <w:pPr>
              <w:jc w:val="center"/>
            </w:pPr>
          </w:p>
        </w:tc>
        <w:tc>
          <w:tcPr>
            <w:tcW w:w="267" w:type="pct"/>
          </w:tcPr>
          <w:p w:rsidR="00613450" w:rsidRPr="00176F42" w:rsidRDefault="00613450" w:rsidP="005B7AFE">
            <w:pPr>
              <w:jc w:val="center"/>
            </w:pPr>
          </w:p>
        </w:tc>
        <w:tc>
          <w:tcPr>
            <w:tcW w:w="334" w:type="pct"/>
          </w:tcPr>
          <w:p w:rsidR="00613450" w:rsidRPr="00176F42" w:rsidRDefault="00613450" w:rsidP="005B7AFE">
            <w:pPr>
              <w:jc w:val="center"/>
            </w:pPr>
          </w:p>
        </w:tc>
      </w:tr>
      <w:tr w:rsidR="00613450" w:rsidRPr="00176F42" w:rsidTr="00A97934">
        <w:trPr>
          <w:trHeight w:val="283"/>
        </w:trPr>
        <w:tc>
          <w:tcPr>
            <w:tcW w:w="333" w:type="pct"/>
          </w:tcPr>
          <w:p w:rsidR="00613450" w:rsidRPr="00176F42" w:rsidRDefault="00613450" w:rsidP="005B7AFE">
            <w:pPr>
              <w:jc w:val="center"/>
            </w:pPr>
            <w:r w:rsidRPr="00176F42">
              <w:t>11.</w:t>
            </w:r>
          </w:p>
        </w:tc>
        <w:tc>
          <w:tcPr>
            <w:tcW w:w="3732" w:type="pct"/>
            <w:gridSpan w:val="2"/>
          </w:tcPr>
          <w:p w:rsidR="00613450" w:rsidRPr="00176F42" w:rsidRDefault="00613450" w:rsidP="005B7AFE">
            <w:r w:rsidRPr="00176F42">
              <w:t>Evaluate the significance of hedging in foreign exchange exposure.</w:t>
            </w:r>
          </w:p>
        </w:tc>
        <w:tc>
          <w:tcPr>
            <w:tcW w:w="334" w:type="pct"/>
          </w:tcPr>
          <w:p w:rsidR="00613450" w:rsidRPr="00176F42" w:rsidRDefault="00613450" w:rsidP="005B7AFE">
            <w:pPr>
              <w:jc w:val="center"/>
            </w:pPr>
            <w:r>
              <w:t>CO6</w:t>
            </w:r>
          </w:p>
        </w:tc>
        <w:tc>
          <w:tcPr>
            <w:tcW w:w="267" w:type="pct"/>
          </w:tcPr>
          <w:p w:rsidR="00613450" w:rsidRPr="00176F42" w:rsidRDefault="00613450" w:rsidP="005B7AFE">
            <w:pPr>
              <w:jc w:val="center"/>
            </w:pPr>
            <w:r>
              <w:t>E</w:t>
            </w:r>
          </w:p>
        </w:tc>
        <w:tc>
          <w:tcPr>
            <w:tcW w:w="334" w:type="pct"/>
          </w:tcPr>
          <w:p w:rsidR="00613450" w:rsidRPr="00176F42" w:rsidRDefault="00613450" w:rsidP="005B7AFE">
            <w:pPr>
              <w:jc w:val="center"/>
            </w:pPr>
            <w:r w:rsidRPr="00176F42">
              <w:t>10</w:t>
            </w:r>
          </w:p>
        </w:tc>
      </w:tr>
      <w:tr w:rsidR="00613450" w:rsidRPr="00176F42" w:rsidTr="00EB0D05">
        <w:trPr>
          <w:trHeight w:val="552"/>
        </w:trPr>
        <w:tc>
          <w:tcPr>
            <w:tcW w:w="5000" w:type="pct"/>
            <w:gridSpan w:val="6"/>
          </w:tcPr>
          <w:p w:rsidR="00613450" w:rsidRPr="00176F42" w:rsidRDefault="00613450" w:rsidP="005B7AFE">
            <w:pPr>
              <w:jc w:val="center"/>
              <w:rPr>
                <w:b/>
                <w:u w:val="single"/>
              </w:rPr>
            </w:pPr>
            <w:r w:rsidRPr="00176F42">
              <w:rPr>
                <w:b/>
                <w:u w:val="single"/>
              </w:rPr>
              <w:t>PART – C (3 X 20 = 60 MARKS)</w:t>
            </w:r>
          </w:p>
          <w:p w:rsidR="00613450" w:rsidRPr="00176F42" w:rsidRDefault="00613450" w:rsidP="005B7AFE">
            <w:pPr>
              <w:jc w:val="center"/>
              <w:rPr>
                <w:b/>
              </w:rPr>
            </w:pPr>
            <w:r w:rsidRPr="00176F42">
              <w:rPr>
                <w:b/>
              </w:rPr>
              <w:t>(Answer any three Questions)</w:t>
            </w:r>
          </w:p>
        </w:tc>
      </w:tr>
      <w:tr w:rsidR="00613450" w:rsidRPr="00176F42" w:rsidTr="00A97934">
        <w:trPr>
          <w:trHeight w:val="283"/>
        </w:trPr>
        <w:tc>
          <w:tcPr>
            <w:tcW w:w="333" w:type="pct"/>
          </w:tcPr>
          <w:p w:rsidR="00613450" w:rsidRPr="00176F42" w:rsidRDefault="00613450" w:rsidP="005B7AFE">
            <w:pPr>
              <w:jc w:val="center"/>
            </w:pPr>
            <w:r w:rsidRPr="00176F42">
              <w:t>12.</w:t>
            </w:r>
          </w:p>
        </w:tc>
        <w:tc>
          <w:tcPr>
            <w:tcW w:w="271" w:type="pct"/>
          </w:tcPr>
          <w:p w:rsidR="00613450" w:rsidRPr="00176F42" w:rsidRDefault="00613450" w:rsidP="009877E3"/>
        </w:tc>
        <w:tc>
          <w:tcPr>
            <w:tcW w:w="3461" w:type="pct"/>
          </w:tcPr>
          <w:p w:rsidR="00613450" w:rsidRPr="00176F42" w:rsidRDefault="00613450" w:rsidP="005B7AFE">
            <w:pPr>
              <w:spacing w:line="276" w:lineRule="auto"/>
              <w:jc w:val="both"/>
            </w:pPr>
            <w:r w:rsidRPr="00176F42">
              <w:t>Evaluate the impact of stakeholder interests on corporate financial objectives in a competitive economy.</w:t>
            </w:r>
          </w:p>
        </w:tc>
        <w:tc>
          <w:tcPr>
            <w:tcW w:w="334" w:type="pct"/>
          </w:tcPr>
          <w:p w:rsidR="00613450" w:rsidRPr="00176F42" w:rsidRDefault="00613450" w:rsidP="005B7AFE">
            <w:pPr>
              <w:jc w:val="center"/>
            </w:pPr>
            <w:r w:rsidRPr="00176F42">
              <w:t>CO1</w:t>
            </w:r>
          </w:p>
        </w:tc>
        <w:tc>
          <w:tcPr>
            <w:tcW w:w="267" w:type="pct"/>
          </w:tcPr>
          <w:p w:rsidR="00613450" w:rsidRPr="00176F42" w:rsidRDefault="00613450" w:rsidP="005B7AFE">
            <w:pPr>
              <w:jc w:val="center"/>
            </w:pPr>
            <w:r w:rsidRPr="00176F42">
              <w:t>E</w:t>
            </w:r>
          </w:p>
        </w:tc>
        <w:tc>
          <w:tcPr>
            <w:tcW w:w="334" w:type="pct"/>
          </w:tcPr>
          <w:p w:rsidR="00613450" w:rsidRPr="00176F42" w:rsidRDefault="00613450" w:rsidP="005B7AFE">
            <w:pPr>
              <w:jc w:val="center"/>
            </w:pPr>
            <w:r w:rsidRPr="00176F42">
              <w:t>20</w:t>
            </w:r>
          </w:p>
        </w:tc>
      </w:tr>
      <w:tr w:rsidR="00613450" w:rsidRPr="00176F42" w:rsidTr="00A97934">
        <w:trPr>
          <w:trHeight w:val="283"/>
        </w:trPr>
        <w:tc>
          <w:tcPr>
            <w:tcW w:w="333" w:type="pct"/>
          </w:tcPr>
          <w:p w:rsidR="00613450" w:rsidRPr="00176F42" w:rsidRDefault="00613450" w:rsidP="005B7AFE">
            <w:pPr>
              <w:jc w:val="center"/>
            </w:pPr>
          </w:p>
        </w:tc>
        <w:tc>
          <w:tcPr>
            <w:tcW w:w="271" w:type="pct"/>
          </w:tcPr>
          <w:p w:rsidR="00613450" w:rsidRPr="00176F42" w:rsidRDefault="00613450" w:rsidP="005B7AFE">
            <w:pPr>
              <w:jc w:val="center"/>
            </w:pPr>
          </w:p>
        </w:tc>
        <w:tc>
          <w:tcPr>
            <w:tcW w:w="3461" w:type="pct"/>
          </w:tcPr>
          <w:p w:rsidR="00613450" w:rsidRPr="00176F42" w:rsidRDefault="00613450" w:rsidP="005B7AFE">
            <w:pPr>
              <w:spacing w:line="276" w:lineRule="auto"/>
              <w:jc w:val="both"/>
            </w:pPr>
          </w:p>
        </w:tc>
        <w:tc>
          <w:tcPr>
            <w:tcW w:w="334" w:type="pct"/>
          </w:tcPr>
          <w:p w:rsidR="00613450" w:rsidRPr="00176F42" w:rsidRDefault="00613450" w:rsidP="005B7AFE">
            <w:pPr>
              <w:jc w:val="center"/>
            </w:pPr>
          </w:p>
        </w:tc>
        <w:tc>
          <w:tcPr>
            <w:tcW w:w="267" w:type="pct"/>
          </w:tcPr>
          <w:p w:rsidR="00613450" w:rsidRPr="00176F42" w:rsidRDefault="00613450" w:rsidP="005B7AFE">
            <w:pPr>
              <w:jc w:val="center"/>
            </w:pPr>
          </w:p>
        </w:tc>
        <w:tc>
          <w:tcPr>
            <w:tcW w:w="334" w:type="pct"/>
          </w:tcPr>
          <w:p w:rsidR="00613450" w:rsidRPr="00176F42" w:rsidRDefault="00613450" w:rsidP="005B7AFE">
            <w:pPr>
              <w:jc w:val="center"/>
            </w:pPr>
          </w:p>
        </w:tc>
      </w:tr>
      <w:tr w:rsidR="00613450" w:rsidRPr="00176F42" w:rsidTr="00A97934">
        <w:trPr>
          <w:trHeight w:val="283"/>
        </w:trPr>
        <w:tc>
          <w:tcPr>
            <w:tcW w:w="333" w:type="pct"/>
          </w:tcPr>
          <w:p w:rsidR="00613450" w:rsidRPr="00176F42" w:rsidRDefault="00613450" w:rsidP="005B7AFE">
            <w:pPr>
              <w:jc w:val="center"/>
            </w:pPr>
            <w:r w:rsidRPr="00176F42">
              <w:t>13.</w:t>
            </w:r>
          </w:p>
        </w:tc>
        <w:tc>
          <w:tcPr>
            <w:tcW w:w="271" w:type="pct"/>
          </w:tcPr>
          <w:p w:rsidR="00613450" w:rsidRPr="00176F42" w:rsidRDefault="00613450" w:rsidP="009877E3"/>
        </w:tc>
        <w:tc>
          <w:tcPr>
            <w:tcW w:w="3461" w:type="pct"/>
          </w:tcPr>
          <w:p w:rsidR="00613450" w:rsidRPr="00176F42" w:rsidRDefault="00613450" w:rsidP="00183038">
            <w:pPr>
              <w:pStyle w:val="BodyText"/>
              <w:spacing w:after="10" w:line="360" w:lineRule="auto"/>
              <w:ind w:right="136" w:firstLine="60"/>
              <w:jc w:val="both"/>
              <w:rPr>
                <w:rFonts w:ascii="Times New Roman" w:hAnsi="Times New Roman" w:cs="Times New Roman"/>
                <w:sz w:val="24"/>
                <w:szCs w:val="24"/>
              </w:rPr>
            </w:pPr>
            <w:r w:rsidRPr="00176F42">
              <w:rPr>
                <w:rFonts w:ascii="Times New Roman" w:hAnsi="Times New Roman" w:cs="Times New Roman"/>
                <w:sz w:val="24"/>
                <w:szCs w:val="24"/>
              </w:rPr>
              <w:t>The management of G Ltd has called for a statement showing the working capital needed to finance a level of 3,00,000 units of output for the year. The cost structure for the company’s product, for the above mentioned activity level is detailed below.</w:t>
            </w:r>
          </w:p>
          <w:tbl>
            <w:tblPr>
              <w:tblW w:w="4120" w:type="dxa"/>
              <w:jc w:val="center"/>
              <w:tblLayout w:type="fixed"/>
              <w:tblLook w:val="04A0" w:firstRow="1" w:lastRow="0" w:firstColumn="1" w:lastColumn="0" w:noHBand="0" w:noVBand="1"/>
            </w:tblPr>
            <w:tblGrid>
              <w:gridCol w:w="1920"/>
              <w:gridCol w:w="2200"/>
            </w:tblGrid>
            <w:tr w:rsidR="00613450" w:rsidRPr="00ED14D2" w:rsidTr="00183038">
              <w:trPr>
                <w:trHeight w:val="300"/>
                <w:jc w:val="center"/>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lang w:eastAsia="en-IN"/>
                    </w:rPr>
                    <w:t>Cost Element</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613450" w:rsidRPr="00ED14D2" w:rsidRDefault="00613450" w:rsidP="00ED14D2">
                  <w:pPr>
                    <w:jc w:val="right"/>
                    <w:rPr>
                      <w:lang w:val="en-IN" w:eastAsia="en-IN"/>
                    </w:rPr>
                  </w:pPr>
                  <w:r w:rsidRPr="00ED14D2">
                    <w:rPr>
                      <w:lang w:eastAsia="en-IN"/>
                    </w:rPr>
                    <w:t>Cost per unit (Rs. )</w:t>
                  </w:r>
                </w:p>
              </w:tc>
            </w:tr>
            <w:tr w:rsidR="00613450" w:rsidRPr="00ED14D2" w:rsidTr="00183038">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lang w:eastAsia="en-IN"/>
                    </w:rPr>
                    <w:t>Raw Materials</w:t>
                  </w:r>
                </w:p>
              </w:tc>
              <w:tc>
                <w:tcPr>
                  <w:tcW w:w="2200" w:type="dxa"/>
                  <w:tcBorders>
                    <w:top w:val="nil"/>
                    <w:left w:val="nil"/>
                    <w:bottom w:val="single" w:sz="4" w:space="0" w:color="auto"/>
                    <w:right w:val="single" w:sz="4" w:space="0" w:color="auto"/>
                  </w:tcBorders>
                  <w:shd w:val="clear" w:color="auto" w:fill="auto"/>
                  <w:noWrap/>
                  <w:vAlign w:val="center"/>
                  <w:hideMark/>
                </w:tcPr>
                <w:p w:rsidR="00613450" w:rsidRPr="00ED14D2" w:rsidRDefault="00613450" w:rsidP="00ED14D2">
                  <w:pPr>
                    <w:jc w:val="center"/>
                    <w:rPr>
                      <w:lang w:val="en-IN" w:eastAsia="en-IN"/>
                    </w:rPr>
                  </w:pPr>
                  <w:r w:rsidRPr="00ED14D2">
                    <w:rPr>
                      <w:spacing w:val="-5"/>
                      <w:lang w:eastAsia="en-IN"/>
                    </w:rPr>
                    <w:t>20</w:t>
                  </w:r>
                </w:p>
              </w:tc>
            </w:tr>
            <w:tr w:rsidR="00613450" w:rsidRPr="00ED14D2" w:rsidTr="00183038">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lang w:eastAsia="en-IN"/>
                    </w:rPr>
                    <w:t>Direct Labour</w:t>
                  </w:r>
                </w:p>
              </w:tc>
              <w:tc>
                <w:tcPr>
                  <w:tcW w:w="2200" w:type="dxa"/>
                  <w:tcBorders>
                    <w:top w:val="nil"/>
                    <w:left w:val="nil"/>
                    <w:bottom w:val="single" w:sz="4" w:space="0" w:color="auto"/>
                    <w:right w:val="single" w:sz="4" w:space="0" w:color="auto"/>
                  </w:tcBorders>
                  <w:shd w:val="clear" w:color="auto" w:fill="auto"/>
                  <w:noWrap/>
                  <w:vAlign w:val="center"/>
                  <w:hideMark/>
                </w:tcPr>
                <w:p w:rsidR="00613450" w:rsidRPr="00ED14D2" w:rsidRDefault="00613450" w:rsidP="00ED14D2">
                  <w:pPr>
                    <w:jc w:val="center"/>
                    <w:rPr>
                      <w:lang w:val="en-IN" w:eastAsia="en-IN"/>
                    </w:rPr>
                  </w:pPr>
                  <w:r w:rsidRPr="00ED14D2">
                    <w:rPr>
                      <w:spacing w:val="-10"/>
                      <w:lang w:eastAsia="en-IN"/>
                    </w:rPr>
                    <w:t>5</w:t>
                  </w:r>
                </w:p>
              </w:tc>
            </w:tr>
            <w:tr w:rsidR="00613450" w:rsidRPr="00ED14D2" w:rsidTr="00183038">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spacing w:val="-2"/>
                      <w:lang w:eastAsia="en-IN"/>
                    </w:rPr>
                    <w:t>Overheads</w:t>
                  </w:r>
                </w:p>
              </w:tc>
              <w:tc>
                <w:tcPr>
                  <w:tcW w:w="2200" w:type="dxa"/>
                  <w:tcBorders>
                    <w:top w:val="nil"/>
                    <w:left w:val="nil"/>
                    <w:bottom w:val="single" w:sz="4" w:space="0" w:color="auto"/>
                    <w:right w:val="single" w:sz="4" w:space="0" w:color="auto"/>
                  </w:tcBorders>
                  <w:shd w:val="clear" w:color="auto" w:fill="auto"/>
                  <w:noWrap/>
                  <w:vAlign w:val="center"/>
                  <w:hideMark/>
                </w:tcPr>
                <w:p w:rsidR="00613450" w:rsidRPr="00ED14D2" w:rsidRDefault="00613450" w:rsidP="00ED14D2">
                  <w:pPr>
                    <w:jc w:val="center"/>
                    <w:rPr>
                      <w:lang w:val="en-IN" w:eastAsia="en-IN"/>
                    </w:rPr>
                  </w:pPr>
                  <w:r w:rsidRPr="00ED14D2">
                    <w:rPr>
                      <w:spacing w:val="-5"/>
                      <w:lang w:eastAsia="en-IN"/>
                    </w:rPr>
                    <w:t>15</w:t>
                  </w:r>
                </w:p>
              </w:tc>
            </w:tr>
            <w:tr w:rsidR="00613450" w:rsidRPr="00ED14D2" w:rsidTr="00183038">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lang w:eastAsia="en-IN"/>
                    </w:rPr>
                    <w:t>Total Cost</w:t>
                  </w:r>
                </w:p>
              </w:tc>
              <w:tc>
                <w:tcPr>
                  <w:tcW w:w="2200" w:type="dxa"/>
                  <w:tcBorders>
                    <w:top w:val="nil"/>
                    <w:left w:val="nil"/>
                    <w:bottom w:val="single" w:sz="4" w:space="0" w:color="auto"/>
                    <w:right w:val="single" w:sz="4" w:space="0" w:color="auto"/>
                  </w:tcBorders>
                  <w:shd w:val="clear" w:color="auto" w:fill="auto"/>
                  <w:noWrap/>
                  <w:vAlign w:val="center"/>
                  <w:hideMark/>
                </w:tcPr>
                <w:p w:rsidR="00613450" w:rsidRPr="00ED14D2" w:rsidRDefault="00613450" w:rsidP="00ED14D2">
                  <w:pPr>
                    <w:jc w:val="center"/>
                    <w:rPr>
                      <w:lang w:val="en-IN" w:eastAsia="en-IN"/>
                    </w:rPr>
                  </w:pPr>
                  <w:r w:rsidRPr="00ED14D2">
                    <w:rPr>
                      <w:spacing w:val="-5"/>
                      <w:lang w:eastAsia="en-IN"/>
                    </w:rPr>
                    <w:t>40</w:t>
                  </w:r>
                </w:p>
              </w:tc>
            </w:tr>
            <w:tr w:rsidR="00613450" w:rsidRPr="00ED14D2" w:rsidTr="00183038">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spacing w:val="-2"/>
                      <w:lang w:eastAsia="en-IN"/>
                    </w:rPr>
                    <w:t>Profit</w:t>
                  </w:r>
                </w:p>
              </w:tc>
              <w:tc>
                <w:tcPr>
                  <w:tcW w:w="2200" w:type="dxa"/>
                  <w:tcBorders>
                    <w:top w:val="nil"/>
                    <w:left w:val="nil"/>
                    <w:bottom w:val="single" w:sz="4" w:space="0" w:color="auto"/>
                    <w:right w:val="single" w:sz="4" w:space="0" w:color="auto"/>
                  </w:tcBorders>
                  <w:shd w:val="clear" w:color="auto" w:fill="auto"/>
                  <w:noWrap/>
                  <w:vAlign w:val="center"/>
                  <w:hideMark/>
                </w:tcPr>
                <w:p w:rsidR="00613450" w:rsidRPr="00ED14D2" w:rsidRDefault="00613450" w:rsidP="00ED14D2">
                  <w:pPr>
                    <w:jc w:val="center"/>
                    <w:rPr>
                      <w:lang w:val="en-IN" w:eastAsia="en-IN"/>
                    </w:rPr>
                  </w:pPr>
                  <w:r w:rsidRPr="00ED14D2">
                    <w:rPr>
                      <w:spacing w:val="-5"/>
                      <w:lang w:eastAsia="en-IN"/>
                    </w:rPr>
                    <w:t>10</w:t>
                  </w:r>
                </w:p>
              </w:tc>
            </w:tr>
            <w:tr w:rsidR="00613450" w:rsidRPr="00ED14D2" w:rsidTr="00183038">
              <w:trPr>
                <w:trHeight w:val="300"/>
                <w:jc w:val="center"/>
              </w:trPr>
              <w:tc>
                <w:tcPr>
                  <w:tcW w:w="1920" w:type="dxa"/>
                  <w:tcBorders>
                    <w:top w:val="nil"/>
                    <w:left w:val="single" w:sz="4" w:space="0" w:color="auto"/>
                    <w:bottom w:val="single" w:sz="4" w:space="0" w:color="auto"/>
                    <w:right w:val="single" w:sz="4" w:space="0" w:color="auto"/>
                  </w:tcBorders>
                  <w:shd w:val="clear" w:color="auto" w:fill="auto"/>
                  <w:noWrap/>
                  <w:vAlign w:val="center"/>
                  <w:hideMark/>
                </w:tcPr>
                <w:p w:rsidR="00613450" w:rsidRPr="00ED14D2" w:rsidRDefault="00613450" w:rsidP="00ED14D2">
                  <w:pPr>
                    <w:rPr>
                      <w:lang w:val="en-IN" w:eastAsia="en-IN"/>
                    </w:rPr>
                  </w:pPr>
                  <w:r w:rsidRPr="00ED14D2">
                    <w:rPr>
                      <w:lang w:eastAsia="en-IN"/>
                    </w:rPr>
                    <w:t>Selling Price</w:t>
                  </w:r>
                </w:p>
              </w:tc>
              <w:tc>
                <w:tcPr>
                  <w:tcW w:w="2200" w:type="dxa"/>
                  <w:tcBorders>
                    <w:top w:val="nil"/>
                    <w:left w:val="nil"/>
                    <w:bottom w:val="single" w:sz="4" w:space="0" w:color="auto"/>
                    <w:right w:val="single" w:sz="4" w:space="0" w:color="auto"/>
                  </w:tcBorders>
                  <w:shd w:val="clear" w:color="auto" w:fill="auto"/>
                  <w:noWrap/>
                  <w:vAlign w:val="center"/>
                  <w:hideMark/>
                </w:tcPr>
                <w:p w:rsidR="00613450" w:rsidRPr="00ED14D2" w:rsidRDefault="00613450" w:rsidP="00ED14D2">
                  <w:pPr>
                    <w:jc w:val="center"/>
                    <w:rPr>
                      <w:lang w:val="en-IN" w:eastAsia="en-IN"/>
                    </w:rPr>
                  </w:pPr>
                  <w:r w:rsidRPr="00ED14D2">
                    <w:rPr>
                      <w:spacing w:val="-5"/>
                      <w:lang w:eastAsia="en-IN"/>
                    </w:rPr>
                    <w:t>50</w:t>
                  </w:r>
                </w:p>
              </w:tc>
            </w:tr>
          </w:tbl>
          <w:p w:rsidR="00613450" w:rsidRPr="00176F42" w:rsidRDefault="00613450" w:rsidP="00ED14D2"/>
          <w:p w:rsidR="00613450" w:rsidRDefault="00613450" w:rsidP="00183038">
            <w:pPr>
              <w:widowControl w:val="0"/>
              <w:tabs>
                <w:tab w:val="left" w:pos="1439"/>
              </w:tabs>
              <w:autoSpaceDE w:val="0"/>
              <w:autoSpaceDN w:val="0"/>
              <w:spacing w:before="77"/>
              <w:rPr>
                <w:spacing w:val="-2"/>
                <w:position w:val="2"/>
              </w:rPr>
            </w:pPr>
            <w:r w:rsidRPr="00183038">
              <w:rPr>
                <w:position w:val="2"/>
              </w:rPr>
              <w:t>Past</w:t>
            </w:r>
            <w:r w:rsidRPr="00183038">
              <w:rPr>
                <w:spacing w:val="-3"/>
                <w:position w:val="2"/>
              </w:rPr>
              <w:t xml:space="preserve"> </w:t>
            </w:r>
            <w:r w:rsidRPr="00183038">
              <w:rPr>
                <w:position w:val="2"/>
              </w:rPr>
              <w:t>trends</w:t>
            </w:r>
            <w:r w:rsidRPr="00183038">
              <w:rPr>
                <w:spacing w:val="-2"/>
                <w:position w:val="2"/>
              </w:rPr>
              <w:t xml:space="preserve"> </w:t>
            </w:r>
            <w:r w:rsidRPr="00183038">
              <w:rPr>
                <w:position w:val="2"/>
              </w:rPr>
              <w:t>indicate</w:t>
            </w:r>
            <w:r w:rsidRPr="00183038">
              <w:rPr>
                <w:spacing w:val="-1"/>
                <w:position w:val="2"/>
              </w:rPr>
              <w:t xml:space="preserve"> </w:t>
            </w:r>
            <w:r w:rsidRPr="00183038">
              <w:rPr>
                <w:position w:val="2"/>
              </w:rPr>
              <w:t>that</w:t>
            </w:r>
            <w:r w:rsidRPr="00183038">
              <w:rPr>
                <w:spacing w:val="-2"/>
                <w:position w:val="2"/>
              </w:rPr>
              <w:t xml:space="preserve"> </w:t>
            </w:r>
          </w:p>
          <w:p w:rsidR="00613450" w:rsidRPr="00183038" w:rsidRDefault="00613450" w:rsidP="00613450">
            <w:pPr>
              <w:pStyle w:val="ListParagraph"/>
              <w:widowControl w:val="0"/>
              <w:numPr>
                <w:ilvl w:val="0"/>
                <w:numId w:val="23"/>
              </w:numPr>
              <w:tabs>
                <w:tab w:val="left" w:pos="1439"/>
              </w:tabs>
              <w:autoSpaceDE w:val="0"/>
              <w:autoSpaceDN w:val="0"/>
              <w:spacing w:before="77"/>
              <w:rPr>
                <w:position w:val="2"/>
              </w:rPr>
            </w:pPr>
            <w:r w:rsidRPr="00183038">
              <w:rPr>
                <w:position w:val="2"/>
              </w:rPr>
              <w:t>Raw</w:t>
            </w:r>
            <w:r w:rsidRPr="00183038">
              <w:rPr>
                <w:spacing w:val="-2"/>
                <w:position w:val="2"/>
              </w:rPr>
              <w:t xml:space="preserve"> </w:t>
            </w:r>
            <w:r w:rsidRPr="00183038">
              <w:rPr>
                <w:position w:val="2"/>
              </w:rPr>
              <w:t>materials</w:t>
            </w:r>
            <w:r w:rsidRPr="00183038">
              <w:rPr>
                <w:spacing w:val="-2"/>
                <w:position w:val="2"/>
              </w:rPr>
              <w:t xml:space="preserve"> </w:t>
            </w:r>
            <w:r w:rsidRPr="00183038">
              <w:rPr>
                <w:position w:val="2"/>
              </w:rPr>
              <w:t>are</w:t>
            </w:r>
            <w:r w:rsidRPr="00183038">
              <w:rPr>
                <w:spacing w:val="-1"/>
                <w:position w:val="2"/>
              </w:rPr>
              <w:t xml:space="preserve"> </w:t>
            </w:r>
            <w:r w:rsidRPr="00183038">
              <w:rPr>
                <w:position w:val="2"/>
              </w:rPr>
              <w:t>held in</w:t>
            </w:r>
            <w:r w:rsidRPr="00183038">
              <w:rPr>
                <w:spacing w:val="-1"/>
                <w:position w:val="2"/>
              </w:rPr>
              <w:t xml:space="preserve"> </w:t>
            </w:r>
            <w:r w:rsidRPr="00183038">
              <w:rPr>
                <w:position w:val="2"/>
              </w:rPr>
              <w:t>stock</w:t>
            </w:r>
            <w:r w:rsidRPr="00183038">
              <w:rPr>
                <w:spacing w:val="-1"/>
                <w:position w:val="2"/>
              </w:rPr>
              <w:t xml:space="preserve"> </w:t>
            </w:r>
            <w:r w:rsidRPr="00183038">
              <w:rPr>
                <w:position w:val="2"/>
              </w:rPr>
              <w:t>on</w:t>
            </w:r>
            <w:r w:rsidRPr="00183038">
              <w:rPr>
                <w:spacing w:val="-1"/>
                <w:position w:val="2"/>
              </w:rPr>
              <w:t xml:space="preserve"> </w:t>
            </w:r>
            <w:r w:rsidRPr="00183038">
              <w:rPr>
                <w:position w:val="2"/>
              </w:rPr>
              <w:t>an</w:t>
            </w:r>
            <w:r w:rsidRPr="00183038">
              <w:rPr>
                <w:spacing w:val="-1"/>
                <w:position w:val="2"/>
              </w:rPr>
              <w:t xml:space="preserve"> </w:t>
            </w:r>
            <w:r w:rsidRPr="00183038">
              <w:rPr>
                <w:position w:val="2"/>
              </w:rPr>
              <w:t>average</w:t>
            </w:r>
            <w:r w:rsidRPr="00183038">
              <w:rPr>
                <w:spacing w:val="-1"/>
                <w:position w:val="2"/>
              </w:rPr>
              <w:t xml:space="preserve"> </w:t>
            </w:r>
            <w:r w:rsidRPr="00183038">
              <w:rPr>
                <w:position w:val="2"/>
              </w:rPr>
              <w:t>for</w:t>
            </w:r>
            <w:r w:rsidRPr="00183038">
              <w:rPr>
                <w:spacing w:val="-1"/>
                <w:position w:val="2"/>
              </w:rPr>
              <w:t xml:space="preserve"> </w:t>
            </w:r>
            <w:r w:rsidRPr="00183038">
              <w:rPr>
                <w:position w:val="2"/>
              </w:rPr>
              <w:t xml:space="preserve">two </w:t>
            </w:r>
            <w:r w:rsidRPr="00183038">
              <w:rPr>
                <w:spacing w:val="-2"/>
                <w:position w:val="2"/>
              </w:rPr>
              <w:t>months.</w:t>
            </w:r>
          </w:p>
          <w:p w:rsidR="00613450" w:rsidRPr="00183038" w:rsidRDefault="00613450" w:rsidP="00613450">
            <w:pPr>
              <w:pStyle w:val="ListParagraph"/>
              <w:widowControl w:val="0"/>
              <w:numPr>
                <w:ilvl w:val="0"/>
                <w:numId w:val="23"/>
              </w:numPr>
              <w:tabs>
                <w:tab w:val="left" w:pos="1439"/>
              </w:tabs>
              <w:autoSpaceDE w:val="0"/>
              <w:autoSpaceDN w:val="0"/>
              <w:spacing w:before="117"/>
              <w:rPr>
                <w:position w:val="2"/>
              </w:rPr>
            </w:pPr>
            <w:r w:rsidRPr="00183038">
              <w:rPr>
                <w:position w:val="2"/>
              </w:rPr>
              <w:t>Work</w:t>
            </w:r>
            <w:r w:rsidRPr="00183038">
              <w:rPr>
                <w:spacing w:val="-4"/>
                <w:position w:val="2"/>
              </w:rPr>
              <w:t xml:space="preserve"> </w:t>
            </w:r>
            <w:r w:rsidRPr="00183038">
              <w:rPr>
                <w:position w:val="2"/>
              </w:rPr>
              <w:t>in</w:t>
            </w:r>
            <w:r w:rsidRPr="00183038">
              <w:rPr>
                <w:spacing w:val="-2"/>
                <w:position w:val="2"/>
              </w:rPr>
              <w:t xml:space="preserve"> </w:t>
            </w:r>
            <w:r w:rsidRPr="00183038">
              <w:rPr>
                <w:position w:val="2"/>
              </w:rPr>
              <w:t>progress</w:t>
            </w:r>
            <w:r w:rsidRPr="00183038">
              <w:rPr>
                <w:spacing w:val="-2"/>
                <w:position w:val="2"/>
              </w:rPr>
              <w:t xml:space="preserve"> </w:t>
            </w:r>
            <w:r w:rsidRPr="00183038">
              <w:rPr>
                <w:position w:val="2"/>
              </w:rPr>
              <w:t>will</w:t>
            </w:r>
            <w:r w:rsidRPr="00183038">
              <w:rPr>
                <w:spacing w:val="-2"/>
                <w:position w:val="2"/>
              </w:rPr>
              <w:t xml:space="preserve"> </w:t>
            </w:r>
            <w:r w:rsidRPr="00183038">
              <w:rPr>
                <w:position w:val="2"/>
              </w:rPr>
              <w:t>approximate</w:t>
            </w:r>
            <w:r w:rsidRPr="00183038">
              <w:rPr>
                <w:spacing w:val="-2"/>
                <w:position w:val="2"/>
              </w:rPr>
              <w:t xml:space="preserve"> </w:t>
            </w:r>
            <w:r w:rsidRPr="00183038">
              <w:rPr>
                <w:position w:val="2"/>
              </w:rPr>
              <w:t>to</w:t>
            </w:r>
            <w:r w:rsidRPr="00183038">
              <w:rPr>
                <w:spacing w:val="-1"/>
                <w:position w:val="2"/>
              </w:rPr>
              <w:t xml:space="preserve"> </w:t>
            </w:r>
            <w:r w:rsidRPr="00183038">
              <w:rPr>
                <w:position w:val="2"/>
              </w:rPr>
              <w:t>half</w:t>
            </w:r>
            <w:r w:rsidRPr="00183038">
              <w:rPr>
                <w:spacing w:val="-2"/>
                <w:position w:val="2"/>
              </w:rPr>
              <w:t xml:space="preserve"> </w:t>
            </w:r>
            <w:r w:rsidRPr="00183038">
              <w:rPr>
                <w:position w:val="2"/>
              </w:rPr>
              <w:t>a</w:t>
            </w:r>
            <w:r w:rsidRPr="00183038">
              <w:rPr>
                <w:spacing w:val="-2"/>
                <w:position w:val="2"/>
              </w:rPr>
              <w:t xml:space="preserve"> </w:t>
            </w:r>
            <w:r w:rsidRPr="00183038">
              <w:rPr>
                <w:position w:val="2"/>
              </w:rPr>
              <w:t>month’s</w:t>
            </w:r>
            <w:r w:rsidRPr="00183038">
              <w:rPr>
                <w:spacing w:val="-2"/>
                <w:position w:val="2"/>
              </w:rPr>
              <w:t xml:space="preserve"> production.</w:t>
            </w:r>
          </w:p>
          <w:p w:rsidR="00613450" w:rsidRPr="00183038" w:rsidRDefault="00613450" w:rsidP="00613450">
            <w:pPr>
              <w:pStyle w:val="ListParagraph"/>
              <w:widowControl w:val="0"/>
              <w:numPr>
                <w:ilvl w:val="0"/>
                <w:numId w:val="23"/>
              </w:numPr>
              <w:tabs>
                <w:tab w:val="left" w:pos="1439"/>
              </w:tabs>
              <w:autoSpaceDE w:val="0"/>
              <w:autoSpaceDN w:val="0"/>
              <w:spacing w:before="117"/>
              <w:rPr>
                <w:position w:val="2"/>
              </w:rPr>
            </w:pPr>
            <w:r w:rsidRPr="00183038">
              <w:rPr>
                <w:position w:val="2"/>
              </w:rPr>
              <w:t>Finished</w:t>
            </w:r>
            <w:r w:rsidRPr="00183038">
              <w:rPr>
                <w:spacing w:val="-1"/>
                <w:position w:val="2"/>
              </w:rPr>
              <w:t xml:space="preserve"> </w:t>
            </w:r>
            <w:r w:rsidRPr="00183038">
              <w:rPr>
                <w:position w:val="2"/>
              </w:rPr>
              <w:t>goods</w:t>
            </w:r>
            <w:r w:rsidRPr="00183038">
              <w:rPr>
                <w:spacing w:val="-2"/>
                <w:position w:val="2"/>
              </w:rPr>
              <w:t xml:space="preserve"> </w:t>
            </w:r>
            <w:r w:rsidRPr="00183038">
              <w:rPr>
                <w:position w:val="2"/>
              </w:rPr>
              <w:t>remain in</w:t>
            </w:r>
            <w:r w:rsidRPr="00183038">
              <w:rPr>
                <w:spacing w:val="-1"/>
                <w:position w:val="2"/>
              </w:rPr>
              <w:t xml:space="preserve"> </w:t>
            </w:r>
            <w:r w:rsidRPr="00183038">
              <w:rPr>
                <w:position w:val="2"/>
              </w:rPr>
              <w:t>warehouse on</w:t>
            </w:r>
            <w:r w:rsidRPr="00183038">
              <w:rPr>
                <w:spacing w:val="-1"/>
                <w:position w:val="2"/>
              </w:rPr>
              <w:t xml:space="preserve"> </w:t>
            </w:r>
            <w:r w:rsidRPr="00183038">
              <w:rPr>
                <w:position w:val="2"/>
              </w:rPr>
              <w:t>an</w:t>
            </w:r>
            <w:r w:rsidRPr="00183038">
              <w:rPr>
                <w:spacing w:val="-1"/>
                <w:position w:val="2"/>
              </w:rPr>
              <w:t xml:space="preserve"> </w:t>
            </w:r>
            <w:r w:rsidRPr="00183038">
              <w:rPr>
                <w:position w:val="2"/>
              </w:rPr>
              <w:t>average for</w:t>
            </w:r>
            <w:r w:rsidRPr="00183038">
              <w:rPr>
                <w:spacing w:val="-1"/>
                <w:position w:val="2"/>
              </w:rPr>
              <w:t xml:space="preserve"> </w:t>
            </w:r>
            <w:r w:rsidRPr="00183038">
              <w:rPr>
                <w:position w:val="2"/>
              </w:rPr>
              <w:t xml:space="preserve">a </w:t>
            </w:r>
            <w:r w:rsidRPr="00183038">
              <w:rPr>
                <w:spacing w:val="-2"/>
                <w:position w:val="2"/>
              </w:rPr>
              <w:t>month.</w:t>
            </w:r>
          </w:p>
          <w:p w:rsidR="00613450" w:rsidRPr="00183038" w:rsidRDefault="00613450" w:rsidP="00613450">
            <w:pPr>
              <w:pStyle w:val="ListParagraph"/>
              <w:widowControl w:val="0"/>
              <w:numPr>
                <w:ilvl w:val="0"/>
                <w:numId w:val="23"/>
              </w:numPr>
              <w:tabs>
                <w:tab w:val="left" w:pos="1439"/>
              </w:tabs>
              <w:autoSpaceDE w:val="0"/>
              <w:autoSpaceDN w:val="0"/>
              <w:spacing w:before="117"/>
              <w:rPr>
                <w:position w:val="2"/>
              </w:rPr>
            </w:pPr>
            <w:r w:rsidRPr="00183038">
              <w:rPr>
                <w:position w:val="2"/>
              </w:rPr>
              <w:t>Suppliers</w:t>
            </w:r>
            <w:r w:rsidRPr="00183038">
              <w:rPr>
                <w:spacing w:val="-5"/>
                <w:position w:val="2"/>
              </w:rPr>
              <w:t xml:space="preserve"> </w:t>
            </w:r>
            <w:r w:rsidRPr="00183038">
              <w:rPr>
                <w:position w:val="2"/>
              </w:rPr>
              <w:t>of</w:t>
            </w:r>
            <w:r w:rsidRPr="00183038">
              <w:rPr>
                <w:spacing w:val="-3"/>
                <w:position w:val="2"/>
              </w:rPr>
              <w:t xml:space="preserve"> </w:t>
            </w:r>
            <w:r w:rsidRPr="00183038">
              <w:rPr>
                <w:position w:val="2"/>
              </w:rPr>
              <w:t>materials</w:t>
            </w:r>
            <w:r w:rsidRPr="00183038">
              <w:rPr>
                <w:spacing w:val="-5"/>
                <w:position w:val="2"/>
              </w:rPr>
              <w:t xml:space="preserve"> </w:t>
            </w:r>
            <w:r w:rsidRPr="00183038">
              <w:rPr>
                <w:position w:val="2"/>
              </w:rPr>
              <w:t>extend</w:t>
            </w:r>
            <w:r w:rsidRPr="00183038">
              <w:rPr>
                <w:spacing w:val="-3"/>
                <w:position w:val="2"/>
              </w:rPr>
              <w:t xml:space="preserve"> </w:t>
            </w:r>
            <w:r w:rsidRPr="00183038">
              <w:rPr>
                <w:position w:val="2"/>
              </w:rPr>
              <w:t>a</w:t>
            </w:r>
            <w:r w:rsidRPr="00183038">
              <w:rPr>
                <w:spacing w:val="-4"/>
                <w:position w:val="2"/>
              </w:rPr>
              <w:t xml:space="preserve"> </w:t>
            </w:r>
            <w:r w:rsidRPr="00183038">
              <w:rPr>
                <w:position w:val="2"/>
              </w:rPr>
              <w:t>month’s</w:t>
            </w:r>
            <w:r w:rsidRPr="00183038">
              <w:rPr>
                <w:spacing w:val="-4"/>
                <w:position w:val="2"/>
              </w:rPr>
              <w:t xml:space="preserve"> </w:t>
            </w:r>
            <w:r w:rsidRPr="00183038">
              <w:rPr>
                <w:spacing w:val="-2"/>
                <w:position w:val="2"/>
              </w:rPr>
              <w:t>credit.</w:t>
            </w:r>
          </w:p>
          <w:p w:rsidR="00613450" w:rsidRPr="00183038" w:rsidRDefault="00613450" w:rsidP="00613450">
            <w:pPr>
              <w:pStyle w:val="ListParagraph"/>
              <w:widowControl w:val="0"/>
              <w:numPr>
                <w:ilvl w:val="0"/>
                <w:numId w:val="23"/>
              </w:numPr>
              <w:tabs>
                <w:tab w:val="left" w:pos="1439"/>
              </w:tabs>
              <w:autoSpaceDE w:val="0"/>
              <w:autoSpaceDN w:val="0"/>
              <w:spacing w:before="118"/>
              <w:rPr>
                <w:position w:val="2"/>
              </w:rPr>
            </w:pPr>
            <w:r w:rsidRPr="00183038">
              <w:rPr>
                <w:position w:val="2"/>
              </w:rPr>
              <w:t>Two</w:t>
            </w:r>
            <w:r w:rsidRPr="00183038">
              <w:rPr>
                <w:spacing w:val="-1"/>
                <w:position w:val="2"/>
              </w:rPr>
              <w:t xml:space="preserve"> </w:t>
            </w:r>
            <w:r w:rsidRPr="00183038">
              <w:rPr>
                <w:position w:val="2"/>
              </w:rPr>
              <w:t>months’ credit is</w:t>
            </w:r>
            <w:r w:rsidRPr="00183038">
              <w:rPr>
                <w:spacing w:val="-2"/>
                <w:position w:val="2"/>
              </w:rPr>
              <w:t xml:space="preserve"> </w:t>
            </w:r>
            <w:r w:rsidRPr="00183038">
              <w:rPr>
                <w:position w:val="2"/>
              </w:rPr>
              <w:t>normally</w:t>
            </w:r>
            <w:r w:rsidRPr="00183038">
              <w:rPr>
                <w:spacing w:val="-1"/>
                <w:position w:val="2"/>
              </w:rPr>
              <w:t xml:space="preserve"> </w:t>
            </w:r>
            <w:r w:rsidRPr="00183038">
              <w:rPr>
                <w:position w:val="2"/>
              </w:rPr>
              <w:t xml:space="preserve">allowed to </w:t>
            </w:r>
            <w:r w:rsidRPr="00183038">
              <w:rPr>
                <w:spacing w:val="-2"/>
                <w:position w:val="2"/>
              </w:rPr>
              <w:t>debtors.</w:t>
            </w:r>
          </w:p>
          <w:p w:rsidR="00613450" w:rsidRPr="00183038" w:rsidRDefault="00613450" w:rsidP="00613450">
            <w:pPr>
              <w:pStyle w:val="ListParagraph"/>
              <w:widowControl w:val="0"/>
              <w:numPr>
                <w:ilvl w:val="0"/>
                <w:numId w:val="23"/>
              </w:numPr>
              <w:tabs>
                <w:tab w:val="left" w:pos="1439"/>
              </w:tabs>
              <w:autoSpaceDE w:val="0"/>
              <w:autoSpaceDN w:val="0"/>
              <w:spacing w:before="117"/>
              <w:rPr>
                <w:position w:val="2"/>
              </w:rPr>
            </w:pPr>
            <w:r w:rsidRPr="00183038">
              <w:rPr>
                <w:position w:val="2"/>
              </w:rPr>
              <w:t>A</w:t>
            </w:r>
            <w:r w:rsidRPr="00183038">
              <w:rPr>
                <w:spacing w:val="-4"/>
                <w:position w:val="2"/>
              </w:rPr>
              <w:t xml:space="preserve"> </w:t>
            </w:r>
            <w:r w:rsidRPr="00183038">
              <w:rPr>
                <w:position w:val="2"/>
              </w:rPr>
              <w:t>minimum. cash balance</w:t>
            </w:r>
            <w:r w:rsidRPr="00183038">
              <w:rPr>
                <w:spacing w:val="-2"/>
                <w:position w:val="2"/>
              </w:rPr>
              <w:t xml:space="preserve"> </w:t>
            </w:r>
            <w:r w:rsidRPr="00183038">
              <w:rPr>
                <w:position w:val="2"/>
              </w:rPr>
              <w:t>of</w:t>
            </w:r>
            <w:r w:rsidRPr="00183038">
              <w:rPr>
                <w:spacing w:val="60"/>
                <w:position w:val="2"/>
              </w:rPr>
              <w:t xml:space="preserve"> </w:t>
            </w:r>
            <w:r w:rsidRPr="00183038">
              <w:rPr>
                <w:position w:val="2"/>
              </w:rPr>
              <w:t>Rs.</w:t>
            </w:r>
            <w:r w:rsidRPr="00183038">
              <w:rPr>
                <w:spacing w:val="29"/>
                <w:position w:val="2"/>
              </w:rPr>
              <w:t xml:space="preserve">  </w:t>
            </w:r>
            <w:r w:rsidRPr="00183038">
              <w:rPr>
                <w:position w:val="2"/>
              </w:rPr>
              <w:t>25,000</w:t>
            </w:r>
            <w:r w:rsidRPr="00183038">
              <w:rPr>
                <w:spacing w:val="1"/>
                <w:position w:val="2"/>
              </w:rPr>
              <w:t xml:space="preserve"> </w:t>
            </w:r>
            <w:r w:rsidRPr="00183038">
              <w:rPr>
                <w:position w:val="2"/>
              </w:rPr>
              <w:t>is</w:t>
            </w:r>
            <w:r w:rsidRPr="00183038">
              <w:rPr>
                <w:spacing w:val="-1"/>
                <w:position w:val="2"/>
              </w:rPr>
              <w:t xml:space="preserve"> </w:t>
            </w:r>
            <w:r w:rsidRPr="00183038">
              <w:rPr>
                <w:position w:val="2"/>
              </w:rPr>
              <w:t>expected to be</w:t>
            </w:r>
            <w:r w:rsidRPr="00183038">
              <w:rPr>
                <w:spacing w:val="-1"/>
                <w:position w:val="2"/>
              </w:rPr>
              <w:t xml:space="preserve"> </w:t>
            </w:r>
            <w:r w:rsidRPr="00183038">
              <w:rPr>
                <w:spacing w:val="-2"/>
                <w:position w:val="2"/>
              </w:rPr>
              <w:t>maintained.</w:t>
            </w:r>
          </w:p>
          <w:p w:rsidR="00613450" w:rsidRPr="00176F42" w:rsidRDefault="00613450" w:rsidP="00ED14D2">
            <w:pPr>
              <w:pStyle w:val="BodyText"/>
              <w:spacing w:before="120" w:line="360" w:lineRule="auto"/>
              <w:ind w:right="1077"/>
              <w:rPr>
                <w:rFonts w:ascii="Times New Roman" w:hAnsi="Times New Roman" w:cs="Times New Roman"/>
                <w:sz w:val="24"/>
                <w:szCs w:val="24"/>
              </w:rPr>
            </w:pPr>
            <w:r w:rsidRPr="00176F42">
              <w:rPr>
                <w:rFonts w:ascii="Times New Roman" w:hAnsi="Times New Roman" w:cs="Times New Roman"/>
                <w:sz w:val="24"/>
                <w:szCs w:val="24"/>
              </w:rPr>
              <w:t>The production pattern is assumed to be even during the year. Prepare the statement of working capital determination.</w:t>
            </w:r>
          </w:p>
        </w:tc>
        <w:tc>
          <w:tcPr>
            <w:tcW w:w="334" w:type="pct"/>
          </w:tcPr>
          <w:p w:rsidR="00613450" w:rsidRPr="00176F42" w:rsidRDefault="00613450" w:rsidP="005B7AFE">
            <w:pPr>
              <w:jc w:val="center"/>
            </w:pPr>
            <w:r w:rsidRPr="00176F42">
              <w:t>CO2</w:t>
            </w:r>
          </w:p>
        </w:tc>
        <w:tc>
          <w:tcPr>
            <w:tcW w:w="267" w:type="pct"/>
          </w:tcPr>
          <w:p w:rsidR="00613450" w:rsidRPr="00176F42" w:rsidRDefault="00613450" w:rsidP="005B7AFE">
            <w:pPr>
              <w:jc w:val="center"/>
            </w:pPr>
            <w:r w:rsidRPr="00176F42">
              <w:t>A</w:t>
            </w:r>
          </w:p>
        </w:tc>
        <w:tc>
          <w:tcPr>
            <w:tcW w:w="334" w:type="pct"/>
          </w:tcPr>
          <w:p w:rsidR="00613450" w:rsidRPr="00176F42" w:rsidRDefault="00613450" w:rsidP="005B7AFE">
            <w:pPr>
              <w:jc w:val="center"/>
            </w:pPr>
            <w:r w:rsidRPr="00176F42">
              <w:t>20</w:t>
            </w:r>
          </w:p>
        </w:tc>
      </w:tr>
      <w:tr w:rsidR="00613450" w:rsidRPr="00176F42" w:rsidTr="00A97934">
        <w:trPr>
          <w:trHeight w:val="283"/>
        </w:trPr>
        <w:tc>
          <w:tcPr>
            <w:tcW w:w="333" w:type="pct"/>
          </w:tcPr>
          <w:p w:rsidR="00613450" w:rsidRPr="00176F42" w:rsidRDefault="00613450" w:rsidP="008A027F">
            <w:pPr>
              <w:jc w:val="center"/>
            </w:pPr>
          </w:p>
        </w:tc>
        <w:tc>
          <w:tcPr>
            <w:tcW w:w="271" w:type="pct"/>
          </w:tcPr>
          <w:p w:rsidR="00613450" w:rsidRPr="00176F42" w:rsidRDefault="00613450" w:rsidP="008A027F">
            <w:pPr>
              <w:jc w:val="center"/>
            </w:pPr>
          </w:p>
        </w:tc>
        <w:tc>
          <w:tcPr>
            <w:tcW w:w="3461" w:type="pct"/>
          </w:tcPr>
          <w:p w:rsidR="00613450" w:rsidRPr="00176F42" w:rsidRDefault="00613450" w:rsidP="008A027F">
            <w:pPr>
              <w:spacing w:line="276" w:lineRule="auto"/>
              <w:jc w:val="both"/>
            </w:pPr>
          </w:p>
        </w:tc>
        <w:tc>
          <w:tcPr>
            <w:tcW w:w="334" w:type="pct"/>
          </w:tcPr>
          <w:p w:rsidR="00613450" w:rsidRPr="00176F42" w:rsidRDefault="00613450" w:rsidP="008A027F">
            <w:pPr>
              <w:jc w:val="center"/>
            </w:pPr>
          </w:p>
        </w:tc>
        <w:tc>
          <w:tcPr>
            <w:tcW w:w="267" w:type="pct"/>
          </w:tcPr>
          <w:p w:rsidR="00613450" w:rsidRPr="00176F42" w:rsidRDefault="00613450" w:rsidP="008A027F">
            <w:pPr>
              <w:jc w:val="center"/>
            </w:pPr>
          </w:p>
        </w:tc>
        <w:tc>
          <w:tcPr>
            <w:tcW w:w="334" w:type="pct"/>
          </w:tcPr>
          <w:p w:rsidR="00613450" w:rsidRPr="00176F42" w:rsidRDefault="00613450" w:rsidP="008A027F">
            <w:pPr>
              <w:jc w:val="center"/>
            </w:pPr>
          </w:p>
        </w:tc>
      </w:tr>
      <w:tr w:rsidR="00613450" w:rsidRPr="00176F42" w:rsidTr="00A97934">
        <w:trPr>
          <w:trHeight w:val="283"/>
        </w:trPr>
        <w:tc>
          <w:tcPr>
            <w:tcW w:w="333" w:type="pct"/>
          </w:tcPr>
          <w:p w:rsidR="00613450" w:rsidRPr="00176F42" w:rsidRDefault="00613450" w:rsidP="008A027F">
            <w:pPr>
              <w:jc w:val="center"/>
            </w:pPr>
            <w:r w:rsidRPr="00176F42">
              <w:t>14.</w:t>
            </w:r>
          </w:p>
        </w:tc>
        <w:tc>
          <w:tcPr>
            <w:tcW w:w="271" w:type="pct"/>
          </w:tcPr>
          <w:p w:rsidR="00613450" w:rsidRPr="00176F42" w:rsidRDefault="00613450" w:rsidP="009877E3"/>
        </w:tc>
        <w:tc>
          <w:tcPr>
            <w:tcW w:w="3461" w:type="pct"/>
          </w:tcPr>
          <w:p w:rsidR="00613450" w:rsidRPr="00176F42" w:rsidRDefault="00613450" w:rsidP="006704BF">
            <w:pPr>
              <w:ind w:left="160"/>
            </w:pPr>
            <w:r w:rsidRPr="00176F42">
              <w:rPr>
                <w:w w:val="110"/>
              </w:rPr>
              <w:t>A</w:t>
            </w:r>
            <w:r w:rsidRPr="00176F42">
              <w:rPr>
                <w:spacing w:val="-6"/>
                <w:w w:val="110"/>
              </w:rPr>
              <w:t xml:space="preserve"> </w:t>
            </w:r>
            <w:r w:rsidRPr="00176F42">
              <w:rPr>
                <w:w w:val="110"/>
              </w:rPr>
              <w:t>company’s</w:t>
            </w:r>
            <w:r w:rsidRPr="00176F42">
              <w:rPr>
                <w:spacing w:val="-6"/>
                <w:w w:val="110"/>
              </w:rPr>
              <w:t xml:space="preserve"> </w:t>
            </w:r>
            <w:r w:rsidRPr="00176F42">
              <w:rPr>
                <w:w w:val="110"/>
              </w:rPr>
              <w:t>capital</w:t>
            </w:r>
            <w:r w:rsidRPr="00176F42">
              <w:rPr>
                <w:spacing w:val="-6"/>
                <w:w w:val="110"/>
              </w:rPr>
              <w:t xml:space="preserve"> </w:t>
            </w:r>
            <w:r w:rsidRPr="00176F42">
              <w:rPr>
                <w:w w:val="110"/>
              </w:rPr>
              <w:t>structure</w:t>
            </w:r>
            <w:r w:rsidRPr="00176F42">
              <w:rPr>
                <w:spacing w:val="-6"/>
                <w:w w:val="110"/>
              </w:rPr>
              <w:t xml:space="preserve"> </w:t>
            </w:r>
            <w:r w:rsidRPr="00176F42">
              <w:rPr>
                <w:w w:val="110"/>
              </w:rPr>
              <w:t>consists</w:t>
            </w:r>
            <w:r w:rsidRPr="00176F42">
              <w:rPr>
                <w:spacing w:val="-6"/>
                <w:w w:val="110"/>
              </w:rPr>
              <w:t xml:space="preserve"> </w:t>
            </w:r>
            <w:r w:rsidRPr="00176F42">
              <w:rPr>
                <w:w w:val="110"/>
              </w:rPr>
              <w:t>of</w:t>
            </w:r>
            <w:r w:rsidRPr="00176F42">
              <w:rPr>
                <w:spacing w:val="-6"/>
                <w:w w:val="110"/>
              </w:rPr>
              <w:t xml:space="preserve"> </w:t>
            </w:r>
            <w:r w:rsidRPr="00176F42">
              <w:rPr>
                <w:w w:val="110"/>
              </w:rPr>
              <w:t>the</w:t>
            </w:r>
            <w:r w:rsidRPr="00176F42">
              <w:rPr>
                <w:spacing w:val="-5"/>
                <w:w w:val="110"/>
              </w:rPr>
              <w:t xml:space="preserve"> </w:t>
            </w:r>
            <w:r w:rsidRPr="00176F42">
              <w:rPr>
                <w:spacing w:val="-2"/>
                <w:w w:val="110"/>
              </w:rPr>
              <w:t>following:</w:t>
            </w:r>
          </w:p>
          <w:p w:rsidR="00613450" w:rsidRPr="00176F42" w:rsidRDefault="00613450" w:rsidP="00183038">
            <w:pPr>
              <w:pStyle w:val="BodyText"/>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64"/>
              <w:gridCol w:w="1339"/>
            </w:tblGrid>
            <w:tr w:rsidR="00613450" w:rsidRPr="00176F42" w:rsidTr="004967D2">
              <w:trPr>
                <w:trHeight w:val="239"/>
                <w:jc w:val="center"/>
              </w:trPr>
              <w:tc>
                <w:tcPr>
                  <w:tcW w:w="2664" w:type="dxa"/>
                </w:tcPr>
                <w:p w:rsidR="00613450" w:rsidRPr="00176F42" w:rsidRDefault="00613450" w:rsidP="00183038">
                  <w:pPr>
                    <w:pStyle w:val="TableParagraph"/>
                    <w:spacing w:before="0"/>
                    <w:jc w:val="left"/>
                    <w:rPr>
                      <w:rFonts w:ascii="Times New Roman" w:hAnsi="Times New Roman" w:cs="Times New Roman"/>
                      <w:sz w:val="24"/>
                      <w:szCs w:val="24"/>
                    </w:rPr>
                  </w:pPr>
                  <w:r>
                    <w:rPr>
                      <w:rFonts w:ascii="Times New Roman" w:hAnsi="Times New Roman" w:cs="Times New Roman"/>
                      <w:sz w:val="24"/>
                      <w:szCs w:val="24"/>
                    </w:rPr>
                    <w:t>Particulars</w:t>
                  </w:r>
                </w:p>
              </w:tc>
              <w:tc>
                <w:tcPr>
                  <w:tcW w:w="1339" w:type="dxa"/>
                </w:tcPr>
                <w:p w:rsidR="00613450" w:rsidRPr="00176F42" w:rsidRDefault="00613450" w:rsidP="00183038">
                  <w:pPr>
                    <w:pStyle w:val="TableParagraph"/>
                    <w:spacing w:before="0" w:line="190" w:lineRule="exact"/>
                    <w:ind w:right="80"/>
                    <w:rPr>
                      <w:rFonts w:ascii="Times New Roman" w:hAnsi="Times New Roman" w:cs="Times New Roman"/>
                      <w:sz w:val="24"/>
                      <w:szCs w:val="24"/>
                    </w:rPr>
                  </w:pPr>
                  <w:r>
                    <w:rPr>
                      <w:rFonts w:ascii="Times New Roman" w:hAnsi="Times New Roman" w:cs="Times New Roman"/>
                      <w:spacing w:val="-10"/>
                      <w:sz w:val="24"/>
                      <w:szCs w:val="24"/>
                    </w:rPr>
                    <w:t>Rs.</w:t>
                  </w:r>
                  <w:r w:rsidRPr="00176F42">
                    <w:rPr>
                      <w:rFonts w:ascii="Times New Roman" w:hAnsi="Times New Roman" w:cs="Times New Roman"/>
                      <w:spacing w:val="-10"/>
                      <w:sz w:val="24"/>
                      <w:szCs w:val="24"/>
                    </w:rPr>
                    <w:t>`</w:t>
                  </w:r>
                </w:p>
              </w:tc>
            </w:tr>
            <w:tr w:rsidR="00613450" w:rsidRPr="00176F42" w:rsidTr="004967D2">
              <w:trPr>
                <w:trHeight w:val="306"/>
                <w:jc w:val="center"/>
              </w:trPr>
              <w:tc>
                <w:tcPr>
                  <w:tcW w:w="2664" w:type="dxa"/>
                </w:tcPr>
                <w:p w:rsidR="00613450" w:rsidRPr="00176F42" w:rsidRDefault="00613450" w:rsidP="00183038">
                  <w:pPr>
                    <w:pStyle w:val="TableParagraph"/>
                    <w:spacing w:before="0"/>
                    <w:ind w:left="50"/>
                    <w:jc w:val="left"/>
                    <w:rPr>
                      <w:rFonts w:ascii="Times New Roman" w:hAnsi="Times New Roman" w:cs="Times New Roman"/>
                      <w:sz w:val="24"/>
                      <w:szCs w:val="24"/>
                    </w:rPr>
                  </w:pPr>
                  <w:r w:rsidRPr="00176F42">
                    <w:rPr>
                      <w:rFonts w:ascii="Times New Roman" w:hAnsi="Times New Roman" w:cs="Times New Roman"/>
                      <w:w w:val="110"/>
                      <w:sz w:val="24"/>
                      <w:szCs w:val="24"/>
                    </w:rPr>
                    <w:t>Equity</w:t>
                  </w:r>
                  <w:r w:rsidRPr="00176F42">
                    <w:rPr>
                      <w:rFonts w:ascii="Times New Roman" w:hAnsi="Times New Roman" w:cs="Times New Roman"/>
                      <w:spacing w:val="-2"/>
                      <w:w w:val="110"/>
                      <w:sz w:val="24"/>
                      <w:szCs w:val="24"/>
                    </w:rPr>
                    <w:t xml:space="preserve"> </w:t>
                  </w:r>
                  <w:r w:rsidRPr="00176F42">
                    <w:rPr>
                      <w:rFonts w:ascii="Times New Roman" w:hAnsi="Times New Roman" w:cs="Times New Roman"/>
                      <w:w w:val="110"/>
                      <w:sz w:val="24"/>
                      <w:szCs w:val="24"/>
                    </w:rPr>
                    <w:t>Share</w:t>
                  </w:r>
                  <w:r w:rsidRPr="00176F42">
                    <w:rPr>
                      <w:rFonts w:ascii="Times New Roman" w:hAnsi="Times New Roman" w:cs="Times New Roman"/>
                      <w:spacing w:val="-2"/>
                      <w:w w:val="110"/>
                      <w:sz w:val="24"/>
                      <w:szCs w:val="24"/>
                    </w:rPr>
                    <w:t xml:space="preserve"> </w:t>
                  </w:r>
                  <w:r w:rsidRPr="00176F42">
                    <w:rPr>
                      <w:rFonts w:ascii="Times New Roman" w:hAnsi="Times New Roman" w:cs="Times New Roman"/>
                      <w:w w:val="110"/>
                      <w:sz w:val="24"/>
                      <w:szCs w:val="24"/>
                    </w:rPr>
                    <w:t>of</w:t>
                  </w:r>
                  <w:r w:rsidRPr="00176F42">
                    <w:rPr>
                      <w:rFonts w:ascii="Times New Roman" w:hAnsi="Times New Roman" w:cs="Times New Roman"/>
                      <w:spacing w:val="-1"/>
                      <w:w w:val="110"/>
                      <w:sz w:val="24"/>
                      <w:szCs w:val="24"/>
                    </w:rPr>
                    <w:t xml:space="preserve"> </w:t>
                  </w:r>
                  <w:r w:rsidRPr="00176F42">
                    <w:rPr>
                      <w:rFonts w:ascii="Times New Roman" w:hAnsi="Times New Roman" w:cs="Times New Roman"/>
                      <w:w w:val="110"/>
                      <w:sz w:val="24"/>
                      <w:szCs w:val="24"/>
                    </w:rPr>
                    <w:t>`</w:t>
                  </w:r>
                  <w:r w:rsidRPr="00176F42">
                    <w:rPr>
                      <w:rFonts w:ascii="Times New Roman" w:hAnsi="Times New Roman" w:cs="Times New Roman"/>
                      <w:spacing w:val="-10"/>
                      <w:w w:val="110"/>
                      <w:sz w:val="24"/>
                      <w:szCs w:val="24"/>
                    </w:rPr>
                    <w:t xml:space="preserve"> </w:t>
                  </w:r>
                  <w:r w:rsidRPr="00176F42">
                    <w:rPr>
                      <w:rFonts w:ascii="Times New Roman" w:hAnsi="Times New Roman" w:cs="Times New Roman"/>
                      <w:w w:val="110"/>
                      <w:sz w:val="24"/>
                      <w:szCs w:val="24"/>
                    </w:rPr>
                    <w:t>100</w:t>
                  </w:r>
                  <w:r w:rsidRPr="00176F42">
                    <w:rPr>
                      <w:rFonts w:ascii="Times New Roman" w:hAnsi="Times New Roman" w:cs="Times New Roman"/>
                      <w:spacing w:val="-2"/>
                      <w:w w:val="110"/>
                      <w:sz w:val="24"/>
                      <w:szCs w:val="24"/>
                    </w:rPr>
                    <w:t xml:space="preserve"> </w:t>
                  </w:r>
                  <w:r w:rsidRPr="00176F42">
                    <w:rPr>
                      <w:rFonts w:ascii="Times New Roman" w:hAnsi="Times New Roman" w:cs="Times New Roman"/>
                      <w:spacing w:val="-4"/>
                      <w:w w:val="110"/>
                      <w:sz w:val="24"/>
                      <w:szCs w:val="24"/>
                    </w:rPr>
                    <w:t>each</w:t>
                  </w:r>
                </w:p>
              </w:tc>
              <w:tc>
                <w:tcPr>
                  <w:tcW w:w="1339" w:type="dxa"/>
                </w:tcPr>
                <w:p w:rsidR="00613450" w:rsidRPr="00176F42" w:rsidRDefault="00613450" w:rsidP="00183038">
                  <w:pPr>
                    <w:pStyle w:val="TableParagraph"/>
                    <w:spacing w:before="0"/>
                    <w:ind w:right="80"/>
                    <w:rPr>
                      <w:rFonts w:ascii="Times New Roman" w:hAnsi="Times New Roman" w:cs="Times New Roman"/>
                      <w:sz w:val="24"/>
                      <w:szCs w:val="24"/>
                    </w:rPr>
                  </w:pPr>
                  <w:r w:rsidRPr="00176F42">
                    <w:rPr>
                      <w:rFonts w:ascii="Times New Roman" w:hAnsi="Times New Roman" w:cs="Times New Roman"/>
                      <w:spacing w:val="-2"/>
                      <w:w w:val="105"/>
                      <w:sz w:val="24"/>
                      <w:szCs w:val="24"/>
                    </w:rPr>
                    <w:t>40,00,000</w:t>
                  </w:r>
                </w:p>
              </w:tc>
            </w:tr>
            <w:tr w:rsidR="00613450" w:rsidRPr="00176F42" w:rsidTr="004967D2">
              <w:trPr>
                <w:trHeight w:val="296"/>
                <w:jc w:val="center"/>
              </w:trPr>
              <w:tc>
                <w:tcPr>
                  <w:tcW w:w="2664" w:type="dxa"/>
                </w:tcPr>
                <w:p w:rsidR="00613450" w:rsidRPr="00176F42" w:rsidRDefault="00613450" w:rsidP="006704BF">
                  <w:pPr>
                    <w:pStyle w:val="TableParagraph"/>
                    <w:spacing w:before="38"/>
                    <w:ind w:left="50"/>
                    <w:jc w:val="left"/>
                    <w:rPr>
                      <w:rFonts w:ascii="Times New Roman" w:hAnsi="Times New Roman" w:cs="Times New Roman"/>
                      <w:sz w:val="24"/>
                      <w:szCs w:val="24"/>
                    </w:rPr>
                  </w:pPr>
                  <w:r w:rsidRPr="00176F42">
                    <w:rPr>
                      <w:rFonts w:ascii="Times New Roman" w:hAnsi="Times New Roman" w:cs="Times New Roman"/>
                      <w:w w:val="110"/>
                      <w:sz w:val="24"/>
                      <w:szCs w:val="24"/>
                    </w:rPr>
                    <w:t>Retained</w:t>
                  </w:r>
                  <w:r w:rsidRPr="00176F42">
                    <w:rPr>
                      <w:rFonts w:ascii="Times New Roman" w:hAnsi="Times New Roman" w:cs="Times New Roman"/>
                      <w:spacing w:val="-8"/>
                      <w:w w:val="110"/>
                      <w:sz w:val="24"/>
                      <w:szCs w:val="24"/>
                    </w:rPr>
                    <w:t xml:space="preserve"> </w:t>
                  </w:r>
                  <w:r w:rsidRPr="00176F42">
                    <w:rPr>
                      <w:rFonts w:ascii="Times New Roman" w:hAnsi="Times New Roman" w:cs="Times New Roman"/>
                      <w:spacing w:val="-2"/>
                      <w:w w:val="110"/>
                      <w:sz w:val="24"/>
                      <w:szCs w:val="24"/>
                    </w:rPr>
                    <w:t>Earnings</w:t>
                  </w:r>
                </w:p>
              </w:tc>
              <w:tc>
                <w:tcPr>
                  <w:tcW w:w="1339" w:type="dxa"/>
                </w:tcPr>
                <w:p w:rsidR="00613450" w:rsidRPr="00176F42" w:rsidRDefault="00613450" w:rsidP="006704BF">
                  <w:pPr>
                    <w:pStyle w:val="TableParagraph"/>
                    <w:spacing w:before="38"/>
                    <w:ind w:right="80"/>
                    <w:rPr>
                      <w:rFonts w:ascii="Times New Roman" w:hAnsi="Times New Roman" w:cs="Times New Roman"/>
                      <w:sz w:val="24"/>
                      <w:szCs w:val="24"/>
                    </w:rPr>
                  </w:pPr>
                  <w:r w:rsidRPr="00176F42">
                    <w:rPr>
                      <w:rFonts w:ascii="Times New Roman" w:hAnsi="Times New Roman" w:cs="Times New Roman"/>
                      <w:spacing w:val="-2"/>
                      <w:w w:val="105"/>
                      <w:sz w:val="24"/>
                      <w:szCs w:val="24"/>
                    </w:rPr>
                    <w:t>10,00,000</w:t>
                  </w:r>
                </w:p>
              </w:tc>
            </w:tr>
            <w:tr w:rsidR="00613450" w:rsidRPr="00176F42" w:rsidTr="004967D2">
              <w:trPr>
                <w:trHeight w:val="296"/>
                <w:jc w:val="center"/>
              </w:trPr>
              <w:tc>
                <w:tcPr>
                  <w:tcW w:w="2664" w:type="dxa"/>
                </w:tcPr>
                <w:p w:rsidR="00613450" w:rsidRPr="00176F42" w:rsidRDefault="00613450" w:rsidP="006704BF">
                  <w:pPr>
                    <w:pStyle w:val="TableParagraph"/>
                    <w:spacing w:before="38"/>
                    <w:ind w:left="50"/>
                    <w:jc w:val="left"/>
                    <w:rPr>
                      <w:rFonts w:ascii="Times New Roman" w:hAnsi="Times New Roman" w:cs="Times New Roman"/>
                      <w:sz w:val="24"/>
                      <w:szCs w:val="24"/>
                    </w:rPr>
                  </w:pPr>
                  <w:r w:rsidRPr="00176F42">
                    <w:rPr>
                      <w:rFonts w:ascii="Times New Roman" w:hAnsi="Times New Roman" w:cs="Times New Roman"/>
                      <w:w w:val="105"/>
                      <w:sz w:val="24"/>
                      <w:szCs w:val="24"/>
                    </w:rPr>
                    <w:t>9%</w:t>
                  </w:r>
                  <w:r w:rsidRPr="00176F42">
                    <w:rPr>
                      <w:rFonts w:ascii="Times New Roman" w:hAnsi="Times New Roman" w:cs="Times New Roman"/>
                      <w:spacing w:val="5"/>
                      <w:w w:val="105"/>
                      <w:sz w:val="24"/>
                      <w:szCs w:val="24"/>
                    </w:rPr>
                    <w:t xml:space="preserve"> </w:t>
                  </w:r>
                  <w:r w:rsidRPr="00176F42">
                    <w:rPr>
                      <w:rFonts w:ascii="Times New Roman" w:hAnsi="Times New Roman" w:cs="Times New Roman"/>
                      <w:w w:val="105"/>
                      <w:sz w:val="24"/>
                      <w:szCs w:val="24"/>
                    </w:rPr>
                    <w:t>Preference</w:t>
                  </w:r>
                  <w:r w:rsidRPr="00176F42">
                    <w:rPr>
                      <w:rFonts w:ascii="Times New Roman" w:hAnsi="Times New Roman" w:cs="Times New Roman"/>
                      <w:spacing w:val="6"/>
                      <w:w w:val="105"/>
                      <w:sz w:val="24"/>
                      <w:szCs w:val="24"/>
                    </w:rPr>
                    <w:t xml:space="preserve"> </w:t>
                  </w:r>
                  <w:r w:rsidRPr="00176F42">
                    <w:rPr>
                      <w:rFonts w:ascii="Times New Roman" w:hAnsi="Times New Roman" w:cs="Times New Roman"/>
                      <w:spacing w:val="-2"/>
                      <w:w w:val="105"/>
                      <w:sz w:val="24"/>
                      <w:szCs w:val="24"/>
                    </w:rPr>
                    <w:t>Shares</w:t>
                  </w:r>
                </w:p>
              </w:tc>
              <w:tc>
                <w:tcPr>
                  <w:tcW w:w="1339" w:type="dxa"/>
                </w:tcPr>
                <w:p w:rsidR="00613450" w:rsidRPr="00176F42" w:rsidRDefault="00613450" w:rsidP="006704BF">
                  <w:pPr>
                    <w:pStyle w:val="TableParagraph"/>
                    <w:spacing w:before="38"/>
                    <w:ind w:right="80"/>
                    <w:rPr>
                      <w:rFonts w:ascii="Times New Roman" w:hAnsi="Times New Roman" w:cs="Times New Roman"/>
                      <w:sz w:val="24"/>
                      <w:szCs w:val="24"/>
                    </w:rPr>
                  </w:pPr>
                  <w:r w:rsidRPr="00176F42">
                    <w:rPr>
                      <w:rFonts w:ascii="Times New Roman" w:hAnsi="Times New Roman" w:cs="Times New Roman"/>
                      <w:spacing w:val="-2"/>
                      <w:w w:val="105"/>
                      <w:sz w:val="24"/>
                      <w:szCs w:val="24"/>
                    </w:rPr>
                    <w:t>25,00,000</w:t>
                  </w:r>
                </w:p>
              </w:tc>
            </w:tr>
            <w:tr w:rsidR="00613450" w:rsidRPr="00176F42" w:rsidTr="004967D2">
              <w:trPr>
                <w:trHeight w:val="284"/>
                <w:jc w:val="center"/>
              </w:trPr>
              <w:tc>
                <w:tcPr>
                  <w:tcW w:w="2664" w:type="dxa"/>
                </w:tcPr>
                <w:p w:rsidR="00613450" w:rsidRPr="00176F42" w:rsidRDefault="00613450" w:rsidP="006704BF">
                  <w:pPr>
                    <w:pStyle w:val="TableParagraph"/>
                    <w:spacing w:before="38"/>
                    <w:ind w:left="50"/>
                    <w:jc w:val="left"/>
                    <w:rPr>
                      <w:rFonts w:ascii="Times New Roman" w:hAnsi="Times New Roman" w:cs="Times New Roman"/>
                      <w:sz w:val="24"/>
                      <w:szCs w:val="24"/>
                    </w:rPr>
                  </w:pPr>
                  <w:r w:rsidRPr="00176F42">
                    <w:rPr>
                      <w:rFonts w:ascii="Times New Roman" w:hAnsi="Times New Roman" w:cs="Times New Roman"/>
                      <w:w w:val="105"/>
                      <w:sz w:val="24"/>
                      <w:szCs w:val="24"/>
                    </w:rPr>
                    <w:t>7%</w:t>
                  </w:r>
                  <w:r w:rsidRPr="00176F42">
                    <w:rPr>
                      <w:rFonts w:ascii="Times New Roman" w:hAnsi="Times New Roman" w:cs="Times New Roman"/>
                      <w:spacing w:val="-5"/>
                      <w:w w:val="105"/>
                      <w:sz w:val="24"/>
                      <w:szCs w:val="24"/>
                    </w:rPr>
                    <w:t xml:space="preserve"> </w:t>
                  </w:r>
                  <w:r w:rsidRPr="00176F42">
                    <w:rPr>
                      <w:rFonts w:ascii="Times New Roman" w:hAnsi="Times New Roman" w:cs="Times New Roman"/>
                      <w:spacing w:val="-2"/>
                      <w:w w:val="105"/>
                      <w:sz w:val="24"/>
                      <w:szCs w:val="24"/>
                    </w:rPr>
                    <w:t>Debentures</w:t>
                  </w:r>
                </w:p>
              </w:tc>
              <w:tc>
                <w:tcPr>
                  <w:tcW w:w="1339" w:type="dxa"/>
                </w:tcPr>
                <w:p w:rsidR="00613450" w:rsidRPr="00176F42" w:rsidRDefault="00613450" w:rsidP="006704BF">
                  <w:pPr>
                    <w:pStyle w:val="TableParagraph"/>
                    <w:spacing w:before="38"/>
                    <w:ind w:right="80"/>
                    <w:rPr>
                      <w:rFonts w:ascii="Times New Roman" w:hAnsi="Times New Roman" w:cs="Times New Roman"/>
                      <w:sz w:val="24"/>
                      <w:szCs w:val="24"/>
                    </w:rPr>
                  </w:pPr>
                  <w:r w:rsidRPr="00176F42">
                    <w:rPr>
                      <w:rFonts w:ascii="Times New Roman" w:hAnsi="Times New Roman" w:cs="Times New Roman"/>
                      <w:spacing w:val="-2"/>
                      <w:w w:val="105"/>
                      <w:sz w:val="24"/>
                      <w:szCs w:val="24"/>
                    </w:rPr>
                    <w:t>25,00,000</w:t>
                  </w:r>
                </w:p>
              </w:tc>
            </w:tr>
            <w:tr w:rsidR="00613450" w:rsidRPr="00176F42" w:rsidTr="004967D2">
              <w:trPr>
                <w:trHeight w:val="286"/>
                <w:jc w:val="center"/>
              </w:trPr>
              <w:tc>
                <w:tcPr>
                  <w:tcW w:w="2664" w:type="dxa"/>
                </w:tcPr>
                <w:p w:rsidR="00613450" w:rsidRPr="00176F42" w:rsidRDefault="00613450" w:rsidP="006704BF">
                  <w:pPr>
                    <w:pStyle w:val="TableParagraph"/>
                    <w:spacing w:before="0"/>
                    <w:jc w:val="left"/>
                    <w:rPr>
                      <w:rFonts w:ascii="Times New Roman" w:hAnsi="Times New Roman" w:cs="Times New Roman"/>
                      <w:sz w:val="24"/>
                      <w:szCs w:val="24"/>
                    </w:rPr>
                  </w:pPr>
                  <w:r>
                    <w:rPr>
                      <w:rFonts w:ascii="Times New Roman" w:hAnsi="Times New Roman" w:cs="Times New Roman"/>
                      <w:sz w:val="24"/>
                      <w:szCs w:val="24"/>
                    </w:rPr>
                    <w:lastRenderedPageBreak/>
                    <w:t>Total</w:t>
                  </w:r>
                </w:p>
              </w:tc>
              <w:tc>
                <w:tcPr>
                  <w:tcW w:w="1339" w:type="dxa"/>
                </w:tcPr>
                <w:p w:rsidR="00613450" w:rsidRPr="00176F42" w:rsidRDefault="00613450" w:rsidP="006704BF">
                  <w:pPr>
                    <w:pStyle w:val="TableParagraph"/>
                    <w:ind w:right="80"/>
                    <w:rPr>
                      <w:rFonts w:ascii="Times New Roman" w:hAnsi="Times New Roman" w:cs="Times New Roman"/>
                      <w:sz w:val="24"/>
                      <w:szCs w:val="24"/>
                    </w:rPr>
                  </w:pPr>
                  <w:r w:rsidRPr="00176F42">
                    <w:rPr>
                      <w:rFonts w:ascii="Times New Roman" w:hAnsi="Times New Roman" w:cs="Times New Roman"/>
                      <w:spacing w:val="-2"/>
                      <w:w w:val="105"/>
                      <w:sz w:val="24"/>
                      <w:szCs w:val="24"/>
                    </w:rPr>
                    <w:t>1,00,00,000</w:t>
                  </w:r>
                </w:p>
              </w:tc>
            </w:tr>
          </w:tbl>
          <w:p w:rsidR="00613450" w:rsidRPr="00176F42" w:rsidRDefault="00613450" w:rsidP="006704BF">
            <w:pPr>
              <w:pStyle w:val="BodyText"/>
              <w:spacing w:before="53" w:line="244" w:lineRule="auto"/>
              <w:ind w:right="119"/>
              <w:jc w:val="both"/>
              <w:rPr>
                <w:rFonts w:ascii="Times New Roman" w:hAnsi="Times New Roman" w:cs="Times New Roman"/>
                <w:sz w:val="24"/>
                <w:szCs w:val="24"/>
              </w:rPr>
            </w:pPr>
            <w:r w:rsidRPr="00176F42">
              <w:rPr>
                <w:rFonts w:ascii="Times New Roman" w:hAnsi="Times New Roman" w:cs="Times New Roman"/>
                <w:w w:val="105"/>
                <w:sz w:val="24"/>
                <w:szCs w:val="24"/>
              </w:rPr>
              <w:t>The company earns 12% on its employed capital. The tax rate is 35%. The company requires a sum of ` 25 lakhs to finance its expansion programme for which following plans are available to it:</w:t>
            </w:r>
          </w:p>
          <w:p w:rsidR="00613450" w:rsidRPr="00176F42" w:rsidRDefault="00613450" w:rsidP="00613450">
            <w:pPr>
              <w:pStyle w:val="ListParagraph"/>
              <w:widowControl w:val="0"/>
              <w:numPr>
                <w:ilvl w:val="0"/>
                <w:numId w:val="20"/>
              </w:numPr>
              <w:autoSpaceDE w:val="0"/>
              <w:autoSpaceDN w:val="0"/>
              <w:spacing w:before="85"/>
              <w:contextualSpacing w:val="0"/>
            </w:pPr>
            <w:r w:rsidRPr="00176F42">
              <w:rPr>
                <w:w w:val="105"/>
              </w:rPr>
              <w:t>Issue</w:t>
            </w:r>
            <w:r w:rsidRPr="00176F42">
              <w:rPr>
                <w:spacing w:val="10"/>
                <w:w w:val="105"/>
              </w:rPr>
              <w:t xml:space="preserve"> </w:t>
            </w:r>
            <w:r w:rsidRPr="00176F42">
              <w:rPr>
                <w:w w:val="105"/>
              </w:rPr>
              <w:t>20,000</w:t>
            </w:r>
            <w:r w:rsidRPr="00176F42">
              <w:rPr>
                <w:spacing w:val="10"/>
                <w:w w:val="105"/>
              </w:rPr>
              <w:t xml:space="preserve"> </w:t>
            </w:r>
            <w:r w:rsidRPr="00176F42">
              <w:rPr>
                <w:w w:val="105"/>
              </w:rPr>
              <w:t>equity</w:t>
            </w:r>
            <w:r w:rsidRPr="00176F42">
              <w:rPr>
                <w:spacing w:val="10"/>
                <w:w w:val="105"/>
              </w:rPr>
              <w:t xml:space="preserve"> </w:t>
            </w:r>
            <w:r w:rsidRPr="00176F42">
              <w:rPr>
                <w:w w:val="105"/>
              </w:rPr>
              <w:t>shares</w:t>
            </w:r>
            <w:r w:rsidRPr="00176F42">
              <w:rPr>
                <w:spacing w:val="10"/>
                <w:w w:val="105"/>
              </w:rPr>
              <w:t xml:space="preserve"> </w:t>
            </w:r>
            <w:r w:rsidRPr="00176F42">
              <w:rPr>
                <w:w w:val="105"/>
              </w:rPr>
              <w:t>of</w:t>
            </w:r>
            <w:r w:rsidRPr="00176F42">
              <w:rPr>
                <w:spacing w:val="10"/>
                <w:w w:val="105"/>
              </w:rPr>
              <w:t xml:space="preserve"> </w:t>
            </w:r>
            <w:r w:rsidRPr="00176F42">
              <w:rPr>
                <w:w w:val="105"/>
              </w:rPr>
              <w:t>`</w:t>
            </w:r>
            <w:r w:rsidRPr="00176F42">
              <w:rPr>
                <w:spacing w:val="1"/>
                <w:w w:val="105"/>
              </w:rPr>
              <w:t xml:space="preserve"> </w:t>
            </w:r>
            <w:r w:rsidRPr="00176F42">
              <w:rPr>
                <w:w w:val="105"/>
              </w:rPr>
              <w:t>100</w:t>
            </w:r>
            <w:r w:rsidRPr="00176F42">
              <w:rPr>
                <w:spacing w:val="10"/>
                <w:w w:val="105"/>
              </w:rPr>
              <w:t xml:space="preserve"> </w:t>
            </w:r>
            <w:r w:rsidRPr="00176F42">
              <w:rPr>
                <w:w w:val="105"/>
              </w:rPr>
              <w:t>each</w:t>
            </w:r>
            <w:r w:rsidRPr="00176F42">
              <w:rPr>
                <w:spacing w:val="11"/>
                <w:w w:val="105"/>
              </w:rPr>
              <w:t xml:space="preserve"> </w:t>
            </w:r>
            <w:r w:rsidRPr="00176F42">
              <w:rPr>
                <w:w w:val="105"/>
              </w:rPr>
              <w:t>at</w:t>
            </w:r>
            <w:r w:rsidRPr="00176F42">
              <w:rPr>
                <w:spacing w:val="10"/>
                <w:w w:val="105"/>
              </w:rPr>
              <w:t xml:space="preserve"> </w:t>
            </w:r>
            <w:r w:rsidRPr="00176F42">
              <w:rPr>
                <w:w w:val="105"/>
              </w:rPr>
              <w:t>a</w:t>
            </w:r>
            <w:r w:rsidRPr="00176F42">
              <w:rPr>
                <w:spacing w:val="10"/>
                <w:w w:val="105"/>
              </w:rPr>
              <w:t xml:space="preserve"> </w:t>
            </w:r>
            <w:r w:rsidRPr="00176F42">
              <w:rPr>
                <w:w w:val="105"/>
              </w:rPr>
              <w:t>premium</w:t>
            </w:r>
            <w:r w:rsidRPr="00176F42">
              <w:rPr>
                <w:spacing w:val="10"/>
                <w:w w:val="105"/>
              </w:rPr>
              <w:t xml:space="preserve"> </w:t>
            </w:r>
            <w:r w:rsidRPr="00176F42">
              <w:rPr>
                <w:w w:val="105"/>
              </w:rPr>
              <w:t>of</w:t>
            </w:r>
            <w:r w:rsidRPr="00176F42">
              <w:rPr>
                <w:spacing w:val="10"/>
                <w:w w:val="105"/>
              </w:rPr>
              <w:t xml:space="preserve"> </w:t>
            </w:r>
            <w:r w:rsidRPr="00176F42">
              <w:rPr>
                <w:w w:val="105"/>
              </w:rPr>
              <w:t>`</w:t>
            </w:r>
            <w:r w:rsidRPr="00176F42">
              <w:rPr>
                <w:spacing w:val="1"/>
                <w:w w:val="105"/>
              </w:rPr>
              <w:t xml:space="preserve"> </w:t>
            </w:r>
            <w:r w:rsidRPr="00176F42">
              <w:rPr>
                <w:w w:val="105"/>
              </w:rPr>
              <w:t>25</w:t>
            </w:r>
            <w:r w:rsidRPr="00176F42">
              <w:rPr>
                <w:spacing w:val="10"/>
                <w:w w:val="105"/>
              </w:rPr>
              <w:t xml:space="preserve"> </w:t>
            </w:r>
            <w:r w:rsidRPr="00176F42">
              <w:rPr>
                <w:w w:val="105"/>
              </w:rPr>
              <w:t>per</w:t>
            </w:r>
            <w:r w:rsidRPr="00176F42">
              <w:rPr>
                <w:spacing w:val="10"/>
                <w:w w:val="105"/>
              </w:rPr>
              <w:t xml:space="preserve"> </w:t>
            </w:r>
            <w:r w:rsidRPr="00176F42">
              <w:rPr>
                <w:w w:val="105"/>
              </w:rPr>
              <w:t>share,</w:t>
            </w:r>
            <w:r w:rsidRPr="00176F42">
              <w:rPr>
                <w:spacing w:val="11"/>
                <w:w w:val="105"/>
              </w:rPr>
              <w:t xml:space="preserve"> </w:t>
            </w:r>
            <w:r w:rsidRPr="00176F42">
              <w:rPr>
                <w:spacing w:val="-5"/>
                <w:w w:val="105"/>
              </w:rPr>
              <w:t>or</w:t>
            </w:r>
          </w:p>
          <w:p w:rsidR="00613450" w:rsidRPr="00176F42" w:rsidRDefault="00613450" w:rsidP="00613450">
            <w:pPr>
              <w:pStyle w:val="ListParagraph"/>
              <w:widowControl w:val="0"/>
              <w:numPr>
                <w:ilvl w:val="0"/>
                <w:numId w:val="20"/>
              </w:numPr>
              <w:autoSpaceDE w:val="0"/>
              <w:autoSpaceDN w:val="0"/>
              <w:spacing w:before="85"/>
              <w:contextualSpacing w:val="0"/>
            </w:pPr>
            <w:r w:rsidRPr="00176F42">
              <w:rPr>
                <w:w w:val="105"/>
              </w:rPr>
              <w:t>Issue</w:t>
            </w:r>
            <w:r w:rsidRPr="00176F42">
              <w:rPr>
                <w:spacing w:val="8"/>
                <w:w w:val="105"/>
              </w:rPr>
              <w:t xml:space="preserve"> </w:t>
            </w:r>
            <w:r w:rsidRPr="00176F42">
              <w:rPr>
                <w:w w:val="105"/>
              </w:rPr>
              <w:t>10%</w:t>
            </w:r>
            <w:r w:rsidRPr="00176F42">
              <w:rPr>
                <w:spacing w:val="8"/>
                <w:w w:val="105"/>
              </w:rPr>
              <w:t xml:space="preserve"> </w:t>
            </w:r>
            <w:r w:rsidRPr="00176F42">
              <w:rPr>
                <w:w w:val="105"/>
              </w:rPr>
              <w:t>preference</w:t>
            </w:r>
            <w:r w:rsidRPr="00176F42">
              <w:rPr>
                <w:spacing w:val="8"/>
                <w:w w:val="105"/>
              </w:rPr>
              <w:t xml:space="preserve"> </w:t>
            </w:r>
            <w:r w:rsidRPr="00176F42">
              <w:rPr>
                <w:w w:val="105"/>
              </w:rPr>
              <w:t>shares,</w:t>
            </w:r>
            <w:r w:rsidRPr="00176F42">
              <w:rPr>
                <w:spacing w:val="8"/>
                <w:w w:val="105"/>
              </w:rPr>
              <w:t xml:space="preserve"> </w:t>
            </w:r>
            <w:r w:rsidRPr="00176F42">
              <w:rPr>
                <w:spacing w:val="-5"/>
                <w:w w:val="105"/>
              </w:rPr>
              <w:t>or</w:t>
            </w:r>
          </w:p>
          <w:p w:rsidR="00613450" w:rsidRPr="00176F42" w:rsidRDefault="00613450" w:rsidP="00613450">
            <w:pPr>
              <w:pStyle w:val="ListParagraph"/>
              <w:widowControl w:val="0"/>
              <w:numPr>
                <w:ilvl w:val="0"/>
                <w:numId w:val="20"/>
              </w:numPr>
              <w:autoSpaceDE w:val="0"/>
              <w:autoSpaceDN w:val="0"/>
              <w:spacing w:before="85"/>
              <w:contextualSpacing w:val="0"/>
            </w:pPr>
            <w:r w:rsidRPr="00176F42">
              <w:rPr>
                <w:w w:val="105"/>
              </w:rPr>
              <w:t>Issue</w:t>
            </w:r>
            <w:r w:rsidRPr="00176F42">
              <w:rPr>
                <w:spacing w:val="5"/>
                <w:w w:val="105"/>
              </w:rPr>
              <w:t xml:space="preserve"> </w:t>
            </w:r>
            <w:r w:rsidRPr="00176F42">
              <w:rPr>
                <w:w w:val="105"/>
              </w:rPr>
              <w:t>8%</w:t>
            </w:r>
            <w:r w:rsidRPr="00176F42">
              <w:rPr>
                <w:spacing w:val="6"/>
                <w:w w:val="105"/>
              </w:rPr>
              <w:t xml:space="preserve"> </w:t>
            </w:r>
            <w:r w:rsidRPr="00176F42">
              <w:rPr>
                <w:spacing w:val="-2"/>
                <w:w w:val="105"/>
              </w:rPr>
              <w:t>debentures.</w:t>
            </w:r>
          </w:p>
          <w:p w:rsidR="00613450" w:rsidRPr="00176F42" w:rsidRDefault="00613450" w:rsidP="006704BF">
            <w:pPr>
              <w:pStyle w:val="BodyText"/>
              <w:spacing w:line="244" w:lineRule="auto"/>
              <w:rPr>
                <w:rFonts w:ascii="Times New Roman" w:hAnsi="Times New Roman" w:cs="Times New Roman"/>
                <w:sz w:val="24"/>
                <w:szCs w:val="24"/>
              </w:rPr>
            </w:pPr>
            <w:r w:rsidRPr="00176F42">
              <w:rPr>
                <w:rFonts w:ascii="Times New Roman" w:hAnsi="Times New Roman" w:cs="Times New Roman"/>
                <w:w w:val="105"/>
                <w:sz w:val="24"/>
                <w:szCs w:val="24"/>
              </w:rPr>
              <w:t>It</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is</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estimated</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that</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the</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price</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earnings</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ratio</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in</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case</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of</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equity</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shares,</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preference</w:t>
            </w:r>
            <w:r w:rsidRPr="00176F42">
              <w:rPr>
                <w:rFonts w:ascii="Times New Roman" w:hAnsi="Times New Roman" w:cs="Times New Roman"/>
                <w:spacing w:val="26"/>
                <w:w w:val="105"/>
                <w:sz w:val="24"/>
                <w:szCs w:val="24"/>
              </w:rPr>
              <w:t xml:space="preserve"> </w:t>
            </w:r>
            <w:r w:rsidRPr="00176F42">
              <w:rPr>
                <w:rFonts w:ascii="Times New Roman" w:hAnsi="Times New Roman" w:cs="Times New Roman"/>
                <w:w w:val="105"/>
                <w:sz w:val="24"/>
                <w:szCs w:val="24"/>
              </w:rPr>
              <w:t>shares and debentures financing would be 20, 17 &amp; 16 respectively.</w:t>
            </w:r>
          </w:p>
          <w:p w:rsidR="00613450" w:rsidRPr="00183038" w:rsidRDefault="00613450" w:rsidP="00183038">
            <w:pPr>
              <w:spacing w:before="82"/>
              <w:ind w:left="160"/>
              <w:rPr>
                <w:i/>
              </w:rPr>
            </w:pPr>
            <w:r w:rsidRPr="00176F42">
              <w:rPr>
                <w:i/>
                <w:w w:val="105"/>
              </w:rPr>
              <w:t>You</w:t>
            </w:r>
            <w:r w:rsidRPr="00176F42">
              <w:rPr>
                <w:i/>
                <w:spacing w:val="1"/>
                <w:w w:val="105"/>
              </w:rPr>
              <w:t xml:space="preserve"> </w:t>
            </w:r>
            <w:r w:rsidRPr="00176F42">
              <w:rPr>
                <w:i/>
                <w:w w:val="105"/>
              </w:rPr>
              <w:t>are</w:t>
            </w:r>
            <w:r w:rsidRPr="00176F42">
              <w:rPr>
                <w:i/>
                <w:spacing w:val="1"/>
                <w:w w:val="105"/>
              </w:rPr>
              <w:t xml:space="preserve"> </w:t>
            </w:r>
            <w:r w:rsidRPr="00176F42">
              <w:rPr>
                <w:i/>
                <w:w w:val="105"/>
              </w:rPr>
              <w:t>required</w:t>
            </w:r>
            <w:r w:rsidRPr="00176F42">
              <w:rPr>
                <w:i/>
                <w:spacing w:val="2"/>
                <w:w w:val="105"/>
              </w:rPr>
              <w:t xml:space="preserve"> </w:t>
            </w:r>
            <w:r w:rsidRPr="00176F42">
              <w:rPr>
                <w:i/>
                <w:spacing w:val="-5"/>
                <w:w w:val="105"/>
              </w:rPr>
              <w:t>to:</w:t>
            </w:r>
            <w:r w:rsidRPr="00176F42">
              <w:rPr>
                <w:i/>
              </w:rPr>
              <w:t xml:space="preserve"> </w:t>
            </w:r>
            <w:r w:rsidRPr="00176F42">
              <w:rPr>
                <w:w w:val="110"/>
              </w:rPr>
              <w:t>Evaluate</w:t>
            </w:r>
            <w:r w:rsidRPr="00176F42">
              <w:rPr>
                <w:spacing w:val="-7"/>
                <w:w w:val="110"/>
              </w:rPr>
              <w:t xml:space="preserve"> </w:t>
            </w:r>
            <w:r w:rsidRPr="00176F42">
              <w:rPr>
                <w:w w:val="110"/>
              </w:rPr>
              <w:t>each</w:t>
            </w:r>
            <w:r w:rsidRPr="00176F42">
              <w:rPr>
                <w:spacing w:val="-7"/>
                <w:w w:val="110"/>
              </w:rPr>
              <w:t xml:space="preserve"> </w:t>
            </w:r>
            <w:r w:rsidRPr="00176F42">
              <w:rPr>
                <w:w w:val="110"/>
              </w:rPr>
              <w:t>proposal</w:t>
            </w:r>
            <w:r w:rsidRPr="00176F42">
              <w:rPr>
                <w:spacing w:val="-7"/>
                <w:w w:val="110"/>
              </w:rPr>
              <w:t xml:space="preserve"> </w:t>
            </w:r>
            <w:r w:rsidRPr="00176F42">
              <w:rPr>
                <w:w w:val="110"/>
              </w:rPr>
              <w:t>and</w:t>
            </w:r>
            <w:r w:rsidRPr="00176F42">
              <w:rPr>
                <w:spacing w:val="-7"/>
                <w:w w:val="110"/>
              </w:rPr>
              <w:t xml:space="preserve"> </w:t>
            </w:r>
            <w:r w:rsidRPr="00176F42">
              <w:rPr>
                <w:w w:val="110"/>
              </w:rPr>
              <w:t>recommend</w:t>
            </w:r>
            <w:r w:rsidRPr="00176F42">
              <w:rPr>
                <w:spacing w:val="-7"/>
                <w:w w:val="110"/>
              </w:rPr>
              <w:t xml:space="preserve"> </w:t>
            </w:r>
            <w:r w:rsidRPr="00176F42">
              <w:rPr>
                <w:w w:val="110"/>
              </w:rPr>
              <w:t>the</w:t>
            </w:r>
            <w:r w:rsidRPr="00176F42">
              <w:rPr>
                <w:spacing w:val="-7"/>
                <w:w w:val="110"/>
              </w:rPr>
              <w:t xml:space="preserve"> </w:t>
            </w:r>
            <w:r w:rsidRPr="00176F42">
              <w:rPr>
                <w:w w:val="110"/>
              </w:rPr>
              <w:t>best</w:t>
            </w:r>
            <w:r w:rsidRPr="00176F42">
              <w:rPr>
                <w:spacing w:val="-7"/>
                <w:w w:val="110"/>
              </w:rPr>
              <w:t xml:space="preserve"> </w:t>
            </w:r>
            <w:r w:rsidRPr="00176F42">
              <w:rPr>
                <w:spacing w:val="-2"/>
                <w:w w:val="110"/>
              </w:rPr>
              <w:t>plan.</w:t>
            </w:r>
          </w:p>
        </w:tc>
        <w:tc>
          <w:tcPr>
            <w:tcW w:w="334" w:type="pct"/>
          </w:tcPr>
          <w:p w:rsidR="00613450" w:rsidRPr="00176F42" w:rsidRDefault="00613450" w:rsidP="008A027F">
            <w:pPr>
              <w:jc w:val="center"/>
            </w:pPr>
            <w:r w:rsidRPr="00176F42">
              <w:lastRenderedPageBreak/>
              <w:t>CO3</w:t>
            </w:r>
          </w:p>
        </w:tc>
        <w:tc>
          <w:tcPr>
            <w:tcW w:w="267" w:type="pct"/>
          </w:tcPr>
          <w:p w:rsidR="00613450" w:rsidRPr="00176F42" w:rsidRDefault="00613450" w:rsidP="008A027F">
            <w:pPr>
              <w:jc w:val="center"/>
            </w:pPr>
            <w:r w:rsidRPr="00176F42">
              <w:t>A</w:t>
            </w:r>
          </w:p>
        </w:tc>
        <w:tc>
          <w:tcPr>
            <w:tcW w:w="334" w:type="pct"/>
          </w:tcPr>
          <w:p w:rsidR="00613450" w:rsidRPr="00176F42" w:rsidRDefault="00613450" w:rsidP="008A027F">
            <w:pPr>
              <w:jc w:val="center"/>
            </w:pPr>
            <w:r w:rsidRPr="00176F42">
              <w:t>20</w:t>
            </w:r>
          </w:p>
        </w:tc>
      </w:tr>
      <w:tr w:rsidR="00613450" w:rsidRPr="00176F42" w:rsidTr="00A97934">
        <w:trPr>
          <w:trHeight w:val="283"/>
        </w:trPr>
        <w:tc>
          <w:tcPr>
            <w:tcW w:w="333" w:type="pct"/>
          </w:tcPr>
          <w:p w:rsidR="00613450" w:rsidRPr="00176F42" w:rsidRDefault="00613450" w:rsidP="008A027F">
            <w:pPr>
              <w:jc w:val="center"/>
            </w:pPr>
          </w:p>
        </w:tc>
        <w:tc>
          <w:tcPr>
            <w:tcW w:w="271" w:type="pct"/>
          </w:tcPr>
          <w:p w:rsidR="00613450" w:rsidRPr="00176F42" w:rsidRDefault="00613450" w:rsidP="008A027F">
            <w:pPr>
              <w:jc w:val="center"/>
            </w:pPr>
          </w:p>
        </w:tc>
        <w:tc>
          <w:tcPr>
            <w:tcW w:w="3461" w:type="pct"/>
          </w:tcPr>
          <w:p w:rsidR="00613450" w:rsidRPr="00176F42" w:rsidRDefault="00613450" w:rsidP="008A027F">
            <w:pPr>
              <w:spacing w:line="276" w:lineRule="auto"/>
              <w:jc w:val="both"/>
            </w:pPr>
          </w:p>
        </w:tc>
        <w:tc>
          <w:tcPr>
            <w:tcW w:w="334" w:type="pct"/>
          </w:tcPr>
          <w:p w:rsidR="00613450" w:rsidRPr="00176F42" w:rsidRDefault="00613450" w:rsidP="008A027F">
            <w:pPr>
              <w:jc w:val="center"/>
            </w:pPr>
          </w:p>
        </w:tc>
        <w:tc>
          <w:tcPr>
            <w:tcW w:w="267" w:type="pct"/>
          </w:tcPr>
          <w:p w:rsidR="00613450" w:rsidRPr="00176F42" w:rsidRDefault="00613450" w:rsidP="008A027F">
            <w:pPr>
              <w:jc w:val="center"/>
            </w:pPr>
          </w:p>
        </w:tc>
        <w:tc>
          <w:tcPr>
            <w:tcW w:w="334" w:type="pct"/>
          </w:tcPr>
          <w:p w:rsidR="00613450" w:rsidRPr="00176F42" w:rsidRDefault="00613450" w:rsidP="008A027F">
            <w:pPr>
              <w:jc w:val="center"/>
            </w:pPr>
          </w:p>
        </w:tc>
      </w:tr>
      <w:tr w:rsidR="00613450" w:rsidRPr="00176F42" w:rsidTr="00A97934">
        <w:trPr>
          <w:trHeight w:val="283"/>
        </w:trPr>
        <w:tc>
          <w:tcPr>
            <w:tcW w:w="333" w:type="pct"/>
          </w:tcPr>
          <w:p w:rsidR="00613450" w:rsidRPr="00176F42" w:rsidRDefault="00613450" w:rsidP="008A027F">
            <w:pPr>
              <w:jc w:val="center"/>
            </w:pPr>
            <w:r w:rsidRPr="00176F42">
              <w:t>15.</w:t>
            </w:r>
          </w:p>
        </w:tc>
        <w:tc>
          <w:tcPr>
            <w:tcW w:w="271" w:type="pct"/>
          </w:tcPr>
          <w:p w:rsidR="00613450" w:rsidRPr="00176F42" w:rsidRDefault="00613450" w:rsidP="009877E3"/>
        </w:tc>
        <w:tc>
          <w:tcPr>
            <w:tcW w:w="3461" w:type="pct"/>
          </w:tcPr>
          <w:p w:rsidR="00613450" w:rsidRPr="00176F42" w:rsidRDefault="00613450" w:rsidP="00176F42">
            <w:pPr>
              <w:pStyle w:val="BodyText"/>
              <w:spacing w:before="138" w:line="360" w:lineRule="auto"/>
              <w:ind w:right="-5"/>
              <w:jc w:val="both"/>
              <w:rPr>
                <w:rFonts w:ascii="Times New Roman" w:hAnsi="Times New Roman" w:cs="Times New Roman"/>
                <w:sz w:val="24"/>
                <w:szCs w:val="24"/>
              </w:rPr>
            </w:pPr>
            <w:r w:rsidRPr="00176F42">
              <w:rPr>
                <w:rFonts w:ascii="Times New Roman" w:hAnsi="Times New Roman" w:cs="Times New Roman"/>
                <w:sz w:val="24"/>
                <w:szCs w:val="24"/>
              </w:rPr>
              <w:t>Sneha Steel Ltd. is expecting a net operating income of Rs. 3,00,000 on a total investment of Rs. 20,00,000. The equity capitalization rate is 10 percent; the firm has no debt;</w:t>
            </w:r>
            <w:r w:rsidRPr="00176F42">
              <w:rPr>
                <w:rFonts w:ascii="Times New Roman" w:hAnsi="Times New Roman" w:cs="Times New Roman"/>
                <w:spacing w:val="40"/>
                <w:sz w:val="24"/>
                <w:szCs w:val="24"/>
              </w:rPr>
              <w:t xml:space="preserve"> </w:t>
            </w:r>
            <w:r w:rsidRPr="00176F42">
              <w:rPr>
                <w:rFonts w:ascii="Times New Roman" w:hAnsi="Times New Roman" w:cs="Times New Roman"/>
                <w:sz w:val="24"/>
                <w:szCs w:val="24"/>
              </w:rPr>
              <w:t>but it would increase to 11 percent when the firm substitutes equity capital by issuing debentures of Rs. 6,00,000 and to 12.5 percent when debentures of Rs. 10,00,000 are issued to substitute equity capital. The management expects that it will have to pay interest @ 5% to raise an additional debt of Rs. 6,00,000 and @ 7% to raise an additional debt of Rs. 10,00,000. What would be the overall cost of capital and market value of the firm under the Traditional</w:t>
            </w:r>
            <w:r w:rsidRPr="00176F42">
              <w:rPr>
                <w:rFonts w:ascii="Times New Roman" w:hAnsi="Times New Roman" w:cs="Times New Roman"/>
                <w:spacing w:val="80"/>
                <w:sz w:val="24"/>
                <w:szCs w:val="24"/>
              </w:rPr>
              <w:t xml:space="preserve"> </w:t>
            </w:r>
            <w:r w:rsidRPr="00176F42">
              <w:rPr>
                <w:rFonts w:ascii="Times New Roman" w:hAnsi="Times New Roman" w:cs="Times New Roman"/>
                <w:spacing w:val="-2"/>
                <w:sz w:val="24"/>
                <w:szCs w:val="24"/>
              </w:rPr>
              <w:t>Approach.</w:t>
            </w:r>
            <w:r>
              <w:rPr>
                <w:rFonts w:ascii="Times New Roman" w:hAnsi="Times New Roman" w:cs="Times New Roman"/>
                <w:spacing w:val="-2"/>
                <w:sz w:val="24"/>
                <w:szCs w:val="24"/>
              </w:rPr>
              <w:t xml:space="preserve"> </w:t>
            </w:r>
            <w:r w:rsidRPr="00176F42">
              <w:rPr>
                <w:rFonts w:ascii="Times New Roman" w:hAnsi="Times New Roman" w:cs="Times New Roman"/>
                <w:spacing w:val="-2"/>
                <w:sz w:val="24"/>
                <w:szCs w:val="24"/>
              </w:rPr>
              <w:t>Suggest which plan is the best plan and why?</w:t>
            </w:r>
          </w:p>
        </w:tc>
        <w:tc>
          <w:tcPr>
            <w:tcW w:w="334" w:type="pct"/>
          </w:tcPr>
          <w:p w:rsidR="00613450" w:rsidRPr="00176F42" w:rsidRDefault="00613450" w:rsidP="008A027F">
            <w:pPr>
              <w:jc w:val="center"/>
            </w:pPr>
            <w:r w:rsidRPr="00176F42">
              <w:t>CO4</w:t>
            </w:r>
          </w:p>
        </w:tc>
        <w:tc>
          <w:tcPr>
            <w:tcW w:w="267" w:type="pct"/>
          </w:tcPr>
          <w:p w:rsidR="00613450" w:rsidRPr="00176F42" w:rsidRDefault="00613450" w:rsidP="008A027F">
            <w:pPr>
              <w:jc w:val="center"/>
            </w:pPr>
            <w:r w:rsidRPr="00176F42">
              <w:t>E</w:t>
            </w:r>
          </w:p>
        </w:tc>
        <w:tc>
          <w:tcPr>
            <w:tcW w:w="334" w:type="pct"/>
          </w:tcPr>
          <w:p w:rsidR="00613450" w:rsidRPr="00176F42" w:rsidRDefault="00613450" w:rsidP="008A027F">
            <w:pPr>
              <w:jc w:val="center"/>
            </w:pPr>
            <w:r w:rsidRPr="00176F42">
              <w:t>10</w:t>
            </w:r>
          </w:p>
        </w:tc>
      </w:tr>
      <w:tr w:rsidR="00613450" w:rsidRPr="00176F42" w:rsidTr="00A97934">
        <w:trPr>
          <w:trHeight w:val="283"/>
        </w:trPr>
        <w:tc>
          <w:tcPr>
            <w:tcW w:w="333" w:type="pct"/>
          </w:tcPr>
          <w:p w:rsidR="00613450" w:rsidRPr="00176F42" w:rsidRDefault="00613450" w:rsidP="008A027F">
            <w:pPr>
              <w:jc w:val="center"/>
            </w:pPr>
          </w:p>
        </w:tc>
        <w:tc>
          <w:tcPr>
            <w:tcW w:w="271" w:type="pct"/>
          </w:tcPr>
          <w:p w:rsidR="00613450" w:rsidRPr="00176F42" w:rsidRDefault="00613450" w:rsidP="008A027F">
            <w:pPr>
              <w:jc w:val="center"/>
            </w:pPr>
          </w:p>
        </w:tc>
        <w:tc>
          <w:tcPr>
            <w:tcW w:w="3461" w:type="pct"/>
          </w:tcPr>
          <w:p w:rsidR="00613450" w:rsidRPr="00176F42" w:rsidRDefault="00613450" w:rsidP="008A027F">
            <w:pPr>
              <w:spacing w:line="276" w:lineRule="auto"/>
              <w:jc w:val="both"/>
            </w:pPr>
          </w:p>
        </w:tc>
        <w:tc>
          <w:tcPr>
            <w:tcW w:w="334" w:type="pct"/>
          </w:tcPr>
          <w:p w:rsidR="00613450" w:rsidRPr="00176F42" w:rsidRDefault="00613450" w:rsidP="008A027F">
            <w:pPr>
              <w:jc w:val="center"/>
            </w:pPr>
          </w:p>
        </w:tc>
        <w:tc>
          <w:tcPr>
            <w:tcW w:w="267" w:type="pct"/>
          </w:tcPr>
          <w:p w:rsidR="00613450" w:rsidRPr="00176F42" w:rsidRDefault="00613450" w:rsidP="008A027F">
            <w:pPr>
              <w:jc w:val="center"/>
            </w:pPr>
          </w:p>
        </w:tc>
        <w:tc>
          <w:tcPr>
            <w:tcW w:w="334" w:type="pct"/>
          </w:tcPr>
          <w:p w:rsidR="00613450" w:rsidRPr="00176F42" w:rsidRDefault="00613450" w:rsidP="008A027F">
            <w:pPr>
              <w:jc w:val="center"/>
            </w:pPr>
          </w:p>
        </w:tc>
      </w:tr>
      <w:tr w:rsidR="00613450" w:rsidRPr="00176F42" w:rsidTr="00A97934">
        <w:trPr>
          <w:trHeight w:val="283"/>
        </w:trPr>
        <w:tc>
          <w:tcPr>
            <w:tcW w:w="333" w:type="pct"/>
          </w:tcPr>
          <w:p w:rsidR="00613450" w:rsidRPr="00176F42" w:rsidRDefault="00613450" w:rsidP="008A027F">
            <w:pPr>
              <w:jc w:val="center"/>
            </w:pPr>
            <w:r w:rsidRPr="00176F42">
              <w:t>16.</w:t>
            </w:r>
          </w:p>
        </w:tc>
        <w:tc>
          <w:tcPr>
            <w:tcW w:w="271" w:type="pct"/>
          </w:tcPr>
          <w:p w:rsidR="00613450" w:rsidRPr="00176F42" w:rsidRDefault="00613450" w:rsidP="009877E3"/>
        </w:tc>
        <w:tc>
          <w:tcPr>
            <w:tcW w:w="3461" w:type="pct"/>
          </w:tcPr>
          <w:p w:rsidR="00613450" w:rsidRPr="00176F42" w:rsidRDefault="00613450" w:rsidP="008A027F">
            <w:pPr>
              <w:spacing w:line="276" w:lineRule="auto"/>
              <w:jc w:val="both"/>
            </w:pPr>
            <w:r w:rsidRPr="00176F42">
              <w:t>Design a risk management plan incorporating hedging strategies for foreign exchange and interest rate exposure.</w:t>
            </w:r>
          </w:p>
        </w:tc>
        <w:tc>
          <w:tcPr>
            <w:tcW w:w="334" w:type="pct"/>
          </w:tcPr>
          <w:p w:rsidR="00613450" w:rsidRPr="00176F42" w:rsidRDefault="00613450" w:rsidP="008A027F">
            <w:pPr>
              <w:jc w:val="center"/>
            </w:pPr>
            <w:r w:rsidRPr="00176F42">
              <w:t>CO6</w:t>
            </w:r>
          </w:p>
        </w:tc>
        <w:tc>
          <w:tcPr>
            <w:tcW w:w="267" w:type="pct"/>
          </w:tcPr>
          <w:p w:rsidR="00613450" w:rsidRPr="00176F42" w:rsidRDefault="00613450" w:rsidP="008A027F">
            <w:pPr>
              <w:jc w:val="center"/>
            </w:pPr>
            <w:r w:rsidRPr="00176F42">
              <w:t>An</w:t>
            </w:r>
          </w:p>
        </w:tc>
        <w:tc>
          <w:tcPr>
            <w:tcW w:w="334" w:type="pct"/>
          </w:tcPr>
          <w:p w:rsidR="00613450" w:rsidRPr="00176F42" w:rsidRDefault="00613450" w:rsidP="008A027F">
            <w:pPr>
              <w:jc w:val="center"/>
            </w:pPr>
            <w:r>
              <w:t>2</w:t>
            </w:r>
            <w:r w:rsidRPr="00176F42">
              <w:t>0</w:t>
            </w:r>
          </w:p>
        </w:tc>
      </w:tr>
    </w:tbl>
    <w:p w:rsidR="00613450" w:rsidRPr="00176F42" w:rsidRDefault="00613450" w:rsidP="002E336A"/>
    <w:p w:rsidR="00613450" w:rsidRPr="00176F42" w:rsidRDefault="00613450" w:rsidP="003828F2">
      <w:r w:rsidRPr="00176F42">
        <w:rPr>
          <w:b/>
          <w:bCs/>
        </w:rPr>
        <w:t>CO</w:t>
      </w:r>
      <w:r w:rsidRPr="00176F42">
        <w:t xml:space="preserve"> – COURSE OUTCOME</w:t>
      </w:r>
      <w:r w:rsidRPr="00176F42">
        <w:tab/>
        <w:t xml:space="preserve">        </w:t>
      </w:r>
      <w:r w:rsidRPr="00176F42">
        <w:rPr>
          <w:b/>
          <w:bCs/>
        </w:rPr>
        <w:t>BL</w:t>
      </w:r>
      <w:r w:rsidRPr="00176F42">
        <w:t xml:space="preserve"> – BLOOM’S LEVEL        </w:t>
      </w:r>
      <w:r w:rsidRPr="00176F42">
        <w:rPr>
          <w:b/>
          <w:bCs/>
        </w:rPr>
        <w:t>M</w:t>
      </w:r>
      <w:r w:rsidRPr="00176F42">
        <w:t xml:space="preserve"> – MARKS ALLOTTED</w:t>
      </w:r>
    </w:p>
    <w:p w:rsidR="00613450" w:rsidRPr="00176F42"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RPr="00176F42" w:rsidTr="008F2C3D">
        <w:tc>
          <w:tcPr>
            <w:tcW w:w="709" w:type="dxa"/>
          </w:tcPr>
          <w:p w:rsidR="00613450" w:rsidRPr="00176F42" w:rsidRDefault="00613450" w:rsidP="008F2C3D">
            <w:pPr>
              <w:jc w:val="center"/>
            </w:pPr>
          </w:p>
        </w:tc>
        <w:tc>
          <w:tcPr>
            <w:tcW w:w="9781" w:type="dxa"/>
          </w:tcPr>
          <w:p w:rsidR="00613450" w:rsidRPr="00176F42" w:rsidRDefault="00613450" w:rsidP="008F2C3D">
            <w:pPr>
              <w:jc w:val="center"/>
              <w:rPr>
                <w:b/>
              </w:rPr>
            </w:pPr>
            <w:r w:rsidRPr="00176F42">
              <w:rPr>
                <w:b/>
              </w:rPr>
              <w:t>COURSE OUTCOMES</w:t>
            </w:r>
          </w:p>
        </w:tc>
      </w:tr>
      <w:tr w:rsidR="00613450" w:rsidRPr="00176F42" w:rsidTr="005E69BB">
        <w:tc>
          <w:tcPr>
            <w:tcW w:w="709" w:type="dxa"/>
          </w:tcPr>
          <w:p w:rsidR="00613450" w:rsidRPr="00176F42" w:rsidRDefault="00613450" w:rsidP="00154FD0">
            <w:pPr>
              <w:jc w:val="center"/>
              <w:rPr>
                <w:b/>
                <w:bCs/>
              </w:rPr>
            </w:pPr>
            <w:r w:rsidRPr="00176F42">
              <w:rPr>
                <w:b/>
                <w:bCs/>
              </w:rPr>
              <w:t>CO1</w:t>
            </w:r>
          </w:p>
        </w:tc>
        <w:tc>
          <w:tcPr>
            <w:tcW w:w="9781" w:type="dxa"/>
          </w:tcPr>
          <w:p w:rsidR="00613450" w:rsidRPr="00176F42" w:rsidRDefault="00613450" w:rsidP="00154FD0">
            <w:r w:rsidRPr="00176F42">
              <w:t>Identify  the role and purpose of the financial management function and assess the impact of economic environment on financial management</w:t>
            </w:r>
          </w:p>
        </w:tc>
      </w:tr>
      <w:tr w:rsidR="00613450" w:rsidRPr="00176F42" w:rsidTr="005E69BB">
        <w:tc>
          <w:tcPr>
            <w:tcW w:w="709" w:type="dxa"/>
          </w:tcPr>
          <w:p w:rsidR="00613450" w:rsidRPr="00176F42" w:rsidRDefault="00613450" w:rsidP="00154FD0">
            <w:pPr>
              <w:jc w:val="center"/>
              <w:rPr>
                <w:b/>
                <w:bCs/>
              </w:rPr>
            </w:pPr>
            <w:r w:rsidRPr="00176F42">
              <w:rPr>
                <w:b/>
                <w:bCs/>
              </w:rPr>
              <w:t>CO2</w:t>
            </w:r>
          </w:p>
        </w:tc>
        <w:tc>
          <w:tcPr>
            <w:tcW w:w="9781" w:type="dxa"/>
          </w:tcPr>
          <w:p w:rsidR="00613450" w:rsidRPr="00176F42" w:rsidRDefault="00613450" w:rsidP="00154FD0">
            <w:r w:rsidRPr="00176F42">
              <w:t>Apply working capital management techniques</w:t>
            </w:r>
          </w:p>
        </w:tc>
      </w:tr>
      <w:tr w:rsidR="00613450" w:rsidRPr="00176F42" w:rsidTr="005E69BB">
        <w:tc>
          <w:tcPr>
            <w:tcW w:w="709" w:type="dxa"/>
          </w:tcPr>
          <w:p w:rsidR="00613450" w:rsidRPr="00176F42" w:rsidRDefault="00613450" w:rsidP="00154FD0">
            <w:pPr>
              <w:jc w:val="center"/>
              <w:rPr>
                <w:b/>
                <w:bCs/>
              </w:rPr>
            </w:pPr>
            <w:r w:rsidRPr="00176F42">
              <w:rPr>
                <w:b/>
                <w:bCs/>
              </w:rPr>
              <w:t>CO3</w:t>
            </w:r>
          </w:p>
        </w:tc>
        <w:tc>
          <w:tcPr>
            <w:tcW w:w="9781" w:type="dxa"/>
          </w:tcPr>
          <w:p w:rsidR="00613450" w:rsidRPr="00176F42" w:rsidRDefault="00613450" w:rsidP="00154FD0">
            <w:r w:rsidRPr="00176F42">
              <w:t>Execute   effective investment appraisal</w:t>
            </w:r>
          </w:p>
        </w:tc>
      </w:tr>
      <w:tr w:rsidR="00613450" w:rsidRPr="00176F42" w:rsidTr="005E69BB">
        <w:tc>
          <w:tcPr>
            <w:tcW w:w="709" w:type="dxa"/>
          </w:tcPr>
          <w:p w:rsidR="00613450" w:rsidRPr="00176F42" w:rsidRDefault="00613450" w:rsidP="00154FD0">
            <w:pPr>
              <w:jc w:val="center"/>
              <w:rPr>
                <w:b/>
                <w:bCs/>
              </w:rPr>
            </w:pPr>
            <w:r w:rsidRPr="00176F42">
              <w:rPr>
                <w:b/>
                <w:bCs/>
              </w:rPr>
              <w:t>CO4</w:t>
            </w:r>
          </w:p>
        </w:tc>
        <w:tc>
          <w:tcPr>
            <w:tcW w:w="9781" w:type="dxa"/>
          </w:tcPr>
          <w:p w:rsidR="00613450" w:rsidRPr="00176F42" w:rsidRDefault="00613450" w:rsidP="00154FD0">
            <w:r w:rsidRPr="00176F42">
              <w:t>Identify and evaluate alternative sources of business finance and determine the cost of capital and its implications on the capital structure and financing decision.</w:t>
            </w:r>
          </w:p>
        </w:tc>
      </w:tr>
      <w:tr w:rsidR="00613450" w:rsidRPr="00176F42" w:rsidTr="005E69BB">
        <w:tc>
          <w:tcPr>
            <w:tcW w:w="709" w:type="dxa"/>
          </w:tcPr>
          <w:p w:rsidR="00613450" w:rsidRPr="00176F42" w:rsidRDefault="00613450" w:rsidP="00154FD0">
            <w:pPr>
              <w:jc w:val="center"/>
              <w:rPr>
                <w:b/>
                <w:bCs/>
              </w:rPr>
            </w:pPr>
            <w:r w:rsidRPr="00176F42">
              <w:rPr>
                <w:b/>
                <w:bCs/>
              </w:rPr>
              <w:t>CO5</w:t>
            </w:r>
          </w:p>
        </w:tc>
        <w:tc>
          <w:tcPr>
            <w:tcW w:w="9781" w:type="dxa"/>
          </w:tcPr>
          <w:p w:rsidR="00613450" w:rsidRPr="00176F42" w:rsidRDefault="00613450" w:rsidP="00154FD0">
            <w:r w:rsidRPr="00176F42">
              <w:t>Examine  and apply principles of business and asset valuations</w:t>
            </w:r>
          </w:p>
        </w:tc>
      </w:tr>
      <w:tr w:rsidR="00613450" w:rsidRPr="00176F42" w:rsidTr="005E69BB">
        <w:tc>
          <w:tcPr>
            <w:tcW w:w="709" w:type="dxa"/>
          </w:tcPr>
          <w:p w:rsidR="00613450" w:rsidRPr="00176F42" w:rsidRDefault="00613450" w:rsidP="00154FD0">
            <w:pPr>
              <w:jc w:val="center"/>
              <w:rPr>
                <w:b/>
                <w:bCs/>
              </w:rPr>
            </w:pPr>
            <w:r w:rsidRPr="00176F42">
              <w:rPr>
                <w:b/>
                <w:bCs/>
              </w:rPr>
              <w:t>CO6</w:t>
            </w:r>
          </w:p>
        </w:tc>
        <w:tc>
          <w:tcPr>
            <w:tcW w:w="9781" w:type="dxa"/>
          </w:tcPr>
          <w:p w:rsidR="00613450" w:rsidRPr="00176F42" w:rsidRDefault="00613450" w:rsidP="00154FD0">
            <w:r w:rsidRPr="00176F42">
              <w:t>Demonstrate  and apply risk management techniques in business</w:t>
            </w:r>
          </w:p>
        </w:tc>
      </w:tr>
    </w:tbl>
    <w:p w:rsidR="00613450" w:rsidRPr="00176F42" w:rsidRDefault="00613450" w:rsidP="00A97934"/>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14:anchorId="62682F59" wp14:editId="37E2F12F">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D54806">
        <w:trPr>
          <w:trHeight w:val="397"/>
          <w:jc w:val="center"/>
        </w:trPr>
        <w:tc>
          <w:tcPr>
            <w:tcW w:w="1555" w:type="dxa"/>
            <w:vAlign w:val="center"/>
          </w:tcPr>
          <w:p w:rsidR="00613450" w:rsidRPr="0037089B" w:rsidRDefault="00613450" w:rsidP="00D54806">
            <w:pPr>
              <w:pStyle w:val="Title"/>
              <w:jc w:val="left"/>
              <w:rPr>
                <w:b/>
                <w:sz w:val="22"/>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 w:val="22"/>
                <w:szCs w:val="22"/>
              </w:rPr>
            </w:pPr>
            <w:r>
              <w:rPr>
                <w:b/>
                <w:sz w:val="22"/>
                <w:szCs w:val="22"/>
              </w:rPr>
              <w:t>23BC2023</w:t>
            </w:r>
          </w:p>
        </w:tc>
        <w:tc>
          <w:tcPr>
            <w:tcW w:w="1417" w:type="dxa"/>
            <w:vAlign w:val="center"/>
          </w:tcPr>
          <w:p w:rsidR="00613450" w:rsidRPr="0037089B" w:rsidRDefault="00613450"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613450" w:rsidRPr="0037089B" w:rsidRDefault="00613450" w:rsidP="00D54806">
            <w:pPr>
              <w:pStyle w:val="Title"/>
              <w:jc w:val="left"/>
              <w:rPr>
                <w:b/>
                <w:sz w:val="22"/>
                <w:szCs w:val="22"/>
              </w:rPr>
            </w:pPr>
            <w:r w:rsidRPr="0037089B">
              <w:rPr>
                <w:b/>
                <w:sz w:val="22"/>
                <w:szCs w:val="22"/>
              </w:rPr>
              <w:t>3hrs</w:t>
            </w:r>
          </w:p>
        </w:tc>
      </w:tr>
      <w:tr w:rsidR="00613450" w:rsidRPr="001E42AE" w:rsidTr="00D54806">
        <w:trPr>
          <w:trHeight w:val="397"/>
          <w:jc w:val="center"/>
        </w:trPr>
        <w:tc>
          <w:tcPr>
            <w:tcW w:w="1555" w:type="dxa"/>
            <w:vAlign w:val="center"/>
          </w:tcPr>
          <w:p w:rsidR="00613450" w:rsidRPr="0037089B" w:rsidRDefault="00613450"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613450" w:rsidRPr="0037089B" w:rsidRDefault="00613450" w:rsidP="00D54806">
            <w:pPr>
              <w:pStyle w:val="Title"/>
              <w:jc w:val="left"/>
              <w:rPr>
                <w:b/>
                <w:sz w:val="22"/>
                <w:szCs w:val="22"/>
              </w:rPr>
            </w:pPr>
            <w:r>
              <w:rPr>
                <w:b/>
                <w:sz w:val="22"/>
                <w:szCs w:val="22"/>
              </w:rPr>
              <w:t>GOODS AND SERVICE TAX AND CUSTOMS LAW</w:t>
            </w:r>
          </w:p>
        </w:tc>
        <w:tc>
          <w:tcPr>
            <w:tcW w:w="1417" w:type="dxa"/>
            <w:vAlign w:val="center"/>
          </w:tcPr>
          <w:p w:rsidR="00613450" w:rsidRPr="0037089B" w:rsidRDefault="00613450" w:rsidP="00D54806">
            <w:pPr>
              <w:pStyle w:val="Title"/>
              <w:jc w:val="left"/>
              <w:rPr>
                <w:b/>
                <w:bCs/>
                <w:sz w:val="22"/>
                <w:szCs w:val="22"/>
              </w:rPr>
            </w:pPr>
            <w:r w:rsidRPr="0037089B">
              <w:rPr>
                <w:b/>
                <w:bCs/>
                <w:sz w:val="22"/>
                <w:szCs w:val="22"/>
              </w:rPr>
              <w:t xml:space="preserve">Max. Marks </w:t>
            </w:r>
          </w:p>
        </w:tc>
        <w:tc>
          <w:tcPr>
            <w:tcW w:w="851" w:type="dxa"/>
            <w:vAlign w:val="center"/>
          </w:tcPr>
          <w:p w:rsidR="00613450" w:rsidRPr="0037089B" w:rsidRDefault="00613450" w:rsidP="00D54806">
            <w:pPr>
              <w:pStyle w:val="Title"/>
              <w:jc w:val="left"/>
              <w:rPr>
                <w:b/>
                <w:sz w:val="22"/>
                <w:szCs w:val="22"/>
              </w:rPr>
            </w:pPr>
            <w:r w:rsidRPr="0037089B">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613450" w:rsidRPr="00120190" w:rsidTr="00DF35E1">
        <w:trPr>
          <w:trHeight w:val="552"/>
        </w:trPr>
        <w:tc>
          <w:tcPr>
            <w:tcW w:w="265" w:type="pct"/>
            <w:vAlign w:val="center"/>
          </w:tcPr>
          <w:p w:rsidR="00613450" w:rsidRPr="00120190" w:rsidRDefault="00613450" w:rsidP="00D13C29">
            <w:pPr>
              <w:jc w:val="center"/>
              <w:rPr>
                <w:b/>
              </w:rPr>
            </w:pPr>
            <w:r w:rsidRPr="00120190">
              <w:rPr>
                <w:b/>
              </w:rPr>
              <w:t>Q. No</w:t>
            </w:r>
          </w:p>
        </w:tc>
        <w:tc>
          <w:tcPr>
            <w:tcW w:w="3850" w:type="pct"/>
            <w:gridSpan w:val="2"/>
            <w:vAlign w:val="center"/>
          </w:tcPr>
          <w:p w:rsidR="00613450" w:rsidRPr="00120190" w:rsidRDefault="00613450" w:rsidP="00D13C29">
            <w:pPr>
              <w:jc w:val="center"/>
              <w:rPr>
                <w:b/>
              </w:rPr>
            </w:pPr>
            <w:r w:rsidRPr="00120190">
              <w:rPr>
                <w:b/>
              </w:rPr>
              <w:t>Questions</w:t>
            </w:r>
          </w:p>
        </w:tc>
        <w:tc>
          <w:tcPr>
            <w:tcW w:w="337" w:type="pct"/>
          </w:tcPr>
          <w:p w:rsidR="00613450" w:rsidRPr="00120190" w:rsidRDefault="00613450" w:rsidP="00720E4D">
            <w:pPr>
              <w:jc w:val="center"/>
              <w:rPr>
                <w:b/>
              </w:rPr>
            </w:pPr>
            <w:r w:rsidRPr="00120190">
              <w:rPr>
                <w:b/>
              </w:rPr>
              <w:t>CO</w:t>
            </w:r>
          </w:p>
        </w:tc>
        <w:tc>
          <w:tcPr>
            <w:tcW w:w="271" w:type="pct"/>
          </w:tcPr>
          <w:p w:rsidR="00613450" w:rsidRPr="00120190" w:rsidRDefault="00613450" w:rsidP="00720E4D">
            <w:pPr>
              <w:jc w:val="center"/>
              <w:rPr>
                <w:b/>
              </w:rPr>
            </w:pPr>
            <w:r w:rsidRPr="00120190">
              <w:rPr>
                <w:b/>
              </w:rPr>
              <w:t>BL</w:t>
            </w:r>
          </w:p>
        </w:tc>
        <w:tc>
          <w:tcPr>
            <w:tcW w:w="277" w:type="pct"/>
          </w:tcPr>
          <w:p w:rsidR="00613450" w:rsidRPr="00120190" w:rsidRDefault="00613450" w:rsidP="00720E4D">
            <w:pPr>
              <w:jc w:val="center"/>
              <w:rPr>
                <w:b/>
              </w:rPr>
            </w:pPr>
            <w:r w:rsidRPr="00120190">
              <w:rPr>
                <w:b/>
              </w:rPr>
              <w:t>M</w:t>
            </w:r>
          </w:p>
        </w:tc>
      </w:tr>
      <w:tr w:rsidR="00613450" w:rsidRPr="00120190" w:rsidTr="00720E4D">
        <w:trPr>
          <w:trHeight w:val="148"/>
        </w:trPr>
        <w:tc>
          <w:tcPr>
            <w:tcW w:w="5000" w:type="pct"/>
            <w:gridSpan w:val="6"/>
          </w:tcPr>
          <w:p w:rsidR="00613450" w:rsidRPr="00120190" w:rsidRDefault="00613450" w:rsidP="00720E4D">
            <w:pPr>
              <w:jc w:val="center"/>
              <w:rPr>
                <w:b/>
                <w:u w:val="single"/>
              </w:rPr>
            </w:pPr>
            <w:r w:rsidRPr="00120190">
              <w:rPr>
                <w:b/>
                <w:u w:val="single"/>
              </w:rPr>
              <w:t>PART – A (5 X 2 = 10 MARKS)</w:t>
            </w:r>
          </w:p>
        </w:tc>
      </w:tr>
      <w:tr w:rsidR="00613450" w:rsidRPr="00120190" w:rsidTr="00DF35E1">
        <w:trPr>
          <w:trHeight w:val="283"/>
        </w:trPr>
        <w:tc>
          <w:tcPr>
            <w:tcW w:w="265" w:type="pct"/>
          </w:tcPr>
          <w:p w:rsidR="00613450" w:rsidRPr="00120190" w:rsidRDefault="00613450" w:rsidP="00720E4D">
            <w:pPr>
              <w:jc w:val="center"/>
            </w:pPr>
            <w:r w:rsidRPr="00120190">
              <w:t>1.</w:t>
            </w:r>
          </w:p>
        </w:tc>
        <w:tc>
          <w:tcPr>
            <w:tcW w:w="3850" w:type="pct"/>
            <w:gridSpan w:val="2"/>
          </w:tcPr>
          <w:p w:rsidR="00613450" w:rsidRPr="00DF35E1" w:rsidRDefault="00613450" w:rsidP="00DF35E1">
            <w:pPr>
              <w:autoSpaceDE w:val="0"/>
              <w:autoSpaceDN w:val="0"/>
              <w:adjustRightInd w:val="0"/>
            </w:pPr>
            <w:r w:rsidRPr="00DF35E1">
              <w:t>Define composite supply under GST.</w:t>
            </w:r>
          </w:p>
        </w:tc>
        <w:tc>
          <w:tcPr>
            <w:tcW w:w="337" w:type="pct"/>
          </w:tcPr>
          <w:p w:rsidR="00613450" w:rsidRPr="00120190" w:rsidRDefault="00613450" w:rsidP="00720E4D">
            <w:pPr>
              <w:jc w:val="center"/>
            </w:pPr>
            <w:r w:rsidRPr="00120190">
              <w:t>CO1</w:t>
            </w:r>
          </w:p>
        </w:tc>
        <w:tc>
          <w:tcPr>
            <w:tcW w:w="271" w:type="pct"/>
          </w:tcPr>
          <w:p w:rsidR="00613450" w:rsidRPr="00120190" w:rsidRDefault="00613450" w:rsidP="00720E4D">
            <w:pPr>
              <w:jc w:val="center"/>
            </w:pPr>
            <w:r w:rsidRPr="00120190">
              <w:t>R</w:t>
            </w:r>
          </w:p>
        </w:tc>
        <w:tc>
          <w:tcPr>
            <w:tcW w:w="277" w:type="pct"/>
          </w:tcPr>
          <w:p w:rsidR="00613450" w:rsidRPr="00120190" w:rsidRDefault="00613450" w:rsidP="00720E4D">
            <w:pPr>
              <w:jc w:val="center"/>
            </w:pPr>
            <w:r>
              <w:t>2</w:t>
            </w:r>
          </w:p>
        </w:tc>
      </w:tr>
      <w:tr w:rsidR="00613450" w:rsidRPr="00120190" w:rsidTr="00DF35E1">
        <w:trPr>
          <w:trHeight w:val="283"/>
        </w:trPr>
        <w:tc>
          <w:tcPr>
            <w:tcW w:w="265" w:type="pct"/>
          </w:tcPr>
          <w:p w:rsidR="00613450" w:rsidRPr="00120190" w:rsidRDefault="00613450" w:rsidP="00720E4D">
            <w:pPr>
              <w:jc w:val="center"/>
            </w:pPr>
            <w:r w:rsidRPr="00120190">
              <w:t>2.</w:t>
            </w:r>
          </w:p>
        </w:tc>
        <w:tc>
          <w:tcPr>
            <w:tcW w:w="3850" w:type="pct"/>
            <w:gridSpan w:val="2"/>
          </w:tcPr>
          <w:p w:rsidR="00613450" w:rsidRPr="00DF35E1" w:rsidRDefault="00613450" w:rsidP="00DF35E1">
            <w:r w:rsidRPr="00DF35E1">
              <w:t>Define mixed supply under GST.</w:t>
            </w:r>
          </w:p>
        </w:tc>
        <w:tc>
          <w:tcPr>
            <w:tcW w:w="337" w:type="pct"/>
          </w:tcPr>
          <w:p w:rsidR="00613450" w:rsidRPr="00120190" w:rsidRDefault="00613450" w:rsidP="00720E4D">
            <w:pPr>
              <w:jc w:val="center"/>
            </w:pPr>
            <w:r w:rsidRPr="00120190">
              <w:t>CO2</w:t>
            </w:r>
          </w:p>
        </w:tc>
        <w:tc>
          <w:tcPr>
            <w:tcW w:w="271" w:type="pct"/>
          </w:tcPr>
          <w:p w:rsidR="00613450" w:rsidRPr="00120190" w:rsidRDefault="00613450" w:rsidP="00720E4D">
            <w:pPr>
              <w:jc w:val="center"/>
            </w:pPr>
            <w:r w:rsidRPr="00120190">
              <w:t>R</w:t>
            </w:r>
          </w:p>
        </w:tc>
        <w:tc>
          <w:tcPr>
            <w:tcW w:w="277" w:type="pct"/>
          </w:tcPr>
          <w:p w:rsidR="00613450" w:rsidRPr="00120190" w:rsidRDefault="00613450" w:rsidP="00720E4D">
            <w:pPr>
              <w:jc w:val="center"/>
            </w:pPr>
            <w:r>
              <w:t>2</w:t>
            </w:r>
          </w:p>
        </w:tc>
      </w:tr>
      <w:tr w:rsidR="00613450" w:rsidRPr="00120190" w:rsidTr="00DF35E1">
        <w:trPr>
          <w:trHeight w:val="283"/>
        </w:trPr>
        <w:tc>
          <w:tcPr>
            <w:tcW w:w="265" w:type="pct"/>
          </w:tcPr>
          <w:p w:rsidR="00613450" w:rsidRPr="00120190" w:rsidRDefault="00613450" w:rsidP="00720E4D">
            <w:pPr>
              <w:jc w:val="center"/>
            </w:pPr>
            <w:r w:rsidRPr="00120190">
              <w:t>3.</w:t>
            </w:r>
          </w:p>
        </w:tc>
        <w:tc>
          <w:tcPr>
            <w:tcW w:w="3850" w:type="pct"/>
            <w:gridSpan w:val="2"/>
          </w:tcPr>
          <w:p w:rsidR="00613450" w:rsidRPr="00DF35E1" w:rsidRDefault="00613450" w:rsidP="00DF35E1">
            <w:r w:rsidRPr="00DF35E1">
              <w:t>State the conditions for registration under GST.</w:t>
            </w:r>
          </w:p>
        </w:tc>
        <w:tc>
          <w:tcPr>
            <w:tcW w:w="337" w:type="pct"/>
          </w:tcPr>
          <w:p w:rsidR="00613450" w:rsidRPr="00120190" w:rsidRDefault="00613450" w:rsidP="00720E4D">
            <w:pPr>
              <w:jc w:val="center"/>
            </w:pPr>
            <w:r w:rsidRPr="00120190">
              <w:t>CO3</w:t>
            </w:r>
          </w:p>
        </w:tc>
        <w:tc>
          <w:tcPr>
            <w:tcW w:w="271" w:type="pct"/>
          </w:tcPr>
          <w:p w:rsidR="00613450" w:rsidRPr="00120190" w:rsidRDefault="00613450" w:rsidP="00720E4D">
            <w:pPr>
              <w:jc w:val="center"/>
            </w:pPr>
            <w:r w:rsidRPr="00120190">
              <w:t>U</w:t>
            </w:r>
          </w:p>
        </w:tc>
        <w:tc>
          <w:tcPr>
            <w:tcW w:w="277" w:type="pct"/>
          </w:tcPr>
          <w:p w:rsidR="00613450" w:rsidRPr="00120190" w:rsidRDefault="00613450" w:rsidP="00720E4D">
            <w:pPr>
              <w:jc w:val="center"/>
            </w:pPr>
            <w:r>
              <w:t>2</w:t>
            </w:r>
          </w:p>
        </w:tc>
      </w:tr>
      <w:tr w:rsidR="00613450" w:rsidRPr="00120190" w:rsidTr="00DF35E1">
        <w:trPr>
          <w:trHeight w:val="283"/>
        </w:trPr>
        <w:tc>
          <w:tcPr>
            <w:tcW w:w="265" w:type="pct"/>
          </w:tcPr>
          <w:p w:rsidR="00613450" w:rsidRPr="00120190" w:rsidRDefault="00613450" w:rsidP="00720E4D">
            <w:pPr>
              <w:jc w:val="center"/>
            </w:pPr>
            <w:r w:rsidRPr="00120190">
              <w:t>4.</w:t>
            </w:r>
          </w:p>
        </w:tc>
        <w:tc>
          <w:tcPr>
            <w:tcW w:w="3850" w:type="pct"/>
            <w:gridSpan w:val="2"/>
          </w:tcPr>
          <w:p w:rsidR="00613450" w:rsidRPr="00DF35E1" w:rsidRDefault="00613450" w:rsidP="00DF35E1">
            <w:r w:rsidRPr="00DF35E1">
              <w:t>Define exempt supply under GST.</w:t>
            </w:r>
          </w:p>
        </w:tc>
        <w:tc>
          <w:tcPr>
            <w:tcW w:w="337" w:type="pct"/>
          </w:tcPr>
          <w:p w:rsidR="00613450" w:rsidRPr="00120190" w:rsidRDefault="00613450" w:rsidP="00720E4D">
            <w:pPr>
              <w:jc w:val="center"/>
            </w:pPr>
            <w:r w:rsidRPr="00120190">
              <w:t>CO4</w:t>
            </w:r>
          </w:p>
        </w:tc>
        <w:tc>
          <w:tcPr>
            <w:tcW w:w="271" w:type="pct"/>
          </w:tcPr>
          <w:p w:rsidR="00613450" w:rsidRPr="00120190" w:rsidRDefault="00613450" w:rsidP="00720E4D">
            <w:pPr>
              <w:jc w:val="center"/>
            </w:pPr>
            <w:r w:rsidRPr="00120190">
              <w:t>R</w:t>
            </w:r>
          </w:p>
        </w:tc>
        <w:tc>
          <w:tcPr>
            <w:tcW w:w="277" w:type="pct"/>
          </w:tcPr>
          <w:p w:rsidR="00613450" w:rsidRPr="00120190" w:rsidRDefault="00613450" w:rsidP="00720E4D">
            <w:pPr>
              <w:jc w:val="center"/>
            </w:pPr>
            <w:r>
              <w:t>2</w:t>
            </w:r>
          </w:p>
        </w:tc>
      </w:tr>
      <w:tr w:rsidR="00613450" w:rsidRPr="00120190" w:rsidTr="00DF35E1">
        <w:trPr>
          <w:trHeight w:val="283"/>
        </w:trPr>
        <w:tc>
          <w:tcPr>
            <w:tcW w:w="265" w:type="pct"/>
          </w:tcPr>
          <w:p w:rsidR="00613450" w:rsidRPr="00120190" w:rsidRDefault="00613450" w:rsidP="00720E4D">
            <w:pPr>
              <w:jc w:val="center"/>
            </w:pPr>
            <w:r w:rsidRPr="00120190">
              <w:t>5.</w:t>
            </w:r>
          </w:p>
        </w:tc>
        <w:tc>
          <w:tcPr>
            <w:tcW w:w="3850" w:type="pct"/>
            <w:gridSpan w:val="2"/>
          </w:tcPr>
          <w:p w:rsidR="00613450" w:rsidRPr="00DF35E1" w:rsidRDefault="00613450" w:rsidP="00DF35E1">
            <w:pPr>
              <w:pStyle w:val="Default"/>
            </w:pPr>
            <w:r w:rsidRPr="00DF35E1">
              <w:rPr>
                <w:lang w:val="en-US"/>
              </w:rPr>
              <w:t>State the meaning and significance of Reverse Charge Mechanism (RCM).</w:t>
            </w:r>
          </w:p>
        </w:tc>
        <w:tc>
          <w:tcPr>
            <w:tcW w:w="337" w:type="pct"/>
          </w:tcPr>
          <w:p w:rsidR="00613450" w:rsidRPr="00120190" w:rsidRDefault="00613450" w:rsidP="00720E4D">
            <w:pPr>
              <w:jc w:val="center"/>
            </w:pPr>
            <w:r w:rsidRPr="00120190">
              <w:t>CO5</w:t>
            </w:r>
          </w:p>
        </w:tc>
        <w:tc>
          <w:tcPr>
            <w:tcW w:w="271" w:type="pct"/>
          </w:tcPr>
          <w:p w:rsidR="00613450" w:rsidRPr="00120190" w:rsidRDefault="00613450" w:rsidP="00720E4D">
            <w:pPr>
              <w:jc w:val="center"/>
            </w:pPr>
            <w:r w:rsidRPr="00120190">
              <w:t>U</w:t>
            </w:r>
          </w:p>
        </w:tc>
        <w:tc>
          <w:tcPr>
            <w:tcW w:w="277" w:type="pct"/>
          </w:tcPr>
          <w:p w:rsidR="00613450" w:rsidRPr="00120190" w:rsidRDefault="00613450" w:rsidP="00720E4D">
            <w:pPr>
              <w:jc w:val="center"/>
            </w:pPr>
            <w:r>
              <w:t>2</w:t>
            </w:r>
          </w:p>
        </w:tc>
      </w:tr>
      <w:tr w:rsidR="00613450" w:rsidRPr="00120190" w:rsidTr="00720E4D">
        <w:trPr>
          <w:trHeight w:val="552"/>
        </w:trPr>
        <w:tc>
          <w:tcPr>
            <w:tcW w:w="5000" w:type="pct"/>
            <w:gridSpan w:val="6"/>
          </w:tcPr>
          <w:p w:rsidR="00613450" w:rsidRPr="00120190" w:rsidRDefault="00613450" w:rsidP="00720E4D">
            <w:pPr>
              <w:jc w:val="center"/>
              <w:rPr>
                <w:b/>
                <w:u w:val="single"/>
              </w:rPr>
            </w:pPr>
            <w:r w:rsidRPr="00120190">
              <w:rPr>
                <w:b/>
                <w:u w:val="single"/>
              </w:rPr>
              <w:t>PART – B (3 X 10 = 30 MARKS)</w:t>
            </w:r>
          </w:p>
          <w:p w:rsidR="00613450" w:rsidRPr="00120190" w:rsidRDefault="00613450" w:rsidP="00720E4D">
            <w:pPr>
              <w:jc w:val="center"/>
              <w:rPr>
                <w:b/>
              </w:rPr>
            </w:pPr>
            <w:r w:rsidRPr="00120190">
              <w:rPr>
                <w:b/>
              </w:rPr>
              <w:t>(Answer all the Questions)</w:t>
            </w:r>
          </w:p>
        </w:tc>
      </w:tr>
      <w:tr w:rsidR="00613450" w:rsidRPr="00120190" w:rsidTr="00DF35E1">
        <w:trPr>
          <w:trHeight w:val="246"/>
        </w:trPr>
        <w:tc>
          <w:tcPr>
            <w:tcW w:w="265" w:type="pct"/>
          </w:tcPr>
          <w:p w:rsidR="00613450" w:rsidRPr="00120190" w:rsidRDefault="00613450" w:rsidP="00720E4D">
            <w:pPr>
              <w:jc w:val="center"/>
            </w:pPr>
            <w:r w:rsidRPr="00120190">
              <w:t>6.</w:t>
            </w:r>
          </w:p>
        </w:tc>
        <w:tc>
          <w:tcPr>
            <w:tcW w:w="3850" w:type="pct"/>
            <w:gridSpan w:val="2"/>
          </w:tcPr>
          <w:p w:rsidR="00613450" w:rsidRPr="00120190" w:rsidRDefault="00613450" w:rsidP="003D3920">
            <w:r w:rsidRPr="003D3920">
              <w:t>Explain the different components of GST in India</w:t>
            </w:r>
            <w:r w:rsidRPr="00DF35E1">
              <w:t>.</w:t>
            </w:r>
          </w:p>
        </w:tc>
        <w:tc>
          <w:tcPr>
            <w:tcW w:w="337" w:type="pct"/>
          </w:tcPr>
          <w:p w:rsidR="00613450" w:rsidRPr="00120190" w:rsidRDefault="00613450" w:rsidP="00720E4D">
            <w:pPr>
              <w:jc w:val="center"/>
            </w:pPr>
            <w:r w:rsidRPr="00120190">
              <w:t>CO1</w:t>
            </w:r>
          </w:p>
        </w:tc>
        <w:tc>
          <w:tcPr>
            <w:tcW w:w="271" w:type="pct"/>
          </w:tcPr>
          <w:p w:rsidR="00613450" w:rsidRPr="00120190" w:rsidRDefault="00613450" w:rsidP="00796EAC">
            <w:r>
              <w:t xml:space="preserve">  U</w:t>
            </w:r>
          </w:p>
        </w:tc>
        <w:tc>
          <w:tcPr>
            <w:tcW w:w="277" w:type="pct"/>
          </w:tcPr>
          <w:p w:rsidR="00613450" w:rsidRPr="00120190" w:rsidRDefault="00613450" w:rsidP="00720E4D">
            <w:pPr>
              <w:jc w:val="center"/>
            </w:pPr>
            <w:r w:rsidRPr="00120190">
              <w:t>10</w:t>
            </w:r>
          </w:p>
        </w:tc>
      </w:tr>
      <w:tr w:rsidR="00613450" w:rsidRPr="00120190" w:rsidTr="00DF35E1">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rPr>
                <w:b/>
                <w:bCs/>
              </w:rPr>
            </w:pPr>
            <w:r w:rsidRPr="00120190">
              <w:rPr>
                <w:b/>
                <w:bCs/>
              </w:rPr>
              <w:t>(OR)</w:t>
            </w: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7" w:type="pct"/>
          </w:tcPr>
          <w:p w:rsidR="00613450" w:rsidRPr="00120190" w:rsidRDefault="00613450" w:rsidP="00720E4D">
            <w:pPr>
              <w:jc w:val="center"/>
            </w:pPr>
          </w:p>
        </w:tc>
      </w:tr>
      <w:tr w:rsidR="00613450" w:rsidRPr="00120190" w:rsidTr="00DF35E1">
        <w:trPr>
          <w:trHeight w:val="283"/>
        </w:trPr>
        <w:tc>
          <w:tcPr>
            <w:tcW w:w="265" w:type="pct"/>
          </w:tcPr>
          <w:p w:rsidR="00613450" w:rsidRPr="00120190" w:rsidRDefault="00613450" w:rsidP="00720E4D">
            <w:pPr>
              <w:jc w:val="center"/>
            </w:pPr>
            <w:r w:rsidRPr="00120190">
              <w:t>7.</w:t>
            </w:r>
          </w:p>
        </w:tc>
        <w:tc>
          <w:tcPr>
            <w:tcW w:w="3850" w:type="pct"/>
            <w:gridSpan w:val="2"/>
          </w:tcPr>
          <w:p w:rsidR="00613450" w:rsidRPr="002343B3" w:rsidRDefault="00613450" w:rsidP="002343B3">
            <w:pPr>
              <w:rPr>
                <w:lang w:val="en-IN"/>
              </w:rPr>
            </w:pPr>
            <w:r w:rsidRPr="002343B3">
              <w:rPr>
                <w:lang w:val="en-IN"/>
              </w:rPr>
              <w:t>June 15 - Supplier invoices services taxable on reverse charge basis to Tiger Enterprises Ltd. (30 days from the date of issuance of invoice elapse on July 15)</w:t>
            </w:r>
          </w:p>
          <w:p w:rsidR="00613450" w:rsidRPr="002343B3" w:rsidRDefault="00613450" w:rsidP="002343B3">
            <w:pPr>
              <w:rPr>
                <w:lang w:val="en-IN"/>
              </w:rPr>
            </w:pPr>
            <w:r w:rsidRPr="002343B3">
              <w:rPr>
                <w:lang w:val="en-IN"/>
              </w:rPr>
              <w:t>June 22 - Tiger Enterprises Ltd. receives the services</w:t>
            </w:r>
          </w:p>
          <w:p w:rsidR="00613450" w:rsidRPr="002343B3" w:rsidRDefault="00613450" w:rsidP="002343B3">
            <w:pPr>
              <w:rPr>
                <w:lang w:val="en-IN"/>
              </w:rPr>
            </w:pPr>
            <w:r w:rsidRPr="002343B3">
              <w:rPr>
                <w:lang w:val="en-IN"/>
              </w:rPr>
              <w:t>July 8 - Tiger Enterprises Ltd. makes the payment</w:t>
            </w:r>
          </w:p>
          <w:p w:rsidR="00613450" w:rsidRPr="00120190" w:rsidRDefault="00613450" w:rsidP="003D3920">
            <w:r w:rsidRPr="002343B3">
              <w:t>Determine the time of supply from the given information.</w:t>
            </w:r>
          </w:p>
        </w:tc>
        <w:tc>
          <w:tcPr>
            <w:tcW w:w="337" w:type="pct"/>
          </w:tcPr>
          <w:p w:rsidR="00613450" w:rsidRPr="00120190" w:rsidRDefault="00613450" w:rsidP="00720E4D">
            <w:pPr>
              <w:jc w:val="center"/>
            </w:pPr>
            <w:r w:rsidRPr="00120190">
              <w:t>CO2</w:t>
            </w:r>
          </w:p>
        </w:tc>
        <w:tc>
          <w:tcPr>
            <w:tcW w:w="271" w:type="pct"/>
          </w:tcPr>
          <w:p w:rsidR="00613450" w:rsidRPr="00120190" w:rsidRDefault="00613450" w:rsidP="00720E4D">
            <w:pPr>
              <w:jc w:val="center"/>
            </w:pPr>
            <w:r>
              <w:t>A</w:t>
            </w:r>
          </w:p>
        </w:tc>
        <w:tc>
          <w:tcPr>
            <w:tcW w:w="277" w:type="pct"/>
          </w:tcPr>
          <w:p w:rsidR="00613450" w:rsidRPr="00120190" w:rsidRDefault="00613450" w:rsidP="00720E4D">
            <w:pPr>
              <w:jc w:val="center"/>
            </w:pPr>
            <w:r w:rsidRPr="00120190">
              <w:t>10</w:t>
            </w:r>
          </w:p>
        </w:tc>
      </w:tr>
      <w:tr w:rsidR="00613450" w:rsidRPr="00120190" w:rsidTr="00DF35E1">
        <w:trPr>
          <w:trHeight w:val="283"/>
        </w:trPr>
        <w:tc>
          <w:tcPr>
            <w:tcW w:w="265" w:type="pct"/>
          </w:tcPr>
          <w:p w:rsidR="00613450" w:rsidRPr="00120190" w:rsidRDefault="00613450" w:rsidP="00720E4D">
            <w:pPr>
              <w:jc w:val="center"/>
            </w:pPr>
            <w:r w:rsidRPr="00120190">
              <w:t>8.</w:t>
            </w:r>
          </w:p>
        </w:tc>
        <w:tc>
          <w:tcPr>
            <w:tcW w:w="3850" w:type="pct"/>
            <w:gridSpan w:val="2"/>
          </w:tcPr>
          <w:p w:rsidR="00613450" w:rsidRPr="003D3920" w:rsidRDefault="00613450" w:rsidP="003D3920">
            <w:r w:rsidRPr="003D3920">
              <w:t>Discuss the impact of GST on the Indian economy.</w:t>
            </w:r>
          </w:p>
        </w:tc>
        <w:tc>
          <w:tcPr>
            <w:tcW w:w="337" w:type="pct"/>
          </w:tcPr>
          <w:p w:rsidR="00613450" w:rsidRPr="00120190" w:rsidRDefault="00613450" w:rsidP="00720E4D">
            <w:pPr>
              <w:jc w:val="center"/>
            </w:pPr>
            <w:r w:rsidRPr="00120190">
              <w:t>CO3</w:t>
            </w:r>
          </w:p>
        </w:tc>
        <w:tc>
          <w:tcPr>
            <w:tcW w:w="271" w:type="pct"/>
          </w:tcPr>
          <w:p w:rsidR="00613450" w:rsidRPr="00120190" w:rsidRDefault="00613450" w:rsidP="00720E4D">
            <w:pPr>
              <w:jc w:val="center"/>
            </w:pPr>
            <w:r>
              <w:t>U</w:t>
            </w:r>
          </w:p>
        </w:tc>
        <w:tc>
          <w:tcPr>
            <w:tcW w:w="277" w:type="pct"/>
          </w:tcPr>
          <w:p w:rsidR="00613450" w:rsidRPr="00120190" w:rsidRDefault="00613450" w:rsidP="00720E4D">
            <w:pPr>
              <w:jc w:val="center"/>
            </w:pPr>
            <w:r w:rsidRPr="00120190">
              <w:t>10</w:t>
            </w:r>
          </w:p>
        </w:tc>
      </w:tr>
      <w:tr w:rsidR="00613450" w:rsidRPr="00120190" w:rsidTr="00DF35E1">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7" w:type="pct"/>
          </w:tcPr>
          <w:p w:rsidR="00613450" w:rsidRPr="00120190" w:rsidRDefault="00613450" w:rsidP="00720E4D">
            <w:pPr>
              <w:jc w:val="center"/>
            </w:pPr>
          </w:p>
        </w:tc>
      </w:tr>
      <w:tr w:rsidR="00613450" w:rsidRPr="00120190" w:rsidTr="00DF35E1">
        <w:trPr>
          <w:trHeight w:val="283"/>
        </w:trPr>
        <w:tc>
          <w:tcPr>
            <w:tcW w:w="265" w:type="pct"/>
          </w:tcPr>
          <w:p w:rsidR="00613450" w:rsidRPr="00120190" w:rsidRDefault="00613450" w:rsidP="00720E4D">
            <w:pPr>
              <w:jc w:val="center"/>
            </w:pPr>
            <w:r w:rsidRPr="00120190">
              <w:t>9.</w:t>
            </w:r>
          </w:p>
        </w:tc>
        <w:tc>
          <w:tcPr>
            <w:tcW w:w="3850" w:type="pct"/>
            <w:gridSpan w:val="2"/>
          </w:tcPr>
          <w:p w:rsidR="00613450" w:rsidRDefault="00613450" w:rsidP="00FD4D77">
            <w:r>
              <w:t>May 12 -Supplier invoices goods taxable on forward charge basis to Leo &amp; Co. (30 days from the date of issuance of invoice elapse on June 12)</w:t>
            </w:r>
          </w:p>
          <w:p w:rsidR="00613450" w:rsidRDefault="00613450" w:rsidP="00FD4D77">
            <w:r>
              <w:t xml:space="preserve">May 22- Leo &amp; Co receives the goods </w:t>
            </w:r>
          </w:p>
          <w:p w:rsidR="00613450" w:rsidRDefault="00613450" w:rsidP="00FD4D77">
            <w:r>
              <w:t xml:space="preserve">May 30- Leo &amp; Co makes the payment. </w:t>
            </w:r>
          </w:p>
          <w:p w:rsidR="00613450" w:rsidRPr="00120190" w:rsidRDefault="00613450" w:rsidP="003D3920">
            <w:r>
              <w:t>Determine the time of supply from the given information.</w:t>
            </w:r>
          </w:p>
        </w:tc>
        <w:tc>
          <w:tcPr>
            <w:tcW w:w="337" w:type="pct"/>
          </w:tcPr>
          <w:p w:rsidR="00613450" w:rsidRPr="00120190" w:rsidRDefault="00613450" w:rsidP="00720E4D">
            <w:pPr>
              <w:jc w:val="center"/>
            </w:pPr>
            <w:r w:rsidRPr="00120190">
              <w:t>CO4</w:t>
            </w:r>
          </w:p>
        </w:tc>
        <w:tc>
          <w:tcPr>
            <w:tcW w:w="271" w:type="pct"/>
          </w:tcPr>
          <w:p w:rsidR="00613450" w:rsidRPr="00120190" w:rsidRDefault="00613450" w:rsidP="00720E4D">
            <w:pPr>
              <w:jc w:val="center"/>
            </w:pPr>
            <w:r>
              <w:t>A</w:t>
            </w:r>
          </w:p>
        </w:tc>
        <w:tc>
          <w:tcPr>
            <w:tcW w:w="277" w:type="pct"/>
          </w:tcPr>
          <w:p w:rsidR="00613450" w:rsidRPr="00120190" w:rsidRDefault="00613450" w:rsidP="00720E4D">
            <w:pPr>
              <w:jc w:val="center"/>
            </w:pPr>
            <w:r w:rsidRPr="00120190">
              <w:t>10</w:t>
            </w:r>
          </w:p>
        </w:tc>
      </w:tr>
      <w:tr w:rsidR="00613450" w:rsidRPr="00120190" w:rsidTr="00DF35E1">
        <w:trPr>
          <w:trHeight w:val="283"/>
        </w:trPr>
        <w:tc>
          <w:tcPr>
            <w:tcW w:w="265" w:type="pct"/>
          </w:tcPr>
          <w:p w:rsidR="00613450" w:rsidRPr="00120190" w:rsidRDefault="00613450" w:rsidP="00720E4D">
            <w:pPr>
              <w:jc w:val="center"/>
            </w:pPr>
            <w:r w:rsidRPr="00120190">
              <w:t>10.</w:t>
            </w:r>
          </w:p>
        </w:tc>
        <w:tc>
          <w:tcPr>
            <w:tcW w:w="3850" w:type="pct"/>
            <w:gridSpan w:val="2"/>
          </w:tcPr>
          <w:p w:rsidR="00613450" w:rsidRPr="00120190" w:rsidRDefault="00613450" w:rsidP="003D3920">
            <w:r>
              <w:t>Explain the advantages of taking registration in GST and explain the term “casual taxable person”.</w:t>
            </w:r>
          </w:p>
        </w:tc>
        <w:tc>
          <w:tcPr>
            <w:tcW w:w="337" w:type="pct"/>
          </w:tcPr>
          <w:p w:rsidR="00613450" w:rsidRPr="00120190" w:rsidRDefault="00613450" w:rsidP="00720E4D">
            <w:pPr>
              <w:jc w:val="center"/>
            </w:pPr>
            <w:r w:rsidRPr="00120190">
              <w:t>CO5</w:t>
            </w:r>
          </w:p>
        </w:tc>
        <w:tc>
          <w:tcPr>
            <w:tcW w:w="271" w:type="pct"/>
          </w:tcPr>
          <w:p w:rsidR="00613450" w:rsidRPr="00120190" w:rsidRDefault="00613450" w:rsidP="00720E4D">
            <w:pPr>
              <w:jc w:val="center"/>
            </w:pPr>
            <w:r>
              <w:t>U</w:t>
            </w:r>
          </w:p>
        </w:tc>
        <w:tc>
          <w:tcPr>
            <w:tcW w:w="277" w:type="pct"/>
          </w:tcPr>
          <w:p w:rsidR="00613450" w:rsidRPr="00120190" w:rsidRDefault="00613450" w:rsidP="00720E4D">
            <w:pPr>
              <w:jc w:val="center"/>
            </w:pPr>
            <w:r w:rsidRPr="00120190">
              <w:t>10</w:t>
            </w:r>
          </w:p>
        </w:tc>
      </w:tr>
      <w:tr w:rsidR="00613450" w:rsidRPr="00120190" w:rsidTr="00DF35E1">
        <w:trPr>
          <w:trHeight w:val="283"/>
        </w:trPr>
        <w:tc>
          <w:tcPr>
            <w:tcW w:w="265" w:type="pct"/>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7" w:type="pct"/>
          </w:tcPr>
          <w:p w:rsidR="00613450" w:rsidRPr="00120190" w:rsidRDefault="00613450" w:rsidP="00720E4D">
            <w:pPr>
              <w:jc w:val="center"/>
            </w:pPr>
          </w:p>
        </w:tc>
      </w:tr>
      <w:tr w:rsidR="00613450" w:rsidRPr="00120190" w:rsidTr="00DF35E1">
        <w:trPr>
          <w:trHeight w:val="283"/>
        </w:trPr>
        <w:tc>
          <w:tcPr>
            <w:tcW w:w="265" w:type="pct"/>
          </w:tcPr>
          <w:p w:rsidR="00613450" w:rsidRPr="00120190" w:rsidRDefault="00613450" w:rsidP="00720E4D">
            <w:pPr>
              <w:jc w:val="center"/>
            </w:pPr>
            <w:r w:rsidRPr="00120190">
              <w:t>11.</w:t>
            </w:r>
          </w:p>
        </w:tc>
        <w:tc>
          <w:tcPr>
            <w:tcW w:w="3850" w:type="pct"/>
            <w:gridSpan w:val="2"/>
          </w:tcPr>
          <w:p w:rsidR="00613450" w:rsidRPr="00120190" w:rsidRDefault="00613450" w:rsidP="003D3920">
            <w:r>
              <w:t>List out the various returns required to be filed under GST.</w:t>
            </w:r>
          </w:p>
        </w:tc>
        <w:tc>
          <w:tcPr>
            <w:tcW w:w="337" w:type="pct"/>
          </w:tcPr>
          <w:p w:rsidR="00613450" w:rsidRPr="00120190" w:rsidRDefault="00613450" w:rsidP="00720E4D">
            <w:pPr>
              <w:jc w:val="center"/>
            </w:pPr>
            <w:r w:rsidRPr="00120190">
              <w:t>CO6</w:t>
            </w:r>
          </w:p>
        </w:tc>
        <w:tc>
          <w:tcPr>
            <w:tcW w:w="271" w:type="pct"/>
          </w:tcPr>
          <w:p w:rsidR="00613450" w:rsidRPr="00120190" w:rsidRDefault="00613450" w:rsidP="00720E4D">
            <w:pPr>
              <w:jc w:val="center"/>
            </w:pPr>
            <w:r w:rsidRPr="00120190">
              <w:t>U</w:t>
            </w:r>
          </w:p>
        </w:tc>
        <w:tc>
          <w:tcPr>
            <w:tcW w:w="277" w:type="pct"/>
          </w:tcPr>
          <w:p w:rsidR="00613450" w:rsidRPr="00120190" w:rsidRDefault="00613450" w:rsidP="00720E4D">
            <w:pPr>
              <w:jc w:val="center"/>
            </w:pPr>
            <w:r w:rsidRPr="00120190">
              <w:t>10</w:t>
            </w:r>
          </w:p>
        </w:tc>
      </w:tr>
      <w:tr w:rsidR="00613450" w:rsidRPr="00120190" w:rsidTr="00720E4D">
        <w:trPr>
          <w:trHeight w:val="552"/>
        </w:trPr>
        <w:tc>
          <w:tcPr>
            <w:tcW w:w="5000" w:type="pct"/>
            <w:gridSpan w:val="6"/>
          </w:tcPr>
          <w:p w:rsidR="00613450" w:rsidRPr="00120190" w:rsidRDefault="00613450" w:rsidP="00720E4D">
            <w:pPr>
              <w:jc w:val="center"/>
              <w:rPr>
                <w:b/>
                <w:u w:val="single"/>
              </w:rPr>
            </w:pPr>
            <w:r w:rsidRPr="00120190">
              <w:rPr>
                <w:b/>
                <w:u w:val="single"/>
              </w:rPr>
              <w:t>PART – C (3 X 20 = 60 MARKS)</w:t>
            </w:r>
          </w:p>
          <w:p w:rsidR="00613450" w:rsidRPr="00120190" w:rsidRDefault="00613450" w:rsidP="00720E4D">
            <w:pPr>
              <w:jc w:val="center"/>
              <w:rPr>
                <w:b/>
              </w:rPr>
            </w:pPr>
            <w:r w:rsidRPr="00120190">
              <w:rPr>
                <w:b/>
              </w:rPr>
              <w:t>(Answer any three Questions)</w:t>
            </w:r>
          </w:p>
        </w:tc>
      </w:tr>
      <w:tr w:rsidR="00613450" w:rsidRPr="00120190" w:rsidTr="00DF35E1">
        <w:trPr>
          <w:trHeight w:val="283"/>
        </w:trPr>
        <w:tc>
          <w:tcPr>
            <w:tcW w:w="265" w:type="pct"/>
          </w:tcPr>
          <w:p w:rsidR="00613450" w:rsidRPr="00120190" w:rsidRDefault="00613450" w:rsidP="00720E4D">
            <w:pPr>
              <w:jc w:val="center"/>
            </w:pPr>
            <w:r w:rsidRPr="00120190">
              <w:t>12.</w:t>
            </w:r>
          </w:p>
        </w:tc>
        <w:tc>
          <w:tcPr>
            <w:tcW w:w="202" w:type="pct"/>
          </w:tcPr>
          <w:p w:rsidR="00613450" w:rsidRPr="00120190" w:rsidRDefault="00613450" w:rsidP="00720E4D">
            <w:pPr>
              <w:jc w:val="center"/>
            </w:pPr>
            <w:r w:rsidRPr="00120190">
              <w:t>a.</w:t>
            </w:r>
          </w:p>
        </w:tc>
        <w:tc>
          <w:tcPr>
            <w:tcW w:w="3648" w:type="pct"/>
          </w:tcPr>
          <w:p w:rsidR="00613450" w:rsidRPr="003D3920" w:rsidRDefault="00613450" w:rsidP="003D3920">
            <w:pPr>
              <w:spacing w:before="1"/>
              <w:ind w:right="18"/>
              <w:rPr>
                <w:lang w:val="en-IN"/>
              </w:rPr>
            </w:pPr>
            <w:r w:rsidRPr="003D3920">
              <w:rPr>
                <w:lang w:val="en-IN"/>
              </w:rPr>
              <w:t>M/s. Delta Equipments Ltd. received an order from M/s. Orion Industries for the supply and installation of an industrial generator. The following events occurred:</w:t>
            </w:r>
          </w:p>
          <w:p w:rsidR="00613450" w:rsidRPr="003D3920" w:rsidRDefault="00613450" w:rsidP="00613450">
            <w:pPr>
              <w:numPr>
                <w:ilvl w:val="0"/>
                <w:numId w:val="25"/>
              </w:numPr>
              <w:spacing w:before="1"/>
              <w:ind w:right="18"/>
              <w:rPr>
                <w:lang w:val="en-IN"/>
              </w:rPr>
            </w:pPr>
            <w:r w:rsidRPr="003D3920">
              <w:rPr>
                <w:lang w:val="en-IN"/>
              </w:rPr>
              <w:t>10th December – Purchase order received along with an advance payment of ₹1,00,000 for goods valued at ₹12,00,000, and the entry was recorded in the seller’s books.</w:t>
            </w:r>
          </w:p>
          <w:p w:rsidR="00613450" w:rsidRPr="003D3920" w:rsidRDefault="00613450" w:rsidP="00613450">
            <w:pPr>
              <w:numPr>
                <w:ilvl w:val="0"/>
                <w:numId w:val="25"/>
              </w:numPr>
              <w:spacing w:before="1"/>
              <w:ind w:right="18"/>
              <w:rPr>
                <w:lang w:val="en-IN"/>
              </w:rPr>
            </w:pPr>
            <w:r w:rsidRPr="003D3920">
              <w:rPr>
                <w:lang w:val="en-IN"/>
              </w:rPr>
              <w:t>28th January – The generator was dispatched to the buyer’s location for installation.</w:t>
            </w:r>
          </w:p>
          <w:p w:rsidR="00613450" w:rsidRPr="003D3920" w:rsidRDefault="00613450" w:rsidP="00613450">
            <w:pPr>
              <w:numPr>
                <w:ilvl w:val="0"/>
                <w:numId w:val="25"/>
              </w:numPr>
              <w:spacing w:before="1"/>
              <w:ind w:right="18"/>
              <w:rPr>
                <w:lang w:val="en-IN"/>
              </w:rPr>
            </w:pPr>
            <w:r w:rsidRPr="003D3920">
              <w:rPr>
                <w:lang w:val="en-IN"/>
              </w:rPr>
              <w:t>31st January – The invoice was issued for the total value of goods.</w:t>
            </w:r>
          </w:p>
          <w:p w:rsidR="00613450" w:rsidRPr="003D3920" w:rsidRDefault="00613450" w:rsidP="00613450">
            <w:pPr>
              <w:numPr>
                <w:ilvl w:val="0"/>
                <w:numId w:val="25"/>
              </w:numPr>
              <w:spacing w:before="1"/>
              <w:ind w:right="18"/>
              <w:rPr>
                <w:lang w:val="en-IN"/>
              </w:rPr>
            </w:pPr>
            <w:r w:rsidRPr="003D3920">
              <w:rPr>
                <w:lang w:val="en-IN"/>
              </w:rPr>
              <w:t>5th February – The installation and testing were completed, and the buyer accepted the generator.</w:t>
            </w:r>
          </w:p>
          <w:p w:rsidR="00613450" w:rsidRPr="003D3920" w:rsidRDefault="00613450" w:rsidP="00613450">
            <w:pPr>
              <w:numPr>
                <w:ilvl w:val="0"/>
                <w:numId w:val="25"/>
              </w:numPr>
              <w:spacing w:before="1"/>
              <w:ind w:right="18"/>
              <w:rPr>
                <w:lang w:val="en-IN"/>
              </w:rPr>
            </w:pPr>
            <w:r w:rsidRPr="003D3920">
              <w:rPr>
                <w:lang w:val="en-IN"/>
              </w:rPr>
              <w:t>15th February – The balance payment of ₹11,00,000 was received.</w:t>
            </w:r>
          </w:p>
          <w:p w:rsidR="00613450" w:rsidRPr="00120190" w:rsidRDefault="00613450" w:rsidP="00FD4D77">
            <w:pPr>
              <w:jc w:val="both"/>
            </w:pPr>
            <w:r w:rsidRPr="003D3920">
              <w:t>Determine the time of supply in the above case for the purpose of payment of GST.</w:t>
            </w:r>
          </w:p>
        </w:tc>
        <w:tc>
          <w:tcPr>
            <w:tcW w:w="337" w:type="pct"/>
          </w:tcPr>
          <w:p w:rsidR="00613450" w:rsidRPr="00120190" w:rsidRDefault="00613450" w:rsidP="00720E4D">
            <w:pPr>
              <w:jc w:val="center"/>
            </w:pPr>
            <w:r w:rsidRPr="00120190">
              <w:t>CO1</w:t>
            </w:r>
          </w:p>
        </w:tc>
        <w:tc>
          <w:tcPr>
            <w:tcW w:w="271" w:type="pct"/>
          </w:tcPr>
          <w:p w:rsidR="00613450" w:rsidRPr="00120190" w:rsidRDefault="00613450" w:rsidP="00720E4D">
            <w:pPr>
              <w:jc w:val="center"/>
            </w:pPr>
            <w:r>
              <w:t>An</w:t>
            </w:r>
          </w:p>
        </w:tc>
        <w:tc>
          <w:tcPr>
            <w:tcW w:w="277" w:type="pct"/>
          </w:tcPr>
          <w:p w:rsidR="00613450" w:rsidRPr="00120190" w:rsidRDefault="00613450" w:rsidP="00720E4D">
            <w:pPr>
              <w:jc w:val="center"/>
            </w:pPr>
            <w:r>
              <w:t>1</w:t>
            </w:r>
            <w:r w:rsidRPr="00120190">
              <w:t>0</w:t>
            </w:r>
          </w:p>
        </w:tc>
      </w:tr>
      <w:tr w:rsidR="00613450" w:rsidRPr="00120190" w:rsidTr="00DF35E1">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r>
              <w:t>b.</w:t>
            </w:r>
          </w:p>
        </w:tc>
        <w:tc>
          <w:tcPr>
            <w:tcW w:w="3648" w:type="pct"/>
          </w:tcPr>
          <w:p w:rsidR="00613450" w:rsidRPr="00DF35E1" w:rsidRDefault="00613450" w:rsidP="00DF35E1">
            <w:pPr>
              <w:jc w:val="both"/>
              <w:rPr>
                <w:lang w:val="en-IN"/>
              </w:rPr>
            </w:pPr>
            <w:r w:rsidRPr="00DF35E1">
              <w:rPr>
                <w:lang w:val="en-IN"/>
              </w:rPr>
              <w:t>ABC Consulting Pvt. Ltd. provided business consultancy services to Ms. Priya.</w:t>
            </w:r>
            <w:r w:rsidRPr="00DF35E1">
              <w:rPr>
                <w:lang w:val="en-IN"/>
              </w:rPr>
              <w:br/>
              <w:t>An invoice was issued on 10th November for the services rendered.</w:t>
            </w:r>
            <w:r w:rsidRPr="00DF35E1">
              <w:rPr>
                <w:lang w:val="en-IN"/>
              </w:rPr>
              <w:br/>
              <w:t>Determine the time of supply in each of the following independent cases:</w:t>
            </w:r>
          </w:p>
          <w:p w:rsidR="00613450" w:rsidRPr="00DF35E1" w:rsidRDefault="00613450" w:rsidP="00613450">
            <w:pPr>
              <w:numPr>
                <w:ilvl w:val="0"/>
                <w:numId w:val="24"/>
              </w:numPr>
              <w:jc w:val="both"/>
              <w:rPr>
                <w:lang w:val="en-IN"/>
              </w:rPr>
            </w:pPr>
            <w:r w:rsidRPr="00DF35E1">
              <w:rPr>
                <w:lang w:val="en-IN"/>
              </w:rPr>
              <w:t>The provision of service was completed on 1st October, and payment was received on 20th November.</w:t>
            </w:r>
          </w:p>
          <w:p w:rsidR="00613450" w:rsidRPr="00DF35E1" w:rsidRDefault="00613450" w:rsidP="00613450">
            <w:pPr>
              <w:numPr>
                <w:ilvl w:val="0"/>
                <w:numId w:val="24"/>
              </w:numPr>
              <w:jc w:val="both"/>
              <w:rPr>
                <w:lang w:val="en-IN"/>
              </w:rPr>
            </w:pPr>
            <w:r w:rsidRPr="00DF35E1">
              <w:rPr>
                <w:lang w:val="en-IN"/>
              </w:rPr>
              <w:t>The provision of service was completed on 25th October, and payment was received on 5th November.</w:t>
            </w:r>
          </w:p>
          <w:p w:rsidR="00613450" w:rsidRPr="00DF35E1" w:rsidRDefault="00613450" w:rsidP="00613450">
            <w:pPr>
              <w:numPr>
                <w:ilvl w:val="0"/>
                <w:numId w:val="24"/>
              </w:numPr>
              <w:jc w:val="both"/>
              <w:rPr>
                <w:lang w:val="en-IN"/>
              </w:rPr>
            </w:pPr>
            <w:r w:rsidRPr="00DF35E1">
              <w:rPr>
                <w:lang w:val="en-IN"/>
              </w:rPr>
              <w:t>Ms. Priya made the payment on 15th September, but the service was completed on 10th October.</w:t>
            </w:r>
          </w:p>
          <w:p w:rsidR="00613450" w:rsidRPr="00DF35E1" w:rsidRDefault="00613450" w:rsidP="00613450">
            <w:pPr>
              <w:numPr>
                <w:ilvl w:val="0"/>
                <w:numId w:val="24"/>
              </w:numPr>
              <w:jc w:val="both"/>
              <w:rPr>
                <w:lang w:val="en-IN"/>
              </w:rPr>
            </w:pPr>
            <w:r w:rsidRPr="00DF35E1">
              <w:rPr>
                <w:lang w:val="en-IN"/>
              </w:rPr>
              <w:t>Ms. Priya made the payment on 18th November, but the service was still under progress at that time.</w:t>
            </w:r>
          </w:p>
          <w:p w:rsidR="00613450" w:rsidRPr="003D3920" w:rsidRDefault="00613450" w:rsidP="00D13C29">
            <w:pPr>
              <w:jc w:val="both"/>
            </w:pPr>
          </w:p>
        </w:tc>
        <w:tc>
          <w:tcPr>
            <w:tcW w:w="337" w:type="pct"/>
          </w:tcPr>
          <w:p w:rsidR="00613450" w:rsidRPr="00120190" w:rsidRDefault="00613450" w:rsidP="00720E4D">
            <w:pPr>
              <w:jc w:val="center"/>
            </w:pPr>
            <w:r>
              <w:t>CO1</w:t>
            </w:r>
          </w:p>
        </w:tc>
        <w:tc>
          <w:tcPr>
            <w:tcW w:w="271" w:type="pct"/>
          </w:tcPr>
          <w:p w:rsidR="00613450" w:rsidRPr="00120190" w:rsidRDefault="00613450" w:rsidP="00720E4D">
            <w:pPr>
              <w:jc w:val="center"/>
            </w:pPr>
            <w:r>
              <w:t>An</w:t>
            </w:r>
          </w:p>
        </w:tc>
        <w:tc>
          <w:tcPr>
            <w:tcW w:w="277" w:type="pct"/>
          </w:tcPr>
          <w:p w:rsidR="00613450" w:rsidRPr="00120190" w:rsidRDefault="00613450" w:rsidP="00720E4D">
            <w:pPr>
              <w:jc w:val="center"/>
            </w:pPr>
            <w:r>
              <w:t>10</w:t>
            </w:r>
          </w:p>
        </w:tc>
      </w:tr>
      <w:tr w:rsidR="00613450" w:rsidRPr="00120190" w:rsidTr="00DF35E1">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120190"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7" w:type="pct"/>
          </w:tcPr>
          <w:p w:rsidR="00613450" w:rsidRPr="00120190" w:rsidRDefault="00613450" w:rsidP="00720E4D">
            <w:pPr>
              <w:jc w:val="center"/>
            </w:pPr>
          </w:p>
        </w:tc>
      </w:tr>
      <w:tr w:rsidR="00613450" w:rsidRPr="00120190" w:rsidTr="00C92FDF">
        <w:trPr>
          <w:trHeight w:val="283"/>
        </w:trPr>
        <w:tc>
          <w:tcPr>
            <w:tcW w:w="265" w:type="pct"/>
          </w:tcPr>
          <w:p w:rsidR="00613450" w:rsidRPr="00120190" w:rsidRDefault="00613450" w:rsidP="003D3920">
            <w:pPr>
              <w:jc w:val="center"/>
            </w:pPr>
            <w:r w:rsidRPr="00120190">
              <w:t>13.</w:t>
            </w:r>
          </w:p>
        </w:tc>
        <w:tc>
          <w:tcPr>
            <w:tcW w:w="202" w:type="pct"/>
          </w:tcPr>
          <w:p w:rsidR="00613450" w:rsidRPr="00120190" w:rsidRDefault="00613450" w:rsidP="003D3920">
            <w:pPr>
              <w:jc w:val="center"/>
            </w:pPr>
            <w:r w:rsidRPr="00120190">
              <w:t>a.</w:t>
            </w:r>
          </w:p>
        </w:tc>
        <w:tc>
          <w:tcPr>
            <w:tcW w:w="3648" w:type="pct"/>
            <w:vAlign w:val="bottom"/>
          </w:tcPr>
          <w:p w:rsidR="00613450" w:rsidRPr="00120190" w:rsidRDefault="00613450" w:rsidP="003D3920">
            <w:pPr>
              <w:jc w:val="both"/>
            </w:pPr>
            <w:r>
              <w:t>Explain the structure and functions of GST council.</w:t>
            </w:r>
          </w:p>
        </w:tc>
        <w:tc>
          <w:tcPr>
            <w:tcW w:w="337" w:type="pct"/>
          </w:tcPr>
          <w:p w:rsidR="00613450" w:rsidRPr="00120190" w:rsidRDefault="00613450" w:rsidP="003D3920">
            <w:pPr>
              <w:jc w:val="center"/>
            </w:pPr>
            <w:r w:rsidRPr="00120190">
              <w:t>CO2</w:t>
            </w:r>
          </w:p>
        </w:tc>
        <w:tc>
          <w:tcPr>
            <w:tcW w:w="271" w:type="pct"/>
          </w:tcPr>
          <w:p w:rsidR="00613450" w:rsidRPr="00120190" w:rsidRDefault="00613450" w:rsidP="003D3920">
            <w:pPr>
              <w:jc w:val="center"/>
            </w:pPr>
            <w:r>
              <w:t>U</w:t>
            </w:r>
          </w:p>
        </w:tc>
        <w:tc>
          <w:tcPr>
            <w:tcW w:w="277" w:type="pct"/>
          </w:tcPr>
          <w:p w:rsidR="00613450" w:rsidRPr="00120190" w:rsidRDefault="00613450" w:rsidP="003D3920">
            <w:pPr>
              <w:jc w:val="center"/>
            </w:pPr>
            <w:r>
              <w:t>1</w:t>
            </w:r>
            <w:r w:rsidRPr="00120190">
              <w:t>0</w:t>
            </w:r>
          </w:p>
        </w:tc>
      </w:tr>
      <w:tr w:rsidR="00613450" w:rsidRPr="00120190" w:rsidTr="00DF35E1">
        <w:trPr>
          <w:trHeight w:val="283"/>
        </w:trPr>
        <w:tc>
          <w:tcPr>
            <w:tcW w:w="265" w:type="pct"/>
          </w:tcPr>
          <w:p w:rsidR="00613450" w:rsidRPr="00120190" w:rsidRDefault="00613450" w:rsidP="003D3920">
            <w:pPr>
              <w:jc w:val="center"/>
            </w:pPr>
          </w:p>
        </w:tc>
        <w:tc>
          <w:tcPr>
            <w:tcW w:w="202" w:type="pct"/>
          </w:tcPr>
          <w:p w:rsidR="00613450" w:rsidRPr="00120190" w:rsidRDefault="00613450" w:rsidP="003D3920">
            <w:pPr>
              <w:jc w:val="center"/>
            </w:pPr>
            <w:r>
              <w:t>b.</w:t>
            </w:r>
          </w:p>
        </w:tc>
        <w:tc>
          <w:tcPr>
            <w:tcW w:w="3648" w:type="pct"/>
          </w:tcPr>
          <w:p w:rsidR="00613450" w:rsidRPr="00120190" w:rsidRDefault="00613450" w:rsidP="003D3920">
            <w:pPr>
              <w:jc w:val="both"/>
            </w:pPr>
            <w:r w:rsidRPr="003D3920">
              <w:t>Explain about Countervailing Duty (CVD).</w:t>
            </w:r>
          </w:p>
        </w:tc>
        <w:tc>
          <w:tcPr>
            <w:tcW w:w="337" w:type="pct"/>
          </w:tcPr>
          <w:p w:rsidR="00613450" w:rsidRPr="00120190" w:rsidRDefault="00613450" w:rsidP="003D3920">
            <w:pPr>
              <w:jc w:val="center"/>
            </w:pPr>
            <w:r>
              <w:t>CO6</w:t>
            </w:r>
          </w:p>
        </w:tc>
        <w:tc>
          <w:tcPr>
            <w:tcW w:w="271" w:type="pct"/>
          </w:tcPr>
          <w:p w:rsidR="00613450" w:rsidRPr="00120190" w:rsidRDefault="00613450" w:rsidP="003D3920">
            <w:pPr>
              <w:jc w:val="center"/>
            </w:pPr>
            <w:r>
              <w:t>U</w:t>
            </w:r>
          </w:p>
        </w:tc>
        <w:tc>
          <w:tcPr>
            <w:tcW w:w="277" w:type="pct"/>
          </w:tcPr>
          <w:p w:rsidR="00613450" w:rsidRPr="00120190" w:rsidRDefault="00613450" w:rsidP="003D3920">
            <w:pPr>
              <w:jc w:val="center"/>
            </w:pPr>
            <w:r>
              <w:t>10</w:t>
            </w:r>
          </w:p>
        </w:tc>
      </w:tr>
      <w:tr w:rsidR="00613450" w:rsidRPr="00120190" w:rsidTr="00DF35E1">
        <w:trPr>
          <w:trHeight w:val="283"/>
        </w:trPr>
        <w:tc>
          <w:tcPr>
            <w:tcW w:w="265" w:type="pct"/>
          </w:tcPr>
          <w:p w:rsidR="00613450" w:rsidRPr="00120190" w:rsidRDefault="00613450" w:rsidP="003D3920">
            <w:pPr>
              <w:jc w:val="center"/>
            </w:pPr>
          </w:p>
        </w:tc>
        <w:tc>
          <w:tcPr>
            <w:tcW w:w="202" w:type="pct"/>
          </w:tcPr>
          <w:p w:rsidR="00613450" w:rsidRPr="00120190" w:rsidRDefault="00613450" w:rsidP="003D3920">
            <w:pPr>
              <w:jc w:val="center"/>
            </w:pPr>
          </w:p>
        </w:tc>
        <w:tc>
          <w:tcPr>
            <w:tcW w:w="3648" w:type="pct"/>
          </w:tcPr>
          <w:p w:rsidR="00613450" w:rsidRPr="00120190" w:rsidRDefault="00613450" w:rsidP="003D3920">
            <w:pPr>
              <w:jc w:val="both"/>
            </w:pPr>
          </w:p>
        </w:tc>
        <w:tc>
          <w:tcPr>
            <w:tcW w:w="337" w:type="pct"/>
          </w:tcPr>
          <w:p w:rsidR="00613450" w:rsidRPr="00120190" w:rsidRDefault="00613450" w:rsidP="003D3920">
            <w:pPr>
              <w:jc w:val="center"/>
            </w:pPr>
          </w:p>
        </w:tc>
        <w:tc>
          <w:tcPr>
            <w:tcW w:w="271" w:type="pct"/>
          </w:tcPr>
          <w:p w:rsidR="00613450" w:rsidRPr="00120190" w:rsidRDefault="00613450" w:rsidP="003D3920">
            <w:pPr>
              <w:jc w:val="center"/>
            </w:pPr>
          </w:p>
        </w:tc>
        <w:tc>
          <w:tcPr>
            <w:tcW w:w="277" w:type="pct"/>
          </w:tcPr>
          <w:p w:rsidR="00613450" w:rsidRPr="00120190" w:rsidRDefault="00613450" w:rsidP="003D3920">
            <w:pPr>
              <w:jc w:val="center"/>
            </w:pPr>
          </w:p>
        </w:tc>
      </w:tr>
      <w:tr w:rsidR="00613450" w:rsidRPr="00120190" w:rsidTr="00DF35E1">
        <w:trPr>
          <w:trHeight w:val="283"/>
        </w:trPr>
        <w:tc>
          <w:tcPr>
            <w:tcW w:w="265" w:type="pct"/>
          </w:tcPr>
          <w:p w:rsidR="00613450" w:rsidRPr="00120190" w:rsidRDefault="00613450" w:rsidP="003D3920">
            <w:pPr>
              <w:jc w:val="center"/>
            </w:pPr>
            <w:r w:rsidRPr="00120190">
              <w:t>14.</w:t>
            </w:r>
          </w:p>
        </w:tc>
        <w:tc>
          <w:tcPr>
            <w:tcW w:w="202" w:type="pct"/>
          </w:tcPr>
          <w:p w:rsidR="00613450" w:rsidRPr="00120190" w:rsidRDefault="00613450" w:rsidP="003D3920">
            <w:pPr>
              <w:jc w:val="center"/>
            </w:pPr>
          </w:p>
        </w:tc>
        <w:tc>
          <w:tcPr>
            <w:tcW w:w="3648" w:type="pct"/>
          </w:tcPr>
          <w:p w:rsidR="00613450" w:rsidRPr="003D3920" w:rsidRDefault="00613450" w:rsidP="003D3920">
            <w:pPr>
              <w:jc w:val="both"/>
              <w:rPr>
                <w:lang w:val="en-IN"/>
              </w:rPr>
            </w:pPr>
            <w:r w:rsidRPr="003D3920">
              <w:rPr>
                <w:lang w:val="en-IN"/>
              </w:rPr>
              <w:t>Mr. R, a registered supplier of goods, makes both intra-state and inter-state taxable supplies during a tax period. The following are the details of his transactions:</w:t>
            </w:r>
          </w:p>
          <w:p w:rsidR="00613450" w:rsidRPr="003D3920" w:rsidRDefault="00613450" w:rsidP="003D3920">
            <w:pPr>
              <w:jc w:val="both"/>
              <w:rPr>
                <w:lang w:val="en-IN"/>
              </w:rPr>
            </w:pPr>
            <w:r w:rsidRPr="003D3920">
              <w:rPr>
                <w:lang w:val="en-IN"/>
              </w:rPr>
              <w:t>Outward Supplies:</w:t>
            </w:r>
          </w:p>
          <w:p w:rsidR="00613450" w:rsidRPr="003D3920" w:rsidRDefault="00613450" w:rsidP="00613450">
            <w:pPr>
              <w:numPr>
                <w:ilvl w:val="0"/>
                <w:numId w:val="26"/>
              </w:numPr>
              <w:jc w:val="both"/>
              <w:rPr>
                <w:lang w:val="en-IN"/>
              </w:rPr>
            </w:pPr>
            <w:r w:rsidRPr="003D3920">
              <w:rPr>
                <w:lang w:val="en-IN"/>
              </w:rPr>
              <w:t>Intra-state supply of goods – ₹8,00,000</w:t>
            </w:r>
          </w:p>
          <w:p w:rsidR="00613450" w:rsidRPr="003D3920" w:rsidRDefault="00613450" w:rsidP="00613450">
            <w:pPr>
              <w:numPr>
                <w:ilvl w:val="0"/>
                <w:numId w:val="26"/>
              </w:numPr>
              <w:jc w:val="both"/>
              <w:rPr>
                <w:lang w:val="en-IN"/>
              </w:rPr>
            </w:pPr>
            <w:r w:rsidRPr="003D3920">
              <w:rPr>
                <w:lang w:val="en-IN"/>
              </w:rPr>
              <w:t>Inter-state supply of goods – ₹5,00,000</w:t>
            </w:r>
          </w:p>
          <w:p w:rsidR="00613450" w:rsidRPr="003D3920" w:rsidRDefault="00613450" w:rsidP="003D3920">
            <w:pPr>
              <w:jc w:val="both"/>
              <w:rPr>
                <w:lang w:val="en-IN"/>
              </w:rPr>
            </w:pPr>
            <w:r w:rsidRPr="003D3920">
              <w:rPr>
                <w:lang w:val="en-IN"/>
              </w:rPr>
              <w:t>Inward Supplies (Purchases):</w:t>
            </w:r>
          </w:p>
          <w:p w:rsidR="00613450" w:rsidRPr="003D3920" w:rsidRDefault="00613450" w:rsidP="00613450">
            <w:pPr>
              <w:numPr>
                <w:ilvl w:val="0"/>
                <w:numId w:val="27"/>
              </w:numPr>
              <w:jc w:val="both"/>
              <w:rPr>
                <w:lang w:val="en-IN"/>
              </w:rPr>
            </w:pPr>
            <w:r w:rsidRPr="003D3920">
              <w:rPr>
                <w:lang w:val="en-IN"/>
              </w:rPr>
              <w:t>Intra-state supply of goods – ₹3,00,000</w:t>
            </w:r>
          </w:p>
          <w:p w:rsidR="00613450" w:rsidRPr="003D3920" w:rsidRDefault="00613450" w:rsidP="00613450">
            <w:pPr>
              <w:numPr>
                <w:ilvl w:val="0"/>
                <w:numId w:val="27"/>
              </w:numPr>
              <w:jc w:val="both"/>
              <w:rPr>
                <w:lang w:val="en-IN"/>
              </w:rPr>
            </w:pPr>
            <w:r w:rsidRPr="003D3920">
              <w:rPr>
                <w:lang w:val="en-IN"/>
              </w:rPr>
              <w:t>Inter-state supply of goods – ₹4,00,000</w:t>
            </w:r>
          </w:p>
          <w:p w:rsidR="00613450" w:rsidRPr="003D3920" w:rsidRDefault="00613450" w:rsidP="003D3920">
            <w:pPr>
              <w:jc w:val="both"/>
              <w:rPr>
                <w:lang w:val="en-IN"/>
              </w:rPr>
            </w:pPr>
            <w:r w:rsidRPr="003D3920">
              <w:rPr>
                <w:lang w:val="en-IN"/>
              </w:rPr>
              <w:t>Input Tax Credit (ITC) at the beginning of the period:</w:t>
            </w:r>
          </w:p>
          <w:p w:rsidR="00613450" w:rsidRPr="003D3920" w:rsidRDefault="00613450" w:rsidP="00613450">
            <w:pPr>
              <w:numPr>
                <w:ilvl w:val="0"/>
                <w:numId w:val="28"/>
              </w:numPr>
              <w:jc w:val="both"/>
              <w:rPr>
                <w:lang w:val="en-IN"/>
              </w:rPr>
            </w:pPr>
            <w:r w:rsidRPr="003D3920">
              <w:rPr>
                <w:lang w:val="en-IN"/>
              </w:rPr>
              <w:t>CGST – ₹25,000</w:t>
            </w:r>
          </w:p>
          <w:p w:rsidR="00613450" w:rsidRPr="003D3920" w:rsidRDefault="00613450" w:rsidP="00613450">
            <w:pPr>
              <w:numPr>
                <w:ilvl w:val="0"/>
                <w:numId w:val="28"/>
              </w:numPr>
              <w:jc w:val="both"/>
              <w:rPr>
                <w:lang w:val="en-IN"/>
              </w:rPr>
            </w:pPr>
            <w:r w:rsidRPr="003D3920">
              <w:rPr>
                <w:lang w:val="en-IN"/>
              </w:rPr>
              <w:t>SGST – ₹25,000</w:t>
            </w:r>
          </w:p>
          <w:p w:rsidR="00613450" w:rsidRPr="003D3920" w:rsidRDefault="00613450" w:rsidP="00613450">
            <w:pPr>
              <w:numPr>
                <w:ilvl w:val="0"/>
                <w:numId w:val="28"/>
              </w:numPr>
              <w:jc w:val="both"/>
              <w:rPr>
                <w:lang w:val="en-IN"/>
              </w:rPr>
            </w:pPr>
            <w:r w:rsidRPr="003D3920">
              <w:rPr>
                <w:lang w:val="en-IN"/>
              </w:rPr>
              <w:t>IGST – ₹50,000</w:t>
            </w:r>
          </w:p>
          <w:p w:rsidR="00613450" w:rsidRPr="003D3920" w:rsidRDefault="00613450" w:rsidP="003D3920">
            <w:pPr>
              <w:jc w:val="both"/>
              <w:rPr>
                <w:lang w:val="en-IN"/>
              </w:rPr>
            </w:pPr>
            <w:r w:rsidRPr="003D3920">
              <w:rPr>
                <w:lang w:val="en-IN"/>
              </w:rPr>
              <w:t>Additional Information:</w:t>
            </w:r>
          </w:p>
          <w:p w:rsidR="00613450" w:rsidRPr="003D3920" w:rsidRDefault="00613450" w:rsidP="00613450">
            <w:pPr>
              <w:numPr>
                <w:ilvl w:val="0"/>
                <w:numId w:val="29"/>
              </w:numPr>
              <w:jc w:val="both"/>
              <w:rPr>
                <w:lang w:val="en-IN"/>
              </w:rPr>
            </w:pPr>
            <w:r w:rsidRPr="003D3920">
              <w:rPr>
                <w:lang w:val="en-IN"/>
              </w:rPr>
              <w:t>The rate of taxes are as follows:</w:t>
            </w:r>
          </w:p>
          <w:p w:rsidR="00613450" w:rsidRPr="003D3920" w:rsidRDefault="00613450" w:rsidP="00613450">
            <w:pPr>
              <w:numPr>
                <w:ilvl w:val="1"/>
                <w:numId w:val="29"/>
              </w:numPr>
              <w:jc w:val="both"/>
              <w:rPr>
                <w:lang w:val="en-IN"/>
              </w:rPr>
            </w:pPr>
            <w:r w:rsidRPr="003D3920">
              <w:rPr>
                <w:lang w:val="en-IN"/>
              </w:rPr>
              <w:t>CGST – 9%</w:t>
            </w:r>
          </w:p>
          <w:p w:rsidR="00613450" w:rsidRPr="003D3920" w:rsidRDefault="00613450" w:rsidP="00613450">
            <w:pPr>
              <w:numPr>
                <w:ilvl w:val="1"/>
                <w:numId w:val="29"/>
              </w:numPr>
              <w:jc w:val="both"/>
              <w:rPr>
                <w:lang w:val="en-IN"/>
              </w:rPr>
            </w:pPr>
            <w:r w:rsidRPr="003D3920">
              <w:rPr>
                <w:lang w:val="en-IN"/>
              </w:rPr>
              <w:t>SGST – 9%</w:t>
            </w:r>
          </w:p>
          <w:p w:rsidR="00613450" w:rsidRPr="003D3920" w:rsidRDefault="00613450" w:rsidP="00613450">
            <w:pPr>
              <w:numPr>
                <w:ilvl w:val="1"/>
                <w:numId w:val="29"/>
              </w:numPr>
              <w:jc w:val="both"/>
              <w:rPr>
                <w:lang w:val="en-IN"/>
              </w:rPr>
            </w:pPr>
            <w:r w:rsidRPr="003D3920">
              <w:rPr>
                <w:lang w:val="en-IN"/>
              </w:rPr>
              <w:t>IGST – 18%</w:t>
            </w:r>
          </w:p>
          <w:p w:rsidR="00613450" w:rsidRPr="003D3920" w:rsidRDefault="00613450" w:rsidP="00613450">
            <w:pPr>
              <w:numPr>
                <w:ilvl w:val="0"/>
                <w:numId w:val="29"/>
              </w:numPr>
              <w:jc w:val="both"/>
              <w:rPr>
                <w:lang w:val="en-IN"/>
              </w:rPr>
            </w:pPr>
            <w:r w:rsidRPr="003D3920">
              <w:rPr>
                <w:lang w:val="en-IN"/>
              </w:rPr>
              <w:t>Both inward and outward supplies are exclusive of GST.</w:t>
            </w:r>
          </w:p>
          <w:p w:rsidR="00613450" w:rsidRPr="003D3920" w:rsidRDefault="00613450" w:rsidP="00613450">
            <w:pPr>
              <w:numPr>
                <w:ilvl w:val="0"/>
                <w:numId w:val="29"/>
              </w:numPr>
              <w:jc w:val="both"/>
              <w:rPr>
                <w:lang w:val="en-IN"/>
              </w:rPr>
            </w:pPr>
            <w:r w:rsidRPr="003D3920">
              <w:rPr>
                <w:lang w:val="en-IN"/>
              </w:rPr>
              <w:t>All conditions for availing ITC have been duly complied with.</w:t>
            </w:r>
          </w:p>
          <w:p w:rsidR="00613450" w:rsidRPr="00120190" w:rsidRDefault="00613450" w:rsidP="003D3920">
            <w:r w:rsidRPr="003D3920">
              <w:t>Compute the net GST liability (CGST, SGST, and IGST payable) of Mr. R for the given tax period.</w:t>
            </w:r>
            <w:r w:rsidRPr="003D3920">
              <w:br/>
              <w:t>Make suitable assumptions wherever required.</w:t>
            </w:r>
          </w:p>
        </w:tc>
        <w:tc>
          <w:tcPr>
            <w:tcW w:w="337" w:type="pct"/>
          </w:tcPr>
          <w:p w:rsidR="00613450" w:rsidRPr="00120190" w:rsidRDefault="00613450" w:rsidP="003D3920">
            <w:pPr>
              <w:jc w:val="center"/>
            </w:pPr>
            <w:r w:rsidRPr="00120190">
              <w:t>CO3</w:t>
            </w:r>
          </w:p>
        </w:tc>
        <w:tc>
          <w:tcPr>
            <w:tcW w:w="271" w:type="pct"/>
          </w:tcPr>
          <w:p w:rsidR="00613450" w:rsidRPr="00120190" w:rsidRDefault="00613450" w:rsidP="003D3920">
            <w:pPr>
              <w:jc w:val="center"/>
            </w:pPr>
            <w:r>
              <w:t>A</w:t>
            </w:r>
          </w:p>
        </w:tc>
        <w:tc>
          <w:tcPr>
            <w:tcW w:w="277" w:type="pct"/>
          </w:tcPr>
          <w:p w:rsidR="00613450" w:rsidRPr="00120190" w:rsidRDefault="00613450" w:rsidP="003D3920">
            <w:pPr>
              <w:jc w:val="center"/>
            </w:pPr>
            <w:r w:rsidRPr="00120190">
              <w:t>20</w:t>
            </w:r>
          </w:p>
        </w:tc>
      </w:tr>
      <w:tr w:rsidR="00613450" w:rsidRPr="00120190" w:rsidTr="00DF35E1">
        <w:trPr>
          <w:trHeight w:val="283"/>
        </w:trPr>
        <w:tc>
          <w:tcPr>
            <w:tcW w:w="265" w:type="pct"/>
          </w:tcPr>
          <w:p w:rsidR="00613450" w:rsidRPr="00120190" w:rsidRDefault="00613450" w:rsidP="003D3920">
            <w:pPr>
              <w:jc w:val="center"/>
            </w:pPr>
          </w:p>
        </w:tc>
        <w:tc>
          <w:tcPr>
            <w:tcW w:w="202" w:type="pct"/>
          </w:tcPr>
          <w:p w:rsidR="00613450" w:rsidRPr="00120190" w:rsidRDefault="00613450" w:rsidP="003D3920">
            <w:pPr>
              <w:jc w:val="center"/>
            </w:pPr>
          </w:p>
        </w:tc>
        <w:tc>
          <w:tcPr>
            <w:tcW w:w="3648" w:type="pct"/>
          </w:tcPr>
          <w:p w:rsidR="00613450" w:rsidRPr="00120190" w:rsidRDefault="00613450" w:rsidP="003D3920">
            <w:pPr>
              <w:jc w:val="both"/>
            </w:pPr>
          </w:p>
        </w:tc>
        <w:tc>
          <w:tcPr>
            <w:tcW w:w="337" w:type="pct"/>
          </w:tcPr>
          <w:p w:rsidR="00613450" w:rsidRPr="00120190" w:rsidRDefault="00613450" w:rsidP="003D3920">
            <w:pPr>
              <w:jc w:val="center"/>
            </w:pPr>
          </w:p>
        </w:tc>
        <w:tc>
          <w:tcPr>
            <w:tcW w:w="271" w:type="pct"/>
          </w:tcPr>
          <w:p w:rsidR="00613450" w:rsidRPr="00120190" w:rsidRDefault="00613450" w:rsidP="003D3920">
            <w:pPr>
              <w:jc w:val="center"/>
            </w:pPr>
          </w:p>
        </w:tc>
        <w:tc>
          <w:tcPr>
            <w:tcW w:w="277" w:type="pct"/>
          </w:tcPr>
          <w:p w:rsidR="00613450" w:rsidRPr="00120190" w:rsidRDefault="00613450" w:rsidP="003D3920">
            <w:pPr>
              <w:jc w:val="center"/>
            </w:pPr>
          </w:p>
        </w:tc>
      </w:tr>
      <w:tr w:rsidR="00613450" w:rsidRPr="00120190" w:rsidTr="00DF35E1">
        <w:trPr>
          <w:trHeight w:val="283"/>
        </w:trPr>
        <w:tc>
          <w:tcPr>
            <w:tcW w:w="265" w:type="pct"/>
          </w:tcPr>
          <w:p w:rsidR="00613450" w:rsidRPr="00120190" w:rsidRDefault="00613450" w:rsidP="003D3920">
            <w:pPr>
              <w:jc w:val="center"/>
            </w:pPr>
            <w:r w:rsidRPr="00120190">
              <w:t>15.</w:t>
            </w:r>
          </w:p>
        </w:tc>
        <w:tc>
          <w:tcPr>
            <w:tcW w:w="202" w:type="pct"/>
          </w:tcPr>
          <w:p w:rsidR="00613450" w:rsidRPr="00120190" w:rsidRDefault="00613450" w:rsidP="00DB6FA2"/>
        </w:tc>
        <w:tc>
          <w:tcPr>
            <w:tcW w:w="3648" w:type="pct"/>
          </w:tcPr>
          <w:p w:rsidR="00613450" w:rsidRPr="00120190" w:rsidRDefault="00613450" w:rsidP="003D3920">
            <w:pPr>
              <w:jc w:val="both"/>
            </w:pPr>
            <w:r>
              <w:t>Explain the export procedure in detail.</w:t>
            </w:r>
          </w:p>
        </w:tc>
        <w:tc>
          <w:tcPr>
            <w:tcW w:w="337" w:type="pct"/>
          </w:tcPr>
          <w:p w:rsidR="00613450" w:rsidRPr="00120190" w:rsidRDefault="00613450" w:rsidP="003D3920">
            <w:pPr>
              <w:jc w:val="center"/>
            </w:pPr>
            <w:r w:rsidRPr="00120190">
              <w:t>CO</w:t>
            </w:r>
            <w:r>
              <w:t>6</w:t>
            </w:r>
          </w:p>
        </w:tc>
        <w:tc>
          <w:tcPr>
            <w:tcW w:w="271" w:type="pct"/>
          </w:tcPr>
          <w:p w:rsidR="00613450" w:rsidRPr="00120190" w:rsidRDefault="00613450" w:rsidP="003D3920">
            <w:pPr>
              <w:jc w:val="center"/>
            </w:pPr>
            <w:r>
              <w:t>U</w:t>
            </w:r>
          </w:p>
        </w:tc>
        <w:tc>
          <w:tcPr>
            <w:tcW w:w="277" w:type="pct"/>
          </w:tcPr>
          <w:p w:rsidR="00613450" w:rsidRPr="00120190" w:rsidRDefault="00613450" w:rsidP="003D3920">
            <w:pPr>
              <w:jc w:val="center"/>
            </w:pPr>
            <w:r w:rsidRPr="00120190">
              <w:t>20</w:t>
            </w:r>
          </w:p>
        </w:tc>
      </w:tr>
      <w:tr w:rsidR="00613450" w:rsidRPr="00120190" w:rsidTr="00DF35E1">
        <w:trPr>
          <w:trHeight w:val="283"/>
        </w:trPr>
        <w:tc>
          <w:tcPr>
            <w:tcW w:w="265" w:type="pct"/>
          </w:tcPr>
          <w:p w:rsidR="00613450" w:rsidRPr="00120190" w:rsidRDefault="00613450" w:rsidP="003D3920">
            <w:pPr>
              <w:jc w:val="center"/>
            </w:pPr>
          </w:p>
        </w:tc>
        <w:tc>
          <w:tcPr>
            <w:tcW w:w="202" w:type="pct"/>
          </w:tcPr>
          <w:p w:rsidR="00613450" w:rsidRPr="00120190" w:rsidRDefault="00613450" w:rsidP="003D3920">
            <w:pPr>
              <w:jc w:val="center"/>
            </w:pPr>
          </w:p>
        </w:tc>
        <w:tc>
          <w:tcPr>
            <w:tcW w:w="3648" w:type="pct"/>
          </w:tcPr>
          <w:p w:rsidR="00613450" w:rsidRPr="00120190" w:rsidRDefault="00613450" w:rsidP="003D3920">
            <w:pPr>
              <w:jc w:val="both"/>
            </w:pPr>
          </w:p>
        </w:tc>
        <w:tc>
          <w:tcPr>
            <w:tcW w:w="337" w:type="pct"/>
          </w:tcPr>
          <w:p w:rsidR="00613450" w:rsidRPr="00120190" w:rsidRDefault="00613450" w:rsidP="003D3920">
            <w:pPr>
              <w:jc w:val="center"/>
            </w:pPr>
          </w:p>
        </w:tc>
        <w:tc>
          <w:tcPr>
            <w:tcW w:w="271" w:type="pct"/>
          </w:tcPr>
          <w:p w:rsidR="00613450" w:rsidRPr="00120190" w:rsidRDefault="00613450" w:rsidP="003D3920">
            <w:pPr>
              <w:jc w:val="center"/>
            </w:pPr>
          </w:p>
        </w:tc>
        <w:tc>
          <w:tcPr>
            <w:tcW w:w="277" w:type="pct"/>
          </w:tcPr>
          <w:p w:rsidR="00613450" w:rsidRPr="00120190" w:rsidRDefault="00613450" w:rsidP="003D3920">
            <w:pPr>
              <w:jc w:val="center"/>
            </w:pPr>
          </w:p>
        </w:tc>
      </w:tr>
      <w:tr w:rsidR="00613450" w:rsidRPr="00120190" w:rsidTr="00DF35E1">
        <w:trPr>
          <w:trHeight w:val="283"/>
        </w:trPr>
        <w:tc>
          <w:tcPr>
            <w:tcW w:w="265" w:type="pct"/>
          </w:tcPr>
          <w:p w:rsidR="00613450" w:rsidRPr="00120190" w:rsidRDefault="00613450" w:rsidP="003D3920">
            <w:pPr>
              <w:jc w:val="center"/>
            </w:pPr>
            <w:r w:rsidRPr="00120190">
              <w:t>16.</w:t>
            </w:r>
          </w:p>
        </w:tc>
        <w:tc>
          <w:tcPr>
            <w:tcW w:w="202" w:type="pct"/>
          </w:tcPr>
          <w:p w:rsidR="00613450" w:rsidRPr="002343B3" w:rsidRDefault="00613450" w:rsidP="003D3920">
            <w:pPr>
              <w:jc w:val="center"/>
            </w:pPr>
            <w:r w:rsidRPr="002343B3">
              <w:t>a.</w:t>
            </w:r>
          </w:p>
        </w:tc>
        <w:tc>
          <w:tcPr>
            <w:tcW w:w="3648" w:type="pct"/>
          </w:tcPr>
          <w:p w:rsidR="00613450" w:rsidRPr="002343B3" w:rsidRDefault="00613450" w:rsidP="003D3920">
            <w:pPr>
              <w:jc w:val="both"/>
            </w:pPr>
            <w:r w:rsidRPr="002343B3">
              <w:t>Prem Traders Ltd., a registered supplier, has supplied equipment to Delta Manufacturing Ltd. (a supplier registered in the same State). It provides the following particulars regarding the same:</w:t>
            </w:r>
          </w:p>
          <w:p w:rsidR="00613450" w:rsidRPr="002343B3" w:rsidRDefault="00613450" w:rsidP="002343B3">
            <w:pPr>
              <w:jc w:val="both"/>
              <w:rPr>
                <w:lang w:val="en-IN"/>
              </w:rPr>
            </w:pPr>
            <w:r w:rsidRPr="002343B3">
              <w:rPr>
                <w:lang w:val="en-IN"/>
              </w:rPr>
              <w:t>(i) Price of equipment (exclusive of taxes and discounts) - ₹8,75,000</w:t>
            </w:r>
          </w:p>
          <w:p w:rsidR="00613450" w:rsidRPr="002343B3" w:rsidRDefault="00613450" w:rsidP="002343B3">
            <w:pPr>
              <w:jc w:val="both"/>
              <w:rPr>
                <w:lang w:val="en-IN"/>
              </w:rPr>
            </w:pPr>
            <w:r w:rsidRPr="002343B3">
              <w:rPr>
                <w:lang w:val="en-IN"/>
              </w:rPr>
              <w:t>(ii) Special component installed at Delta Manufacturing Ltd.'s warehouse - ₹35,000 (Amount has been paid by Delta Ltd. directly to the vendor. However, it was Prem Traders Ltd.'s liability to pay the said amount. The said amount has not been recorded in the invoice issued by Prem Traders Ltd.)</w:t>
            </w:r>
          </w:p>
          <w:p w:rsidR="00613450" w:rsidRPr="002343B3" w:rsidRDefault="00613450" w:rsidP="002343B3">
            <w:pPr>
              <w:jc w:val="both"/>
              <w:rPr>
                <w:lang w:val="en-IN"/>
              </w:rPr>
            </w:pPr>
            <w:r w:rsidRPr="002343B3">
              <w:rPr>
                <w:lang w:val="en-IN"/>
              </w:rPr>
              <w:t>(iii) Transportation and insurance charges for delivery of equipment, not included in price - ₹18,000</w:t>
            </w:r>
          </w:p>
          <w:p w:rsidR="00613450" w:rsidRPr="002343B3" w:rsidRDefault="00613450" w:rsidP="002343B3">
            <w:pPr>
              <w:jc w:val="both"/>
              <w:rPr>
                <w:lang w:val="en-IN"/>
              </w:rPr>
            </w:pPr>
            <w:r w:rsidRPr="002343B3">
              <w:rPr>
                <w:lang w:val="en-IN"/>
              </w:rPr>
              <w:t>(iv) Discount @ 3% on price of the equipment mentioned at S. No. (i) above (recorded in the invoice)</w:t>
            </w:r>
          </w:p>
          <w:p w:rsidR="00613450" w:rsidRPr="002343B3" w:rsidRDefault="00613450" w:rsidP="002343B3">
            <w:pPr>
              <w:jc w:val="both"/>
              <w:rPr>
                <w:lang w:val="en-IN"/>
              </w:rPr>
            </w:pPr>
            <w:r w:rsidRPr="002343B3">
              <w:rPr>
                <w:lang w:val="en-IN"/>
              </w:rPr>
              <w:t>(v) Prem Traders Ltd. provides additional discount @ 2% at year end, based on achievement of annual purchase target for which adjustment is made at the end of the financial year without any change in individual transactions.</w:t>
            </w:r>
          </w:p>
          <w:p w:rsidR="00613450" w:rsidRPr="002343B3" w:rsidRDefault="00613450" w:rsidP="002343B3">
            <w:pPr>
              <w:jc w:val="both"/>
              <w:rPr>
                <w:lang w:val="en-IN"/>
              </w:rPr>
            </w:pPr>
            <w:r w:rsidRPr="002343B3">
              <w:rPr>
                <w:lang w:val="en-IN"/>
              </w:rPr>
              <w:lastRenderedPageBreak/>
              <w:t>Determine the value of taxable supply made by Prem Traders Ltd. to Delta Manufacturing Ltd.</w:t>
            </w:r>
          </w:p>
          <w:p w:rsidR="00613450" w:rsidRPr="002343B3" w:rsidRDefault="00613450" w:rsidP="003D3920">
            <w:pPr>
              <w:jc w:val="both"/>
            </w:pPr>
          </w:p>
        </w:tc>
        <w:tc>
          <w:tcPr>
            <w:tcW w:w="337" w:type="pct"/>
          </w:tcPr>
          <w:p w:rsidR="00613450" w:rsidRPr="00120190" w:rsidRDefault="00613450" w:rsidP="003D3920">
            <w:pPr>
              <w:jc w:val="center"/>
            </w:pPr>
            <w:r w:rsidRPr="00120190">
              <w:lastRenderedPageBreak/>
              <w:t>CO5</w:t>
            </w:r>
          </w:p>
        </w:tc>
        <w:tc>
          <w:tcPr>
            <w:tcW w:w="271" w:type="pct"/>
          </w:tcPr>
          <w:p w:rsidR="00613450" w:rsidRPr="00120190" w:rsidRDefault="00613450" w:rsidP="003D3920">
            <w:pPr>
              <w:jc w:val="center"/>
            </w:pPr>
            <w:r>
              <w:t>An</w:t>
            </w:r>
          </w:p>
        </w:tc>
        <w:tc>
          <w:tcPr>
            <w:tcW w:w="277" w:type="pct"/>
          </w:tcPr>
          <w:p w:rsidR="00613450" w:rsidRPr="00120190" w:rsidRDefault="00613450" w:rsidP="003D3920">
            <w:pPr>
              <w:jc w:val="center"/>
            </w:pPr>
            <w:r>
              <w:t>1</w:t>
            </w:r>
            <w:r w:rsidRPr="00120190">
              <w:t>0</w:t>
            </w:r>
          </w:p>
        </w:tc>
      </w:tr>
      <w:tr w:rsidR="00613450" w:rsidRPr="00120190" w:rsidTr="00DF35E1">
        <w:trPr>
          <w:trHeight w:val="283"/>
        </w:trPr>
        <w:tc>
          <w:tcPr>
            <w:tcW w:w="265" w:type="pct"/>
          </w:tcPr>
          <w:p w:rsidR="00613450" w:rsidRPr="00120190" w:rsidRDefault="00613450" w:rsidP="003D3920">
            <w:pPr>
              <w:jc w:val="center"/>
            </w:pPr>
          </w:p>
        </w:tc>
        <w:tc>
          <w:tcPr>
            <w:tcW w:w="202" w:type="pct"/>
          </w:tcPr>
          <w:p w:rsidR="00613450" w:rsidRPr="00120190" w:rsidRDefault="00613450" w:rsidP="003D3920">
            <w:pPr>
              <w:jc w:val="center"/>
            </w:pPr>
            <w:r>
              <w:t>b.</w:t>
            </w:r>
          </w:p>
        </w:tc>
        <w:tc>
          <w:tcPr>
            <w:tcW w:w="3648" w:type="pct"/>
          </w:tcPr>
          <w:p w:rsidR="00613450" w:rsidRPr="002343B3" w:rsidRDefault="00613450" w:rsidP="002343B3">
            <w:pPr>
              <w:jc w:val="both"/>
              <w:rPr>
                <w:lang w:val="en-IN"/>
              </w:rPr>
            </w:pPr>
            <w:r w:rsidRPr="002343B3">
              <w:rPr>
                <w:lang w:val="en-IN"/>
              </w:rPr>
              <w:t>XYZ Industries Ltd., registered under GST, is engaged in the manufacture of textile products. It procured the following items during the month of September.</w:t>
            </w:r>
          </w:p>
          <w:p w:rsidR="00613450" w:rsidRPr="002343B3" w:rsidRDefault="00613450" w:rsidP="002343B3">
            <w:pPr>
              <w:jc w:val="both"/>
              <w:rPr>
                <w:lang w:val="en-IN"/>
              </w:rPr>
            </w:pPr>
            <w:r w:rsidRPr="002343B3">
              <w:rPr>
                <w:lang w:val="en-IN"/>
              </w:rPr>
              <w:t>(i) Industrial sewing machines to be used in the manufacturing process - GST ₹3,80,000</w:t>
            </w:r>
          </w:p>
          <w:p w:rsidR="00613450" w:rsidRPr="002343B3" w:rsidRDefault="00613450" w:rsidP="002343B3">
            <w:pPr>
              <w:jc w:val="both"/>
              <w:rPr>
                <w:lang w:val="en-IN"/>
              </w:rPr>
            </w:pPr>
            <w:r w:rsidRPr="002343B3">
              <w:rPr>
                <w:lang w:val="en-IN"/>
              </w:rPr>
              <w:t>(ii) Cars used for transportation of finished goods to warehouses - GST ₹75,000</w:t>
            </w:r>
          </w:p>
          <w:p w:rsidR="00613450" w:rsidRPr="002343B3" w:rsidRDefault="00613450" w:rsidP="002343B3">
            <w:pPr>
              <w:jc w:val="both"/>
              <w:rPr>
                <w:lang w:val="en-IN"/>
              </w:rPr>
            </w:pPr>
            <w:r w:rsidRPr="002343B3">
              <w:rPr>
                <w:lang w:val="en-IN"/>
              </w:rPr>
              <w:t>(iii) Fabric and yarn (raw material) - GST ₹1,50,000</w:t>
            </w:r>
          </w:p>
          <w:p w:rsidR="00613450" w:rsidRPr="002343B3" w:rsidRDefault="00613450" w:rsidP="002343B3">
            <w:pPr>
              <w:jc w:val="both"/>
              <w:rPr>
                <w:lang w:val="en-IN"/>
              </w:rPr>
            </w:pPr>
            <w:r w:rsidRPr="002343B3">
              <w:rPr>
                <w:lang w:val="en-IN"/>
              </w:rPr>
              <w:t>(iv) Gift hampers. These items were supplied free of cost to the dealers in a promotional campaign organized by the company - GST ₹18,000</w:t>
            </w:r>
          </w:p>
          <w:p w:rsidR="00613450" w:rsidRPr="002343B3" w:rsidRDefault="00613450" w:rsidP="002343B3">
            <w:pPr>
              <w:jc w:val="both"/>
              <w:rPr>
                <w:lang w:val="en-IN"/>
              </w:rPr>
            </w:pPr>
            <w:r w:rsidRPr="002343B3">
              <w:rPr>
                <w:lang w:val="en-IN"/>
              </w:rPr>
              <w:t>Determine the amount of ITC available with XYZ Industries Ltd., for the month of September by giving necessary explanations for treatment of various items. Subject to the information given above, assume that all the other conditions necessary for availing ITC have been fulfilled.</w:t>
            </w:r>
          </w:p>
          <w:p w:rsidR="00613450" w:rsidRPr="00120190" w:rsidRDefault="00613450" w:rsidP="003D3920">
            <w:pPr>
              <w:jc w:val="both"/>
            </w:pPr>
          </w:p>
        </w:tc>
        <w:tc>
          <w:tcPr>
            <w:tcW w:w="337" w:type="pct"/>
          </w:tcPr>
          <w:p w:rsidR="00613450" w:rsidRPr="00120190" w:rsidRDefault="00613450" w:rsidP="003D3920">
            <w:pPr>
              <w:jc w:val="center"/>
            </w:pPr>
            <w:r>
              <w:t>CO5</w:t>
            </w:r>
          </w:p>
        </w:tc>
        <w:tc>
          <w:tcPr>
            <w:tcW w:w="271" w:type="pct"/>
          </w:tcPr>
          <w:p w:rsidR="00613450" w:rsidRPr="00120190" w:rsidRDefault="00613450" w:rsidP="003D3920">
            <w:pPr>
              <w:jc w:val="center"/>
            </w:pPr>
            <w:r>
              <w:t>An</w:t>
            </w:r>
          </w:p>
        </w:tc>
        <w:tc>
          <w:tcPr>
            <w:tcW w:w="277" w:type="pct"/>
          </w:tcPr>
          <w:p w:rsidR="00613450" w:rsidRPr="00120190" w:rsidRDefault="00613450" w:rsidP="003D3920">
            <w:pPr>
              <w:jc w:val="center"/>
            </w:pPr>
            <w:r>
              <w:t>10</w:t>
            </w:r>
          </w:p>
        </w:tc>
      </w:tr>
    </w:tbl>
    <w:p w:rsidR="00613450" w:rsidRDefault="00613450" w:rsidP="002E336A"/>
    <w:p w:rsidR="00613450" w:rsidRDefault="00613450"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613450"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Tr="008F2C3D">
        <w:tc>
          <w:tcPr>
            <w:tcW w:w="709" w:type="dxa"/>
          </w:tcPr>
          <w:p w:rsidR="00613450" w:rsidRDefault="00613450" w:rsidP="008F2C3D">
            <w:pPr>
              <w:jc w:val="center"/>
            </w:pPr>
          </w:p>
        </w:tc>
        <w:tc>
          <w:tcPr>
            <w:tcW w:w="9781" w:type="dxa"/>
          </w:tcPr>
          <w:p w:rsidR="00613450" w:rsidRPr="007E5F37" w:rsidRDefault="00613450" w:rsidP="008F2C3D">
            <w:pPr>
              <w:jc w:val="center"/>
              <w:rPr>
                <w:b/>
              </w:rPr>
            </w:pPr>
            <w:r w:rsidRPr="007E5F37">
              <w:rPr>
                <w:b/>
              </w:rPr>
              <w:t>COURSE OUTCOMES</w:t>
            </w:r>
          </w:p>
        </w:tc>
      </w:tr>
      <w:tr w:rsidR="00613450" w:rsidTr="008F2C3D">
        <w:tc>
          <w:tcPr>
            <w:tcW w:w="709" w:type="dxa"/>
          </w:tcPr>
          <w:p w:rsidR="00613450" w:rsidRPr="00EE3CD8" w:rsidRDefault="00613450" w:rsidP="002343B3">
            <w:pPr>
              <w:jc w:val="center"/>
              <w:rPr>
                <w:b/>
                <w:bCs/>
              </w:rPr>
            </w:pPr>
            <w:r w:rsidRPr="00EE3CD8">
              <w:rPr>
                <w:b/>
                <w:bCs/>
              </w:rPr>
              <w:t>CO1</w:t>
            </w:r>
          </w:p>
        </w:tc>
        <w:tc>
          <w:tcPr>
            <w:tcW w:w="9781" w:type="dxa"/>
          </w:tcPr>
          <w:p w:rsidR="00613450" w:rsidRDefault="00613450" w:rsidP="002343B3">
            <w:pPr>
              <w:jc w:val="both"/>
            </w:pPr>
            <w:r w:rsidRPr="00B04417">
              <w:t>Explain the</w:t>
            </w:r>
            <w:r w:rsidRPr="00B04417">
              <w:rPr>
                <w:b/>
              </w:rPr>
              <w:t xml:space="preserve"> </w:t>
            </w:r>
            <w:r w:rsidRPr="00B04417">
              <w:t>overview and evolution of GST</w:t>
            </w:r>
            <w:r w:rsidRPr="00B04417">
              <w:rPr>
                <w:b/>
              </w:rPr>
              <w:t>.</w:t>
            </w:r>
          </w:p>
        </w:tc>
      </w:tr>
      <w:tr w:rsidR="00613450" w:rsidTr="008F2C3D">
        <w:tc>
          <w:tcPr>
            <w:tcW w:w="709" w:type="dxa"/>
          </w:tcPr>
          <w:p w:rsidR="00613450" w:rsidRPr="00EE3CD8" w:rsidRDefault="00613450" w:rsidP="002343B3">
            <w:pPr>
              <w:jc w:val="center"/>
              <w:rPr>
                <w:b/>
                <w:bCs/>
              </w:rPr>
            </w:pPr>
            <w:r w:rsidRPr="00EE3CD8">
              <w:rPr>
                <w:b/>
                <w:bCs/>
              </w:rPr>
              <w:t>CO2</w:t>
            </w:r>
          </w:p>
        </w:tc>
        <w:tc>
          <w:tcPr>
            <w:tcW w:w="9781" w:type="dxa"/>
          </w:tcPr>
          <w:p w:rsidR="00613450" w:rsidRDefault="00613450" w:rsidP="002343B3">
            <w:pPr>
              <w:jc w:val="both"/>
            </w:pPr>
            <w:r w:rsidRPr="00B04417">
              <w:t>Comprehend the registration process of GST under various schemes.</w:t>
            </w:r>
          </w:p>
        </w:tc>
      </w:tr>
      <w:tr w:rsidR="00613450" w:rsidTr="008F2C3D">
        <w:tc>
          <w:tcPr>
            <w:tcW w:w="709" w:type="dxa"/>
          </w:tcPr>
          <w:p w:rsidR="00613450" w:rsidRPr="00EE3CD8" w:rsidRDefault="00613450" w:rsidP="002343B3">
            <w:pPr>
              <w:jc w:val="center"/>
              <w:rPr>
                <w:b/>
                <w:bCs/>
              </w:rPr>
            </w:pPr>
            <w:r w:rsidRPr="00EE3CD8">
              <w:rPr>
                <w:b/>
                <w:bCs/>
              </w:rPr>
              <w:t>CO3</w:t>
            </w:r>
          </w:p>
        </w:tc>
        <w:tc>
          <w:tcPr>
            <w:tcW w:w="9781" w:type="dxa"/>
          </w:tcPr>
          <w:p w:rsidR="00613450" w:rsidRDefault="00613450" w:rsidP="002343B3">
            <w:pPr>
              <w:jc w:val="both"/>
            </w:pPr>
            <w:r w:rsidRPr="00B04417">
              <w:t>Analyze the practical concepts related to supply of GST.</w:t>
            </w:r>
          </w:p>
        </w:tc>
      </w:tr>
      <w:tr w:rsidR="00613450" w:rsidTr="008F2C3D">
        <w:tc>
          <w:tcPr>
            <w:tcW w:w="709" w:type="dxa"/>
          </w:tcPr>
          <w:p w:rsidR="00613450" w:rsidRPr="00EE3CD8" w:rsidRDefault="00613450" w:rsidP="002343B3">
            <w:pPr>
              <w:jc w:val="center"/>
              <w:rPr>
                <w:b/>
                <w:bCs/>
              </w:rPr>
            </w:pPr>
            <w:r w:rsidRPr="00EE3CD8">
              <w:rPr>
                <w:b/>
                <w:bCs/>
              </w:rPr>
              <w:t>CO4</w:t>
            </w:r>
          </w:p>
        </w:tc>
        <w:tc>
          <w:tcPr>
            <w:tcW w:w="9781" w:type="dxa"/>
          </w:tcPr>
          <w:p w:rsidR="00613450" w:rsidRDefault="00613450" w:rsidP="002343B3">
            <w:pPr>
              <w:jc w:val="both"/>
            </w:pPr>
            <w:r w:rsidRPr="00B04417">
              <w:t>Apply the concept of input tax credit with practical illustration.</w:t>
            </w:r>
          </w:p>
        </w:tc>
      </w:tr>
      <w:tr w:rsidR="00613450" w:rsidTr="008F2C3D">
        <w:tc>
          <w:tcPr>
            <w:tcW w:w="709" w:type="dxa"/>
          </w:tcPr>
          <w:p w:rsidR="00613450" w:rsidRPr="00EE3CD8" w:rsidRDefault="00613450" w:rsidP="002343B3">
            <w:pPr>
              <w:jc w:val="center"/>
              <w:rPr>
                <w:b/>
                <w:bCs/>
              </w:rPr>
            </w:pPr>
            <w:r w:rsidRPr="00EE3CD8">
              <w:rPr>
                <w:b/>
                <w:bCs/>
              </w:rPr>
              <w:t>CO5</w:t>
            </w:r>
          </w:p>
        </w:tc>
        <w:tc>
          <w:tcPr>
            <w:tcW w:w="9781" w:type="dxa"/>
          </w:tcPr>
          <w:p w:rsidR="00613450" w:rsidRDefault="00613450" w:rsidP="002343B3">
            <w:pPr>
              <w:jc w:val="both"/>
            </w:pPr>
            <w:r w:rsidRPr="00B04417">
              <w:t>Interpret the important provisions of customs law and its significance.</w:t>
            </w:r>
          </w:p>
        </w:tc>
      </w:tr>
      <w:tr w:rsidR="00613450" w:rsidTr="008F2C3D">
        <w:tc>
          <w:tcPr>
            <w:tcW w:w="709" w:type="dxa"/>
          </w:tcPr>
          <w:p w:rsidR="00613450" w:rsidRPr="00451BBC" w:rsidRDefault="00613450" w:rsidP="002343B3">
            <w:pPr>
              <w:jc w:val="center"/>
              <w:rPr>
                <w:b/>
                <w:bCs/>
              </w:rPr>
            </w:pPr>
            <w:r w:rsidRPr="00451BBC">
              <w:rPr>
                <w:b/>
                <w:bCs/>
              </w:rPr>
              <w:t>CO6</w:t>
            </w:r>
          </w:p>
        </w:tc>
        <w:tc>
          <w:tcPr>
            <w:tcW w:w="9781" w:type="dxa"/>
          </w:tcPr>
          <w:p w:rsidR="00613450" w:rsidRDefault="00613450" w:rsidP="002343B3">
            <w:pPr>
              <w:jc w:val="both"/>
            </w:pPr>
            <w:r w:rsidRPr="00B04417">
              <w:t>Apply the various provisions with regard to filling of GST returns</w:t>
            </w:r>
          </w:p>
        </w:tc>
      </w:tr>
    </w:tbl>
    <w:p w:rsidR="00613450" w:rsidRDefault="00613450" w:rsidP="00682FC1"/>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EB2980">
        <w:trPr>
          <w:trHeight w:val="397"/>
          <w:jc w:val="center"/>
        </w:trPr>
        <w:tc>
          <w:tcPr>
            <w:tcW w:w="1555" w:type="dxa"/>
            <w:vAlign w:val="center"/>
          </w:tcPr>
          <w:p w:rsidR="00613450" w:rsidRPr="0037089B" w:rsidRDefault="00613450" w:rsidP="00EB2980">
            <w:pPr>
              <w:pStyle w:val="Title"/>
              <w:jc w:val="left"/>
              <w:rPr>
                <w:b/>
                <w:szCs w:val="22"/>
              </w:rPr>
            </w:pPr>
            <w:r w:rsidRPr="0037089B">
              <w:rPr>
                <w:b/>
                <w:sz w:val="22"/>
                <w:szCs w:val="22"/>
              </w:rPr>
              <w:t xml:space="preserve">Course Code      </w:t>
            </w:r>
          </w:p>
        </w:tc>
        <w:tc>
          <w:tcPr>
            <w:tcW w:w="6662" w:type="dxa"/>
            <w:vAlign w:val="center"/>
          </w:tcPr>
          <w:p w:rsidR="00613450" w:rsidRPr="00E661E2" w:rsidRDefault="00613450" w:rsidP="00EB2980">
            <w:pPr>
              <w:pStyle w:val="Title"/>
              <w:jc w:val="left"/>
              <w:rPr>
                <w:b/>
                <w:szCs w:val="22"/>
              </w:rPr>
            </w:pPr>
            <w:r w:rsidRPr="00E661E2">
              <w:rPr>
                <w:b/>
                <w:color w:val="333333"/>
                <w:sz w:val="22"/>
                <w:szCs w:val="22"/>
                <w:shd w:val="clear" w:color="auto" w:fill="FFFFFF"/>
              </w:rPr>
              <w:t>23BC2</w:t>
            </w:r>
            <w:r>
              <w:rPr>
                <w:b/>
                <w:color w:val="333333"/>
                <w:sz w:val="22"/>
                <w:szCs w:val="22"/>
                <w:shd w:val="clear" w:color="auto" w:fill="FFFFFF"/>
              </w:rPr>
              <w:t>024</w:t>
            </w:r>
          </w:p>
        </w:tc>
        <w:tc>
          <w:tcPr>
            <w:tcW w:w="1417" w:type="dxa"/>
            <w:vAlign w:val="center"/>
          </w:tcPr>
          <w:p w:rsidR="00613450" w:rsidRPr="0037089B" w:rsidRDefault="00613450" w:rsidP="00EB2980">
            <w:pPr>
              <w:pStyle w:val="Title"/>
              <w:ind w:left="-468" w:firstLine="468"/>
              <w:jc w:val="left"/>
              <w:rPr>
                <w:szCs w:val="22"/>
              </w:rPr>
            </w:pPr>
            <w:r w:rsidRPr="0037089B">
              <w:rPr>
                <w:b/>
                <w:bCs/>
                <w:sz w:val="22"/>
                <w:szCs w:val="22"/>
              </w:rPr>
              <w:t xml:space="preserve">Duration       </w:t>
            </w:r>
          </w:p>
        </w:tc>
        <w:tc>
          <w:tcPr>
            <w:tcW w:w="851" w:type="dxa"/>
            <w:vAlign w:val="center"/>
          </w:tcPr>
          <w:p w:rsidR="00613450" w:rsidRPr="0037089B" w:rsidRDefault="00613450" w:rsidP="00EB2980">
            <w:pPr>
              <w:pStyle w:val="Title"/>
              <w:jc w:val="left"/>
              <w:rPr>
                <w:b/>
                <w:szCs w:val="22"/>
              </w:rPr>
            </w:pPr>
            <w:r w:rsidRPr="0037089B">
              <w:rPr>
                <w:b/>
                <w:sz w:val="22"/>
                <w:szCs w:val="22"/>
              </w:rPr>
              <w:t>3hrs</w:t>
            </w:r>
          </w:p>
        </w:tc>
      </w:tr>
      <w:tr w:rsidR="00613450" w:rsidRPr="001E42AE" w:rsidTr="00EB2980">
        <w:trPr>
          <w:trHeight w:val="397"/>
          <w:jc w:val="center"/>
        </w:trPr>
        <w:tc>
          <w:tcPr>
            <w:tcW w:w="1555" w:type="dxa"/>
            <w:vAlign w:val="center"/>
          </w:tcPr>
          <w:p w:rsidR="00613450" w:rsidRPr="0037089B" w:rsidRDefault="00613450" w:rsidP="00F51280">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613450" w:rsidRPr="005C7EFD" w:rsidRDefault="00613450" w:rsidP="004464E5">
            <w:pPr>
              <w:rPr>
                <w:b/>
                <w:color w:val="333333"/>
              </w:rPr>
            </w:pPr>
            <w:r w:rsidRPr="005C7EFD">
              <w:rPr>
                <w:b/>
                <w:sz w:val="22"/>
                <w:szCs w:val="22"/>
              </w:rPr>
              <w:t>ARTIFICIAL INTELLIGENCE AND MACHINE LEARNING</w:t>
            </w:r>
          </w:p>
        </w:tc>
        <w:tc>
          <w:tcPr>
            <w:tcW w:w="1417" w:type="dxa"/>
            <w:vAlign w:val="center"/>
          </w:tcPr>
          <w:p w:rsidR="00613450" w:rsidRPr="0037089B" w:rsidRDefault="00613450" w:rsidP="00EB2980">
            <w:pPr>
              <w:pStyle w:val="Title"/>
              <w:jc w:val="left"/>
              <w:rPr>
                <w:b/>
                <w:bCs/>
                <w:szCs w:val="22"/>
              </w:rPr>
            </w:pPr>
            <w:r w:rsidRPr="0037089B">
              <w:rPr>
                <w:b/>
                <w:bCs/>
                <w:sz w:val="22"/>
                <w:szCs w:val="22"/>
              </w:rPr>
              <w:t xml:space="preserve">Max. Marks </w:t>
            </w:r>
          </w:p>
        </w:tc>
        <w:tc>
          <w:tcPr>
            <w:tcW w:w="851" w:type="dxa"/>
            <w:vAlign w:val="center"/>
          </w:tcPr>
          <w:p w:rsidR="00613450" w:rsidRPr="0037089B" w:rsidRDefault="00613450" w:rsidP="00EB2980">
            <w:pPr>
              <w:pStyle w:val="Title"/>
              <w:jc w:val="left"/>
              <w:rPr>
                <w:b/>
                <w:szCs w:val="22"/>
              </w:rPr>
            </w:pPr>
            <w:r w:rsidRPr="0037089B">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86"/>
        <w:gridCol w:w="8282"/>
        <w:gridCol w:w="34"/>
        <w:gridCol w:w="690"/>
        <w:gridCol w:w="19"/>
        <w:gridCol w:w="566"/>
        <w:gridCol w:w="570"/>
        <w:gridCol w:w="6"/>
      </w:tblGrid>
      <w:tr w:rsidR="00613450" w:rsidRPr="008B03C7" w:rsidTr="008B03C7">
        <w:trPr>
          <w:trHeight w:val="552"/>
        </w:trPr>
        <w:tc>
          <w:tcPr>
            <w:tcW w:w="272" w:type="pct"/>
            <w:vAlign w:val="center"/>
          </w:tcPr>
          <w:p w:rsidR="00613450" w:rsidRPr="008B03C7" w:rsidRDefault="00613450" w:rsidP="008B03C7">
            <w:pPr>
              <w:contextualSpacing/>
              <w:jc w:val="center"/>
              <w:rPr>
                <w:b/>
                <w:sz w:val="24"/>
                <w:szCs w:val="24"/>
              </w:rPr>
            </w:pPr>
            <w:r w:rsidRPr="008B03C7">
              <w:rPr>
                <w:b/>
                <w:sz w:val="24"/>
                <w:szCs w:val="24"/>
              </w:rPr>
              <w:t>Q. No</w:t>
            </w:r>
          </w:p>
        </w:tc>
        <w:tc>
          <w:tcPr>
            <w:tcW w:w="3851" w:type="pct"/>
            <w:vAlign w:val="center"/>
          </w:tcPr>
          <w:p w:rsidR="00613450" w:rsidRPr="008B03C7" w:rsidRDefault="00613450" w:rsidP="008B03C7">
            <w:pPr>
              <w:contextualSpacing/>
              <w:jc w:val="center"/>
              <w:rPr>
                <w:b/>
                <w:sz w:val="24"/>
                <w:szCs w:val="24"/>
              </w:rPr>
            </w:pPr>
            <w:r w:rsidRPr="008B03C7">
              <w:rPr>
                <w:b/>
                <w:sz w:val="24"/>
                <w:szCs w:val="24"/>
              </w:rPr>
              <w:t>Questions</w:t>
            </w:r>
          </w:p>
        </w:tc>
        <w:tc>
          <w:tcPr>
            <w:tcW w:w="337" w:type="pct"/>
            <w:gridSpan w:val="2"/>
          </w:tcPr>
          <w:p w:rsidR="00613450" w:rsidRPr="008B03C7" w:rsidRDefault="00613450" w:rsidP="008B03C7">
            <w:pPr>
              <w:contextualSpacing/>
              <w:jc w:val="center"/>
              <w:rPr>
                <w:b/>
                <w:sz w:val="24"/>
                <w:szCs w:val="24"/>
              </w:rPr>
            </w:pPr>
            <w:r w:rsidRPr="008B03C7">
              <w:rPr>
                <w:b/>
                <w:sz w:val="24"/>
                <w:szCs w:val="24"/>
              </w:rPr>
              <w:t>CO</w:t>
            </w:r>
          </w:p>
        </w:tc>
        <w:tc>
          <w:tcPr>
            <w:tcW w:w="272" w:type="pct"/>
            <w:gridSpan w:val="2"/>
          </w:tcPr>
          <w:p w:rsidR="00613450" w:rsidRPr="008B03C7" w:rsidRDefault="00613450" w:rsidP="008B03C7">
            <w:pPr>
              <w:contextualSpacing/>
              <w:jc w:val="center"/>
              <w:rPr>
                <w:b/>
                <w:sz w:val="24"/>
                <w:szCs w:val="24"/>
              </w:rPr>
            </w:pPr>
            <w:r w:rsidRPr="008B03C7">
              <w:rPr>
                <w:b/>
                <w:sz w:val="24"/>
                <w:szCs w:val="24"/>
              </w:rPr>
              <w:t>BL</w:t>
            </w:r>
          </w:p>
        </w:tc>
        <w:tc>
          <w:tcPr>
            <w:tcW w:w="268" w:type="pct"/>
            <w:gridSpan w:val="2"/>
          </w:tcPr>
          <w:p w:rsidR="00613450" w:rsidRPr="008B03C7" w:rsidRDefault="00613450" w:rsidP="008B03C7">
            <w:pPr>
              <w:contextualSpacing/>
              <w:jc w:val="center"/>
              <w:rPr>
                <w:b/>
                <w:sz w:val="24"/>
                <w:szCs w:val="24"/>
              </w:rPr>
            </w:pPr>
            <w:r w:rsidRPr="008B03C7">
              <w:rPr>
                <w:b/>
                <w:sz w:val="24"/>
                <w:szCs w:val="24"/>
              </w:rPr>
              <w:t>M</w:t>
            </w:r>
          </w:p>
        </w:tc>
      </w:tr>
      <w:tr w:rsidR="00613450" w:rsidRPr="008B03C7" w:rsidTr="00720E4D">
        <w:trPr>
          <w:trHeight w:val="148"/>
        </w:trPr>
        <w:tc>
          <w:tcPr>
            <w:tcW w:w="5000" w:type="pct"/>
            <w:gridSpan w:val="8"/>
          </w:tcPr>
          <w:p w:rsidR="00613450" w:rsidRPr="008B03C7" w:rsidRDefault="00613450" w:rsidP="008B03C7">
            <w:pPr>
              <w:contextualSpacing/>
              <w:jc w:val="center"/>
              <w:rPr>
                <w:b/>
                <w:sz w:val="24"/>
                <w:szCs w:val="24"/>
                <w:u w:val="single"/>
              </w:rPr>
            </w:pPr>
            <w:r w:rsidRPr="008B03C7">
              <w:rPr>
                <w:b/>
                <w:sz w:val="24"/>
                <w:szCs w:val="24"/>
                <w:u w:val="single"/>
              </w:rPr>
              <w:t>PART – A (5 X 2 = 10 MARKS)</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1.</w:t>
            </w:r>
          </w:p>
        </w:tc>
        <w:tc>
          <w:tcPr>
            <w:tcW w:w="3851" w:type="pct"/>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Define Artificial Intelligence and Machine Learning.</w:t>
            </w:r>
          </w:p>
        </w:tc>
        <w:tc>
          <w:tcPr>
            <w:tcW w:w="337" w:type="pct"/>
            <w:gridSpan w:val="2"/>
          </w:tcPr>
          <w:p w:rsidR="00613450" w:rsidRPr="008B03C7" w:rsidRDefault="00613450" w:rsidP="008B03C7">
            <w:pPr>
              <w:contextualSpacing/>
              <w:jc w:val="center"/>
              <w:rPr>
                <w:sz w:val="24"/>
                <w:szCs w:val="24"/>
              </w:rPr>
            </w:pPr>
            <w:r w:rsidRPr="008B03C7">
              <w:rPr>
                <w:sz w:val="24"/>
                <w:szCs w:val="24"/>
              </w:rPr>
              <w:t>CO1</w:t>
            </w:r>
          </w:p>
        </w:tc>
        <w:tc>
          <w:tcPr>
            <w:tcW w:w="272" w:type="pct"/>
            <w:gridSpan w:val="2"/>
          </w:tcPr>
          <w:p w:rsidR="00613450" w:rsidRPr="008B03C7" w:rsidRDefault="00613450" w:rsidP="008B03C7">
            <w:pPr>
              <w:contextualSpacing/>
              <w:jc w:val="center"/>
              <w:rPr>
                <w:sz w:val="24"/>
                <w:szCs w:val="24"/>
              </w:rPr>
            </w:pPr>
            <w:r w:rsidRPr="008B03C7">
              <w:rPr>
                <w:sz w:val="24"/>
                <w:szCs w:val="24"/>
              </w:rPr>
              <w:t>R</w:t>
            </w:r>
          </w:p>
        </w:tc>
        <w:tc>
          <w:tcPr>
            <w:tcW w:w="268" w:type="pct"/>
            <w:gridSpan w:val="2"/>
          </w:tcPr>
          <w:p w:rsidR="00613450" w:rsidRPr="008B03C7" w:rsidRDefault="00613450" w:rsidP="008B03C7">
            <w:pPr>
              <w:contextualSpacing/>
              <w:jc w:val="center"/>
              <w:rPr>
                <w:sz w:val="24"/>
                <w:szCs w:val="24"/>
              </w:rPr>
            </w:pPr>
            <w:r w:rsidRPr="008B03C7">
              <w:rPr>
                <w:sz w:val="24"/>
                <w:szCs w:val="24"/>
              </w:rPr>
              <w:t>2</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2.</w:t>
            </w:r>
          </w:p>
        </w:tc>
        <w:tc>
          <w:tcPr>
            <w:tcW w:w="3851" w:type="pct"/>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Distinguish between supervised and unsupervised learning.</w:t>
            </w:r>
          </w:p>
        </w:tc>
        <w:tc>
          <w:tcPr>
            <w:tcW w:w="337" w:type="pct"/>
            <w:gridSpan w:val="2"/>
          </w:tcPr>
          <w:p w:rsidR="00613450" w:rsidRPr="008B03C7" w:rsidRDefault="00613450" w:rsidP="008B03C7">
            <w:pPr>
              <w:contextualSpacing/>
              <w:jc w:val="center"/>
              <w:rPr>
                <w:sz w:val="24"/>
                <w:szCs w:val="24"/>
              </w:rPr>
            </w:pPr>
            <w:r w:rsidRPr="008B03C7">
              <w:rPr>
                <w:sz w:val="24"/>
                <w:szCs w:val="24"/>
              </w:rPr>
              <w:t>CO2</w:t>
            </w:r>
          </w:p>
        </w:tc>
        <w:tc>
          <w:tcPr>
            <w:tcW w:w="272" w:type="pct"/>
            <w:gridSpan w:val="2"/>
          </w:tcPr>
          <w:p w:rsidR="00613450" w:rsidRPr="008B03C7" w:rsidRDefault="00613450" w:rsidP="008B03C7">
            <w:pPr>
              <w:contextualSpacing/>
              <w:jc w:val="center"/>
              <w:rPr>
                <w:sz w:val="24"/>
                <w:szCs w:val="24"/>
              </w:rPr>
            </w:pPr>
            <w:r w:rsidRPr="008B03C7">
              <w:rPr>
                <w:sz w:val="24"/>
                <w:szCs w:val="24"/>
              </w:rPr>
              <w:t>R</w:t>
            </w:r>
          </w:p>
        </w:tc>
        <w:tc>
          <w:tcPr>
            <w:tcW w:w="268" w:type="pct"/>
            <w:gridSpan w:val="2"/>
          </w:tcPr>
          <w:p w:rsidR="00613450" w:rsidRPr="008B03C7" w:rsidRDefault="00613450" w:rsidP="008B03C7">
            <w:pPr>
              <w:contextualSpacing/>
              <w:jc w:val="center"/>
              <w:rPr>
                <w:sz w:val="24"/>
                <w:szCs w:val="24"/>
              </w:rPr>
            </w:pPr>
            <w:r w:rsidRPr="008B03C7">
              <w:rPr>
                <w:sz w:val="24"/>
                <w:szCs w:val="24"/>
              </w:rPr>
              <w:t>2</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3.</w:t>
            </w:r>
          </w:p>
        </w:tc>
        <w:tc>
          <w:tcPr>
            <w:tcW w:w="3851" w:type="pct"/>
          </w:tcPr>
          <w:p w:rsidR="00613450" w:rsidRPr="008B03C7" w:rsidRDefault="00613450" w:rsidP="008B03C7">
            <w:pPr>
              <w:pStyle w:val="ListNumber"/>
              <w:numPr>
                <w:ilvl w:val="0"/>
                <w:numId w:val="0"/>
              </w:numPr>
              <w:tabs>
                <w:tab w:val="left" w:pos="6156"/>
              </w:tabs>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Explain the concept of over fitting in machine learning models.</w:t>
            </w:r>
            <w:r w:rsidRPr="008B03C7">
              <w:rPr>
                <w:rFonts w:ascii="Times New Roman" w:hAnsi="Times New Roman" w:cs="Times New Roman"/>
                <w:sz w:val="24"/>
                <w:szCs w:val="24"/>
              </w:rPr>
              <w:tab/>
            </w:r>
          </w:p>
        </w:tc>
        <w:tc>
          <w:tcPr>
            <w:tcW w:w="337" w:type="pct"/>
            <w:gridSpan w:val="2"/>
          </w:tcPr>
          <w:p w:rsidR="00613450" w:rsidRPr="008B03C7" w:rsidRDefault="00613450" w:rsidP="008B03C7">
            <w:pPr>
              <w:contextualSpacing/>
              <w:jc w:val="center"/>
              <w:rPr>
                <w:sz w:val="24"/>
                <w:szCs w:val="24"/>
              </w:rPr>
            </w:pPr>
            <w:r w:rsidRPr="008B03C7">
              <w:rPr>
                <w:sz w:val="24"/>
                <w:szCs w:val="24"/>
              </w:rPr>
              <w:t>CO3</w:t>
            </w:r>
          </w:p>
        </w:tc>
        <w:tc>
          <w:tcPr>
            <w:tcW w:w="272" w:type="pct"/>
            <w:gridSpan w:val="2"/>
          </w:tcPr>
          <w:p w:rsidR="00613450" w:rsidRPr="008B03C7" w:rsidRDefault="00613450" w:rsidP="008B03C7">
            <w:pPr>
              <w:contextualSpacing/>
              <w:jc w:val="center"/>
              <w:rPr>
                <w:sz w:val="24"/>
                <w:szCs w:val="24"/>
              </w:rPr>
            </w:pPr>
            <w:r w:rsidRPr="008B03C7">
              <w:rPr>
                <w:sz w:val="24"/>
                <w:szCs w:val="24"/>
              </w:rPr>
              <w:t>U</w:t>
            </w:r>
          </w:p>
        </w:tc>
        <w:tc>
          <w:tcPr>
            <w:tcW w:w="268" w:type="pct"/>
            <w:gridSpan w:val="2"/>
          </w:tcPr>
          <w:p w:rsidR="00613450" w:rsidRPr="008B03C7" w:rsidRDefault="00613450" w:rsidP="008B03C7">
            <w:pPr>
              <w:contextualSpacing/>
              <w:jc w:val="center"/>
              <w:rPr>
                <w:sz w:val="24"/>
                <w:szCs w:val="24"/>
              </w:rPr>
            </w:pPr>
            <w:r w:rsidRPr="008B03C7">
              <w:rPr>
                <w:sz w:val="24"/>
                <w:szCs w:val="24"/>
              </w:rPr>
              <w:t>2</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4.</w:t>
            </w:r>
          </w:p>
        </w:tc>
        <w:tc>
          <w:tcPr>
            <w:tcW w:w="3851" w:type="pct"/>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Explain the ethical implications of AI in business?</w:t>
            </w:r>
          </w:p>
        </w:tc>
        <w:tc>
          <w:tcPr>
            <w:tcW w:w="337" w:type="pct"/>
            <w:gridSpan w:val="2"/>
          </w:tcPr>
          <w:p w:rsidR="00613450" w:rsidRPr="008B03C7" w:rsidRDefault="00613450" w:rsidP="008B03C7">
            <w:pPr>
              <w:contextualSpacing/>
              <w:jc w:val="center"/>
              <w:rPr>
                <w:sz w:val="24"/>
                <w:szCs w:val="24"/>
              </w:rPr>
            </w:pPr>
            <w:r w:rsidRPr="008B03C7">
              <w:rPr>
                <w:sz w:val="24"/>
                <w:szCs w:val="24"/>
              </w:rPr>
              <w:t>CO4</w:t>
            </w:r>
          </w:p>
        </w:tc>
        <w:tc>
          <w:tcPr>
            <w:tcW w:w="272" w:type="pct"/>
            <w:gridSpan w:val="2"/>
          </w:tcPr>
          <w:p w:rsidR="00613450" w:rsidRPr="008B03C7" w:rsidRDefault="00613450" w:rsidP="008B03C7">
            <w:pPr>
              <w:contextualSpacing/>
              <w:jc w:val="center"/>
              <w:rPr>
                <w:sz w:val="24"/>
                <w:szCs w:val="24"/>
              </w:rPr>
            </w:pPr>
            <w:r w:rsidRPr="008B03C7">
              <w:rPr>
                <w:sz w:val="24"/>
                <w:szCs w:val="24"/>
              </w:rPr>
              <w:t>U</w:t>
            </w:r>
          </w:p>
        </w:tc>
        <w:tc>
          <w:tcPr>
            <w:tcW w:w="268" w:type="pct"/>
            <w:gridSpan w:val="2"/>
          </w:tcPr>
          <w:p w:rsidR="00613450" w:rsidRPr="008B03C7" w:rsidRDefault="00613450" w:rsidP="008B03C7">
            <w:pPr>
              <w:contextualSpacing/>
              <w:jc w:val="center"/>
              <w:rPr>
                <w:sz w:val="24"/>
                <w:szCs w:val="24"/>
              </w:rPr>
            </w:pPr>
            <w:r w:rsidRPr="008B03C7">
              <w:rPr>
                <w:sz w:val="24"/>
                <w:szCs w:val="24"/>
              </w:rPr>
              <w:t>2</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5.</w:t>
            </w:r>
          </w:p>
        </w:tc>
        <w:tc>
          <w:tcPr>
            <w:tcW w:w="3851" w:type="pct"/>
          </w:tcPr>
          <w:p w:rsidR="00613450" w:rsidRPr="008B03C7" w:rsidRDefault="00613450" w:rsidP="008B03C7">
            <w:pPr>
              <w:pStyle w:val="ListNumber"/>
              <w:numPr>
                <w:ilvl w:val="0"/>
                <w:numId w:val="0"/>
              </w:numPr>
              <w:spacing w:after="0" w:line="240" w:lineRule="auto"/>
              <w:rPr>
                <w:rFonts w:ascii="Times New Roman" w:hAnsi="Times New Roman" w:cs="Times New Roman"/>
                <w:sz w:val="24"/>
                <w:szCs w:val="24"/>
              </w:rPr>
            </w:pPr>
            <w:r w:rsidRPr="008B03C7">
              <w:rPr>
                <w:rFonts w:ascii="Times New Roman" w:hAnsi="Times New Roman" w:cs="Times New Roman"/>
                <w:sz w:val="24"/>
                <w:szCs w:val="24"/>
              </w:rPr>
              <w:t>List any two real-world applications of AI in marketing.</w:t>
            </w:r>
          </w:p>
        </w:tc>
        <w:tc>
          <w:tcPr>
            <w:tcW w:w="337" w:type="pct"/>
            <w:gridSpan w:val="2"/>
          </w:tcPr>
          <w:p w:rsidR="00613450" w:rsidRPr="008B03C7" w:rsidRDefault="00613450" w:rsidP="008B03C7">
            <w:pPr>
              <w:contextualSpacing/>
              <w:jc w:val="center"/>
              <w:rPr>
                <w:sz w:val="24"/>
                <w:szCs w:val="24"/>
              </w:rPr>
            </w:pPr>
            <w:r w:rsidRPr="008B03C7">
              <w:rPr>
                <w:sz w:val="24"/>
                <w:szCs w:val="24"/>
              </w:rPr>
              <w:t>CO5</w:t>
            </w:r>
          </w:p>
        </w:tc>
        <w:tc>
          <w:tcPr>
            <w:tcW w:w="272" w:type="pct"/>
            <w:gridSpan w:val="2"/>
          </w:tcPr>
          <w:p w:rsidR="00613450" w:rsidRPr="008B03C7" w:rsidRDefault="00613450" w:rsidP="008B03C7">
            <w:pPr>
              <w:contextualSpacing/>
              <w:jc w:val="center"/>
              <w:rPr>
                <w:sz w:val="24"/>
                <w:szCs w:val="24"/>
              </w:rPr>
            </w:pPr>
            <w:r w:rsidRPr="008B03C7">
              <w:rPr>
                <w:sz w:val="24"/>
                <w:szCs w:val="24"/>
              </w:rPr>
              <w:t>R</w:t>
            </w:r>
          </w:p>
        </w:tc>
        <w:tc>
          <w:tcPr>
            <w:tcW w:w="268" w:type="pct"/>
            <w:gridSpan w:val="2"/>
          </w:tcPr>
          <w:p w:rsidR="00613450" w:rsidRPr="008B03C7" w:rsidRDefault="00613450" w:rsidP="008B03C7">
            <w:pPr>
              <w:contextualSpacing/>
              <w:jc w:val="center"/>
              <w:rPr>
                <w:sz w:val="24"/>
                <w:szCs w:val="24"/>
              </w:rPr>
            </w:pPr>
            <w:r w:rsidRPr="008B03C7">
              <w:rPr>
                <w:sz w:val="24"/>
                <w:szCs w:val="24"/>
              </w:rPr>
              <w:t>2</w:t>
            </w:r>
          </w:p>
        </w:tc>
      </w:tr>
      <w:tr w:rsidR="00613450" w:rsidRPr="008B03C7" w:rsidTr="00720E4D">
        <w:trPr>
          <w:trHeight w:val="552"/>
        </w:trPr>
        <w:tc>
          <w:tcPr>
            <w:tcW w:w="5000" w:type="pct"/>
            <w:gridSpan w:val="8"/>
          </w:tcPr>
          <w:p w:rsidR="00613450" w:rsidRPr="008B03C7" w:rsidRDefault="00613450" w:rsidP="008B03C7">
            <w:pPr>
              <w:contextualSpacing/>
              <w:jc w:val="center"/>
              <w:rPr>
                <w:b/>
                <w:sz w:val="24"/>
                <w:szCs w:val="24"/>
                <w:u w:val="single"/>
              </w:rPr>
            </w:pPr>
            <w:r w:rsidRPr="008B03C7">
              <w:rPr>
                <w:b/>
                <w:sz w:val="24"/>
                <w:szCs w:val="24"/>
                <w:u w:val="single"/>
              </w:rPr>
              <w:t>PART – B (3 X 10 = 30 MARKS)</w:t>
            </w:r>
          </w:p>
          <w:p w:rsidR="00613450" w:rsidRPr="008B03C7" w:rsidRDefault="00613450" w:rsidP="008B03C7">
            <w:pPr>
              <w:contextualSpacing/>
              <w:jc w:val="center"/>
              <w:rPr>
                <w:b/>
                <w:sz w:val="24"/>
                <w:szCs w:val="24"/>
              </w:rPr>
            </w:pPr>
            <w:r w:rsidRPr="008B03C7">
              <w:rPr>
                <w:b/>
                <w:sz w:val="24"/>
                <w:szCs w:val="24"/>
              </w:rPr>
              <w:t>(Answer all the Questions)</w:t>
            </w:r>
          </w:p>
        </w:tc>
      </w:tr>
      <w:tr w:rsidR="00613450" w:rsidRPr="008B03C7" w:rsidTr="008B03C7">
        <w:trPr>
          <w:trHeight w:val="246"/>
        </w:trPr>
        <w:tc>
          <w:tcPr>
            <w:tcW w:w="272" w:type="pct"/>
          </w:tcPr>
          <w:p w:rsidR="00613450" w:rsidRPr="008B03C7" w:rsidRDefault="00613450" w:rsidP="008B03C7">
            <w:pPr>
              <w:contextualSpacing/>
              <w:jc w:val="center"/>
              <w:rPr>
                <w:sz w:val="24"/>
                <w:szCs w:val="24"/>
              </w:rPr>
            </w:pPr>
            <w:r w:rsidRPr="008B03C7">
              <w:rPr>
                <w:sz w:val="24"/>
                <w:szCs w:val="24"/>
              </w:rPr>
              <w:t>6.</w:t>
            </w:r>
          </w:p>
        </w:tc>
        <w:tc>
          <w:tcPr>
            <w:tcW w:w="3851" w:type="pct"/>
          </w:tcPr>
          <w:p w:rsidR="00613450" w:rsidRPr="008B03C7" w:rsidRDefault="00613450" w:rsidP="008B03C7">
            <w:pPr>
              <w:contextualSpacing/>
              <w:rPr>
                <w:sz w:val="24"/>
                <w:szCs w:val="24"/>
              </w:rPr>
            </w:pPr>
            <w:r w:rsidRPr="008B03C7">
              <w:rPr>
                <w:sz w:val="24"/>
                <w:szCs w:val="24"/>
              </w:rPr>
              <w:t>Discuss the evolution of AI and ML and their relevance in modern business.</w:t>
            </w:r>
          </w:p>
        </w:tc>
        <w:tc>
          <w:tcPr>
            <w:tcW w:w="337" w:type="pct"/>
            <w:gridSpan w:val="2"/>
          </w:tcPr>
          <w:p w:rsidR="00613450" w:rsidRPr="008B03C7" w:rsidRDefault="00613450" w:rsidP="008B03C7">
            <w:pPr>
              <w:contextualSpacing/>
              <w:jc w:val="center"/>
              <w:rPr>
                <w:sz w:val="24"/>
                <w:szCs w:val="24"/>
              </w:rPr>
            </w:pPr>
            <w:r w:rsidRPr="008B03C7">
              <w:rPr>
                <w:sz w:val="24"/>
                <w:szCs w:val="24"/>
              </w:rPr>
              <w:t>CO1</w:t>
            </w:r>
          </w:p>
        </w:tc>
        <w:tc>
          <w:tcPr>
            <w:tcW w:w="272" w:type="pct"/>
            <w:gridSpan w:val="2"/>
          </w:tcPr>
          <w:p w:rsidR="00613450" w:rsidRPr="008B03C7" w:rsidRDefault="00613450" w:rsidP="008B03C7">
            <w:pPr>
              <w:contextualSpacing/>
              <w:jc w:val="center"/>
              <w:rPr>
                <w:sz w:val="24"/>
                <w:szCs w:val="24"/>
              </w:rPr>
            </w:pPr>
            <w:r w:rsidRPr="008B03C7">
              <w:rPr>
                <w:sz w:val="24"/>
                <w:szCs w:val="24"/>
              </w:rPr>
              <w:t>An</w:t>
            </w:r>
          </w:p>
        </w:tc>
        <w:tc>
          <w:tcPr>
            <w:tcW w:w="268" w:type="pct"/>
            <w:gridSpan w:val="2"/>
          </w:tcPr>
          <w:p w:rsidR="00613450" w:rsidRPr="008B03C7" w:rsidRDefault="00613450" w:rsidP="008B03C7">
            <w:pPr>
              <w:contextualSpacing/>
              <w:jc w:val="center"/>
              <w:rPr>
                <w:sz w:val="24"/>
                <w:szCs w:val="24"/>
              </w:rPr>
            </w:pPr>
            <w:r w:rsidRPr="008B03C7">
              <w:rPr>
                <w:sz w:val="24"/>
                <w:szCs w:val="24"/>
              </w:rPr>
              <w:t>10</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p>
        </w:tc>
        <w:tc>
          <w:tcPr>
            <w:tcW w:w="3851" w:type="pct"/>
          </w:tcPr>
          <w:p w:rsidR="00613450" w:rsidRPr="008B03C7" w:rsidRDefault="00613450" w:rsidP="008B03C7">
            <w:pPr>
              <w:contextualSpacing/>
              <w:jc w:val="center"/>
              <w:rPr>
                <w:b/>
                <w:bCs/>
                <w:sz w:val="24"/>
                <w:szCs w:val="24"/>
              </w:rPr>
            </w:pPr>
            <w:r w:rsidRPr="008B03C7">
              <w:rPr>
                <w:b/>
                <w:bCs/>
                <w:sz w:val="24"/>
                <w:szCs w:val="24"/>
              </w:rPr>
              <w:t>(OR)</w:t>
            </w:r>
          </w:p>
        </w:tc>
        <w:tc>
          <w:tcPr>
            <w:tcW w:w="337" w:type="pct"/>
            <w:gridSpan w:val="2"/>
          </w:tcPr>
          <w:p w:rsidR="00613450" w:rsidRPr="008B03C7" w:rsidRDefault="00613450" w:rsidP="008B03C7">
            <w:pPr>
              <w:contextualSpacing/>
              <w:jc w:val="center"/>
              <w:rPr>
                <w:sz w:val="24"/>
                <w:szCs w:val="24"/>
              </w:rPr>
            </w:pPr>
          </w:p>
        </w:tc>
        <w:tc>
          <w:tcPr>
            <w:tcW w:w="272" w:type="pct"/>
            <w:gridSpan w:val="2"/>
          </w:tcPr>
          <w:p w:rsidR="00613450" w:rsidRPr="008B03C7" w:rsidRDefault="00613450" w:rsidP="008B03C7">
            <w:pPr>
              <w:contextualSpacing/>
              <w:jc w:val="center"/>
              <w:rPr>
                <w:sz w:val="24"/>
                <w:szCs w:val="24"/>
              </w:rPr>
            </w:pPr>
          </w:p>
        </w:tc>
        <w:tc>
          <w:tcPr>
            <w:tcW w:w="268" w:type="pct"/>
            <w:gridSpan w:val="2"/>
          </w:tcPr>
          <w:p w:rsidR="00613450" w:rsidRPr="008B03C7" w:rsidRDefault="00613450" w:rsidP="008B03C7">
            <w:pPr>
              <w:contextualSpacing/>
              <w:jc w:val="center"/>
              <w:rPr>
                <w:sz w:val="24"/>
                <w:szCs w:val="24"/>
              </w:rPr>
            </w:pPr>
          </w:p>
        </w:tc>
      </w:tr>
      <w:tr w:rsidR="00613450" w:rsidRPr="008B03C7" w:rsidTr="0089799A">
        <w:trPr>
          <w:trHeight w:val="283"/>
        </w:trPr>
        <w:tc>
          <w:tcPr>
            <w:tcW w:w="272" w:type="pct"/>
          </w:tcPr>
          <w:p w:rsidR="00613450" w:rsidRPr="008B03C7" w:rsidRDefault="00613450" w:rsidP="008B03C7">
            <w:pPr>
              <w:contextualSpacing/>
              <w:jc w:val="center"/>
              <w:rPr>
                <w:sz w:val="24"/>
                <w:szCs w:val="24"/>
              </w:rPr>
            </w:pPr>
            <w:r w:rsidRPr="008B03C7">
              <w:rPr>
                <w:sz w:val="24"/>
                <w:szCs w:val="24"/>
              </w:rPr>
              <w:t>7.</w:t>
            </w:r>
          </w:p>
        </w:tc>
        <w:tc>
          <w:tcPr>
            <w:tcW w:w="3851" w:type="pct"/>
            <w:vAlign w:val="center"/>
          </w:tcPr>
          <w:p w:rsidR="00613450" w:rsidRPr="008B03C7" w:rsidRDefault="00613450" w:rsidP="0089799A">
            <w:pPr>
              <w:pStyle w:val="ListNumber"/>
              <w:numPr>
                <w:ilvl w:val="0"/>
                <w:numId w:val="0"/>
              </w:numPr>
              <w:spacing w:after="0" w:line="240" w:lineRule="auto"/>
              <w:ind w:left="-14"/>
              <w:rPr>
                <w:rFonts w:ascii="Times New Roman" w:hAnsi="Times New Roman" w:cs="Times New Roman"/>
                <w:sz w:val="24"/>
                <w:szCs w:val="24"/>
              </w:rPr>
            </w:pPr>
            <w:r w:rsidRPr="008B03C7">
              <w:rPr>
                <w:rFonts w:ascii="Times New Roman" w:hAnsi="Times New Roman" w:cs="Times New Roman"/>
                <w:sz w:val="24"/>
                <w:szCs w:val="24"/>
              </w:rPr>
              <w:t xml:space="preserve">Apply linear and </w:t>
            </w:r>
            <w:r>
              <w:rPr>
                <w:rFonts w:ascii="Times New Roman" w:hAnsi="Times New Roman" w:cs="Times New Roman"/>
                <w:sz w:val="24"/>
                <w:szCs w:val="24"/>
              </w:rPr>
              <w:t xml:space="preserve"> </w:t>
            </w:r>
            <w:r w:rsidRPr="008B03C7">
              <w:rPr>
                <w:rFonts w:ascii="Times New Roman" w:hAnsi="Times New Roman" w:cs="Times New Roman"/>
                <w:sz w:val="24"/>
                <w:szCs w:val="24"/>
              </w:rPr>
              <w:t>logistic regression</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techniques for</w:t>
            </w:r>
            <w:r>
              <w:rPr>
                <w:rFonts w:ascii="Times New Roman" w:hAnsi="Times New Roman" w:cs="Times New Roman"/>
                <w:sz w:val="24"/>
                <w:szCs w:val="24"/>
              </w:rPr>
              <w:t xml:space="preserve">  predicting customer churn in a </w:t>
            </w:r>
            <w:r w:rsidRPr="008B03C7">
              <w:rPr>
                <w:rFonts w:ascii="Times New Roman" w:hAnsi="Times New Roman" w:cs="Times New Roman"/>
                <w:sz w:val="24"/>
                <w:szCs w:val="24"/>
              </w:rPr>
              <w:t>telecom</w:t>
            </w:r>
            <w:r>
              <w:rPr>
                <w:rFonts w:ascii="Times New Roman" w:hAnsi="Times New Roman" w:cs="Times New Roman"/>
                <w:sz w:val="24"/>
                <w:szCs w:val="24"/>
              </w:rPr>
              <w:t xml:space="preserve"> </w:t>
            </w:r>
            <w:r w:rsidRPr="008B03C7">
              <w:rPr>
                <w:rFonts w:ascii="Times New Roman" w:hAnsi="Times New Roman" w:cs="Times New Roman"/>
                <w:sz w:val="24"/>
                <w:szCs w:val="24"/>
              </w:rPr>
              <w:t>Company.</w:t>
            </w:r>
          </w:p>
        </w:tc>
        <w:tc>
          <w:tcPr>
            <w:tcW w:w="337" w:type="pct"/>
            <w:gridSpan w:val="2"/>
          </w:tcPr>
          <w:p w:rsidR="00613450" w:rsidRPr="008B03C7" w:rsidRDefault="00613450" w:rsidP="008B03C7">
            <w:pPr>
              <w:contextualSpacing/>
              <w:jc w:val="center"/>
              <w:rPr>
                <w:sz w:val="24"/>
                <w:szCs w:val="24"/>
              </w:rPr>
            </w:pPr>
            <w:r w:rsidRPr="008B03C7">
              <w:rPr>
                <w:sz w:val="24"/>
                <w:szCs w:val="24"/>
              </w:rPr>
              <w:t>CO2</w:t>
            </w:r>
          </w:p>
        </w:tc>
        <w:tc>
          <w:tcPr>
            <w:tcW w:w="272" w:type="pct"/>
            <w:gridSpan w:val="2"/>
          </w:tcPr>
          <w:p w:rsidR="00613450" w:rsidRPr="008B03C7" w:rsidRDefault="00613450" w:rsidP="008B03C7">
            <w:pPr>
              <w:contextualSpacing/>
              <w:jc w:val="center"/>
              <w:rPr>
                <w:sz w:val="24"/>
                <w:szCs w:val="24"/>
              </w:rPr>
            </w:pPr>
            <w:r w:rsidRPr="008B03C7">
              <w:rPr>
                <w:sz w:val="24"/>
                <w:szCs w:val="24"/>
              </w:rPr>
              <w:t>A</w:t>
            </w:r>
          </w:p>
        </w:tc>
        <w:tc>
          <w:tcPr>
            <w:tcW w:w="268" w:type="pct"/>
            <w:gridSpan w:val="2"/>
          </w:tcPr>
          <w:p w:rsidR="00613450" w:rsidRPr="008B03C7" w:rsidRDefault="00613450" w:rsidP="008B03C7">
            <w:pPr>
              <w:contextualSpacing/>
              <w:jc w:val="center"/>
              <w:rPr>
                <w:sz w:val="24"/>
                <w:szCs w:val="24"/>
              </w:rPr>
            </w:pPr>
            <w:r w:rsidRPr="008B03C7">
              <w:rPr>
                <w:sz w:val="24"/>
                <w:szCs w:val="24"/>
              </w:rPr>
              <w:t>10</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8.</w:t>
            </w:r>
          </w:p>
        </w:tc>
        <w:tc>
          <w:tcPr>
            <w:tcW w:w="3851" w:type="pct"/>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Explain how Convolution Neural Networks (CNNs) are used for image recognition.</w:t>
            </w:r>
          </w:p>
        </w:tc>
        <w:tc>
          <w:tcPr>
            <w:tcW w:w="337" w:type="pct"/>
            <w:gridSpan w:val="2"/>
          </w:tcPr>
          <w:p w:rsidR="00613450" w:rsidRPr="008B03C7" w:rsidRDefault="00613450" w:rsidP="008B03C7">
            <w:pPr>
              <w:contextualSpacing/>
              <w:jc w:val="center"/>
              <w:rPr>
                <w:sz w:val="24"/>
                <w:szCs w:val="24"/>
              </w:rPr>
            </w:pPr>
            <w:r w:rsidRPr="008B03C7">
              <w:rPr>
                <w:sz w:val="24"/>
                <w:szCs w:val="24"/>
              </w:rPr>
              <w:t>CO3</w:t>
            </w:r>
          </w:p>
        </w:tc>
        <w:tc>
          <w:tcPr>
            <w:tcW w:w="272" w:type="pct"/>
            <w:gridSpan w:val="2"/>
          </w:tcPr>
          <w:p w:rsidR="00613450" w:rsidRPr="008B03C7" w:rsidRDefault="00613450" w:rsidP="008B03C7">
            <w:pPr>
              <w:contextualSpacing/>
              <w:rPr>
                <w:sz w:val="24"/>
                <w:szCs w:val="24"/>
              </w:rPr>
            </w:pPr>
            <w:r w:rsidRPr="008B03C7">
              <w:rPr>
                <w:sz w:val="24"/>
                <w:szCs w:val="24"/>
              </w:rPr>
              <w:t xml:space="preserve">   U</w:t>
            </w:r>
          </w:p>
        </w:tc>
        <w:tc>
          <w:tcPr>
            <w:tcW w:w="268" w:type="pct"/>
            <w:gridSpan w:val="2"/>
          </w:tcPr>
          <w:p w:rsidR="00613450" w:rsidRPr="008B03C7" w:rsidRDefault="00613450" w:rsidP="008B03C7">
            <w:pPr>
              <w:contextualSpacing/>
              <w:jc w:val="center"/>
              <w:rPr>
                <w:sz w:val="24"/>
                <w:szCs w:val="24"/>
              </w:rPr>
            </w:pPr>
            <w:r w:rsidRPr="008B03C7">
              <w:rPr>
                <w:sz w:val="24"/>
                <w:szCs w:val="24"/>
              </w:rPr>
              <w:t>10</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p>
        </w:tc>
        <w:tc>
          <w:tcPr>
            <w:tcW w:w="3851" w:type="pct"/>
          </w:tcPr>
          <w:p w:rsidR="00613450" w:rsidRPr="008B03C7" w:rsidRDefault="00613450" w:rsidP="008B03C7">
            <w:pPr>
              <w:contextualSpacing/>
              <w:jc w:val="center"/>
              <w:rPr>
                <w:sz w:val="24"/>
                <w:szCs w:val="24"/>
              </w:rPr>
            </w:pPr>
            <w:r w:rsidRPr="008B03C7">
              <w:rPr>
                <w:b/>
                <w:bCs/>
                <w:sz w:val="24"/>
                <w:szCs w:val="24"/>
              </w:rPr>
              <w:t>(OR)</w:t>
            </w:r>
          </w:p>
        </w:tc>
        <w:tc>
          <w:tcPr>
            <w:tcW w:w="337" w:type="pct"/>
            <w:gridSpan w:val="2"/>
          </w:tcPr>
          <w:p w:rsidR="00613450" w:rsidRPr="008B03C7" w:rsidRDefault="00613450" w:rsidP="008B03C7">
            <w:pPr>
              <w:contextualSpacing/>
              <w:jc w:val="center"/>
              <w:rPr>
                <w:sz w:val="24"/>
                <w:szCs w:val="24"/>
              </w:rPr>
            </w:pPr>
          </w:p>
        </w:tc>
        <w:tc>
          <w:tcPr>
            <w:tcW w:w="272" w:type="pct"/>
            <w:gridSpan w:val="2"/>
          </w:tcPr>
          <w:p w:rsidR="00613450" w:rsidRPr="008B03C7" w:rsidRDefault="00613450" w:rsidP="008B03C7">
            <w:pPr>
              <w:contextualSpacing/>
              <w:jc w:val="center"/>
              <w:rPr>
                <w:sz w:val="24"/>
                <w:szCs w:val="24"/>
              </w:rPr>
            </w:pPr>
          </w:p>
        </w:tc>
        <w:tc>
          <w:tcPr>
            <w:tcW w:w="268" w:type="pct"/>
            <w:gridSpan w:val="2"/>
          </w:tcPr>
          <w:p w:rsidR="00613450" w:rsidRPr="008B03C7" w:rsidRDefault="00613450" w:rsidP="008B03C7">
            <w:pPr>
              <w:contextualSpacing/>
              <w:jc w:val="center"/>
              <w:rPr>
                <w:sz w:val="24"/>
                <w:szCs w:val="24"/>
              </w:rPr>
            </w:pP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9.</w:t>
            </w:r>
          </w:p>
        </w:tc>
        <w:tc>
          <w:tcPr>
            <w:tcW w:w="3851" w:type="pct"/>
          </w:tcPr>
          <w:p w:rsidR="00613450" w:rsidRPr="008B03C7" w:rsidRDefault="00613450" w:rsidP="0089799A">
            <w:pPr>
              <w:pStyle w:val="ListNumber"/>
              <w:numPr>
                <w:ilvl w:val="0"/>
                <w:numId w:val="0"/>
              </w:numPr>
              <w:spacing w:after="0" w:line="240" w:lineRule="auto"/>
              <w:ind w:left="-14" w:firstLine="14"/>
              <w:rPr>
                <w:rFonts w:ascii="Times New Roman" w:hAnsi="Times New Roman" w:cs="Times New Roman"/>
                <w:sz w:val="24"/>
                <w:szCs w:val="24"/>
              </w:rPr>
            </w:pPr>
            <w:r w:rsidRPr="008B03C7">
              <w:rPr>
                <w:rFonts w:ascii="Times New Roman" w:hAnsi="Times New Roman" w:cs="Times New Roman"/>
                <w:sz w:val="24"/>
                <w:szCs w:val="24"/>
              </w:rPr>
              <w:t xml:space="preserve">Evaluate the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ethical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challenges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faced </w:t>
            </w:r>
            <w:r>
              <w:rPr>
                <w:rFonts w:ascii="Times New Roman" w:hAnsi="Times New Roman" w:cs="Times New Roman"/>
                <w:sz w:val="24"/>
                <w:szCs w:val="24"/>
              </w:rPr>
              <w:t xml:space="preserve"> </w:t>
            </w:r>
            <w:r w:rsidRPr="008B03C7">
              <w:rPr>
                <w:rFonts w:ascii="Times New Roman" w:hAnsi="Times New Roman" w:cs="Times New Roman"/>
                <w:sz w:val="24"/>
                <w:szCs w:val="24"/>
              </w:rPr>
              <w:t>by organizations while deploying AI-based systems.</w:t>
            </w:r>
          </w:p>
        </w:tc>
        <w:tc>
          <w:tcPr>
            <w:tcW w:w="337" w:type="pct"/>
            <w:gridSpan w:val="2"/>
          </w:tcPr>
          <w:p w:rsidR="00613450" w:rsidRPr="008B03C7" w:rsidRDefault="00613450" w:rsidP="008B03C7">
            <w:pPr>
              <w:contextualSpacing/>
              <w:jc w:val="center"/>
              <w:rPr>
                <w:sz w:val="24"/>
                <w:szCs w:val="24"/>
              </w:rPr>
            </w:pPr>
            <w:r w:rsidRPr="008B03C7">
              <w:rPr>
                <w:sz w:val="24"/>
                <w:szCs w:val="24"/>
              </w:rPr>
              <w:t>CO4</w:t>
            </w:r>
          </w:p>
        </w:tc>
        <w:tc>
          <w:tcPr>
            <w:tcW w:w="272" w:type="pct"/>
            <w:gridSpan w:val="2"/>
          </w:tcPr>
          <w:p w:rsidR="00613450" w:rsidRPr="008B03C7" w:rsidRDefault="00613450" w:rsidP="008B03C7">
            <w:pPr>
              <w:contextualSpacing/>
              <w:jc w:val="center"/>
              <w:rPr>
                <w:sz w:val="24"/>
                <w:szCs w:val="24"/>
              </w:rPr>
            </w:pPr>
            <w:r w:rsidRPr="008B03C7">
              <w:rPr>
                <w:sz w:val="24"/>
                <w:szCs w:val="24"/>
              </w:rPr>
              <w:t>E</w:t>
            </w:r>
          </w:p>
        </w:tc>
        <w:tc>
          <w:tcPr>
            <w:tcW w:w="268" w:type="pct"/>
            <w:gridSpan w:val="2"/>
          </w:tcPr>
          <w:p w:rsidR="00613450" w:rsidRPr="008B03C7" w:rsidRDefault="00613450" w:rsidP="008B03C7">
            <w:pPr>
              <w:contextualSpacing/>
              <w:jc w:val="center"/>
              <w:rPr>
                <w:sz w:val="24"/>
                <w:szCs w:val="24"/>
              </w:rPr>
            </w:pPr>
            <w:r w:rsidRPr="008B03C7">
              <w:rPr>
                <w:sz w:val="24"/>
                <w:szCs w:val="24"/>
              </w:rPr>
              <w:t>10</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10.</w:t>
            </w:r>
          </w:p>
        </w:tc>
        <w:tc>
          <w:tcPr>
            <w:tcW w:w="3851" w:type="pct"/>
          </w:tcPr>
          <w:p w:rsidR="00613450" w:rsidRPr="008B03C7" w:rsidRDefault="00613450" w:rsidP="0089799A">
            <w:pPr>
              <w:pStyle w:val="ListNumber"/>
              <w:numPr>
                <w:ilvl w:val="0"/>
                <w:numId w:val="0"/>
              </w:numPr>
              <w:spacing w:after="0" w:line="240" w:lineRule="auto"/>
              <w:ind w:left="-14" w:firstLine="14"/>
              <w:rPr>
                <w:rFonts w:ascii="Times New Roman" w:hAnsi="Times New Roman" w:cs="Times New Roman"/>
                <w:sz w:val="24"/>
                <w:szCs w:val="24"/>
              </w:rPr>
            </w:pPr>
            <w:r w:rsidRPr="008B03C7">
              <w:rPr>
                <w:rFonts w:ascii="Times New Roman" w:hAnsi="Times New Roman" w:cs="Times New Roman"/>
                <w:sz w:val="24"/>
                <w:szCs w:val="24"/>
              </w:rPr>
              <w:t xml:space="preserve">Analyze </w:t>
            </w:r>
            <w:r>
              <w:rPr>
                <w:rFonts w:ascii="Times New Roman" w:hAnsi="Times New Roman" w:cs="Times New Roman"/>
                <w:sz w:val="24"/>
                <w:szCs w:val="24"/>
              </w:rPr>
              <w:t xml:space="preserve"> </w:t>
            </w:r>
            <w:r w:rsidRPr="008B03C7">
              <w:rPr>
                <w:rFonts w:ascii="Times New Roman" w:hAnsi="Times New Roman" w:cs="Times New Roman"/>
                <w:sz w:val="24"/>
                <w:szCs w:val="24"/>
              </w:rPr>
              <w:t>how AI</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and</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ML transform</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strategic</w:t>
            </w:r>
            <w:r>
              <w:rPr>
                <w:rFonts w:ascii="Times New Roman" w:hAnsi="Times New Roman" w:cs="Times New Roman"/>
                <w:sz w:val="24"/>
                <w:szCs w:val="24"/>
              </w:rPr>
              <w:t xml:space="preserve">  decision-making  in  finance and </w:t>
            </w:r>
            <w:r w:rsidRPr="008B03C7">
              <w:rPr>
                <w:rFonts w:ascii="Times New Roman" w:hAnsi="Times New Roman" w:cs="Times New Roman"/>
                <w:sz w:val="24"/>
                <w:szCs w:val="24"/>
              </w:rPr>
              <w:t>operations.</w:t>
            </w:r>
          </w:p>
        </w:tc>
        <w:tc>
          <w:tcPr>
            <w:tcW w:w="337" w:type="pct"/>
            <w:gridSpan w:val="2"/>
          </w:tcPr>
          <w:p w:rsidR="00613450" w:rsidRPr="008B03C7" w:rsidRDefault="00613450" w:rsidP="008B03C7">
            <w:pPr>
              <w:contextualSpacing/>
              <w:jc w:val="center"/>
              <w:rPr>
                <w:sz w:val="24"/>
                <w:szCs w:val="24"/>
              </w:rPr>
            </w:pPr>
            <w:r w:rsidRPr="008B03C7">
              <w:rPr>
                <w:sz w:val="24"/>
                <w:szCs w:val="24"/>
              </w:rPr>
              <w:t>CO5</w:t>
            </w:r>
          </w:p>
        </w:tc>
        <w:tc>
          <w:tcPr>
            <w:tcW w:w="272" w:type="pct"/>
            <w:gridSpan w:val="2"/>
          </w:tcPr>
          <w:p w:rsidR="00613450" w:rsidRPr="008B03C7" w:rsidRDefault="00613450" w:rsidP="008B03C7">
            <w:pPr>
              <w:contextualSpacing/>
              <w:jc w:val="center"/>
              <w:rPr>
                <w:sz w:val="24"/>
                <w:szCs w:val="24"/>
              </w:rPr>
            </w:pPr>
            <w:r w:rsidRPr="008B03C7">
              <w:rPr>
                <w:sz w:val="24"/>
                <w:szCs w:val="24"/>
              </w:rPr>
              <w:t>An</w:t>
            </w:r>
          </w:p>
        </w:tc>
        <w:tc>
          <w:tcPr>
            <w:tcW w:w="268" w:type="pct"/>
            <w:gridSpan w:val="2"/>
          </w:tcPr>
          <w:p w:rsidR="00613450" w:rsidRPr="008B03C7" w:rsidRDefault="00613450" w:rsidP="008B03C7">
            <w:pPr>
              <w:contextualSpacing/>
              <w:jc w:val="center"/>
              <w:rPr>
                <w:sz w:val="24"/>
                <w:szCs w:val="24"/>
              </w:rPr>
            </w:pPr>
            <w:r w:rsidRPr="008B03C7">
              <w:rPr>
                <w:sz w:val="24"/>
                <w:szCs w:val="24"/>
              </w:rPr>
              <w:t>10</w:t>
            </w: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p>
        </w:tc>
        <w:tc>
          <w:tcPr>
            <w:tcW w:w="3851" w:type="pct"/>
          </w:tcPr>
          <w:p w:rsidR="00613450" w:rsidRPr="008B03C7" w:rsidRDefault="00613450" w:rsidP="008B03C7">
            <w:pPr>
              <w:contextualSpacing/>
              <w:jc w:val="center"/>
              <w:rPr>
                <w:sz w:val="24"/>
                <w:szCs w:val="24"/>
              </w:rPr>
            </w:pPr>
            <w:r w:rsidRPr="008B03C7">
              <w:rPr>
                <w:b/>
                <w:bCs/>
                <w:sz w:val="24"/>
                <w:szCs w:val="24"/>
              </w:rPr>
              <w:t>(OR)</w:t>
            </w:r>
          </w:p>
        </w:tc>
        <w:tc>
          <w:tcPr>
            <w:tcW w:w="337" w:type="pct"/>
            <w:gridSpan w:val="2"/>
          </w:tcPr>
          <w:p w:rsidR="00613450" w:rsidRPr="008B03C7" w:rsidRDefault="00613450" w:rsidP="008B03C7">
            <w:pPr>
              <w:contextualSpacing/>
              <w:jc w:val="center"/>
              <w:rPr>
                <w:sz w:val="24"/>
                <w:szCs w:val="24"/>
              </w:rPr>
            </w:pPr>
          </w:p>
        </w:tc>
        <w:tc>
          <w:tcPr>
            <w:tcW w:w="272" w:type="pct"/>
            <w:gridSpan w:val="2"/>
          </w:tcPr>
          <w:p w:rsidR="00613450" w:rsidRPr="008B03C7" w:rsidRDefault="00613450" w:rsidP="008B03C7">
            <w:pPr>
              <w:contextualSpacing/>
              <w:jc w:val="center"/>
              <w:rPr>
                <w:sz w:val="24"/>
                <w:szCs w:val="24"/>
              </w:rPr>
            </w:pPr>
          </w:p>
        </w:tc>
        <w:tc>
          <w:tcPr>
            <w:tcW w:w="268" w:type="pct"/>
            <w:gridSpan w:val="2"/>
          </w:tcPr>
          <w:p w:rsidR="00613450" w:rsidRPr="008B03C7" w:rsidRDefault="00613450" w:rsidP="008B03C7">
            <w:pPr>
              <w:contextualSpacing/>
              <w:jc w:val="center"/>
              <w:rPr>
                <w:sz w:val="24"/>
                <w:szCs w:val="24"/>
              </w:rPr>
            </w:pPr>
          </w:p>
        </w:tc>
      </w:tr>
      <w:tr w:rsidR="00613450" w:rsidRPr="008B03C7" w:rsidTr="008B03C7">
        <w:trPr>
          <w:trHeight w:val="283"/>
        </w:trPr>
        <w:tc>
          <w:tcPr>
            <w:tcW w:w="272" w:type="pct"/>
          </w:tcPr>
          <w:p w:rsidR="00613450" w:rsidRPr="008B03C7" w:rsidRDefault="00613450" w:rsidP="008B03C7">
            <w:pPr>
              <w:contextualSpacing/>
              <w:jc w:val="center"/>
              <w:rPr>
                <w:sz w:val="24"/>
                <w:szCs w:val="24"/>
              </w:rPr>
            </w:pPr>
            <w:r w:rsidRPr="008B03C7">
              <w:rPr>
                <w:sz w:val="24"/>
                <w:szCs w:val="24"/>
              </w:rPr>
              <w:t>11.</w:t>
            </w:r>
          </w:p>
        </w:tc>
        <w:tc>
          <w:tcPr>
            <w:tcW w:w="3851" w:type="pct"/>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Analyse customer buying behavior using ML and design a model for a retail firm.</w:t>
            </w:r>
          </w:p>
        </w:tc>
        <w:tc>
          <w:tcPr>
            <w:tcW w:w="337" w:type="pct"/>
            <w:gridSpan w:val="2"/>
          </w:tcPr>
          <w:p w:rsidR="00613450" w:rsidRPr="008B03C7" w:rsidRDefault="00613450" w:rsidP="008B03C7">
            <w:pPr>
              <w:contextualSpacing/>
              <w:jc w:val="center"/>
              <w:rPr>
                <w:sz w:val="24"/>
                <w:szCs w:val="24"/>
              </w:rPr>
            </w:pPr>
            <w:r w:rsidRPr="008B03C7">
              <w:rPr>
                <w:sz w:val="24"/>
                <w:szCs w:val="24"/>
              </w:rPr>
              <w:t>CO6</w:t>
            </w:r>
          </w:p>
        </w:tc>
        <w:tc>
          <w:tcPr>
            <w:tcW w:w="272" w:type="pct"/>
            <w:gridSpan w:val="2"/>
          </w:tcPr>
          <w:p w:rsidR="00613450" w:rsidRPr="008B03C7" w:rsidRDefault="00613450" w:rsidP="008B03C7">
            <w:pPr>
              <w:contextualSpacing/>
              <w:jc w:val="center"/>
              <w:rPr>
                <w:sz w:val="24"/>
                <w:szCs w:val="24"/>
              </w:rPr>
            </w:pPr>
            <w:r w:rsidRPr="008B03C7">
              <w:rPr>
                <w:sz w:val="24"/>
                <w:szCs w:val="24"/>
              </w:rPr>
              <w:t>C</w:t>
            </w:r>
          </w:p>
        </w:tc>
        <w:tc>
          <w:tcPr>
            <w:tcW w:w="268" w:type="pct"/>
            <w:gridSpan w:val="2"/>
          </w:tcPr>
          <w:p w:rsidR="00613450" w:rsidRPr="008B03C7" w:rsidRDefault="00613450" w:rsidP="008B03C7">
            <w:pPr>
              <w:contextualSpacing/>
              <w:jc w:val="center"/>
              <w:rPr>
                <w:sz w:val="24"/>
                <w:szCs w:val="24"/>
              </w:rPr>
            </w:pPr>
            <w:r w:rsidRPr="008B03C7">
              <w:rPr>
                <w:sz w:val="24"/>
                <w:szCs w:val="24"/>
              </w:rPr>
              <w:t>10</w:t>
            </w:r>
          </w:p>
        </w:tc>
      </w:tr>
      <w:tr w:rsidR="00613450" w:rsidRPr="008B03C7" w:rsidTr="00720E4D">
        <w:trPr>
          <w:trHeight w:val="552"/>
        </w:trPr>
        <w:tc>
          <w:tcPr>
            <w:tcW w:w="5000" w:type="pct"/>
            <w:gridSpan w:val="8"/>
          </w:tcPr>
          <w:p w:rsidR="00613450" w:rsidRPr="008B03C7" w:rsidRDefault="00613450" w:rsidP="008B03C7">
            <w:pPr>
              <w:contextualSpacing/>
              <w:jc w:val="center"/>
              <w:rPr>
                <w:b/>
                <w:sz w:val="24"/>
                <w:szCs w:val="24"/>
                <w:u w:val="single"/>
              </w:rPr>
            </w:pPr>
            <w:r w:rsidRPr="008B03C7">
              <w:rPr>
                <w:b/>
                <w:sz w:val="24"/>
                <w:szCs w:val="24"/>
                <w:u w:val="single"/>
              </w:rPr>
              <w:t>PART – C (3 X 20 = 60 MARKS)</w:t>
            </w:r>
          </w:p>
          <w:p w:rsidR="00613450" w:rsidRPr="008B03C7" w:rsidRDefault="00613450" w:rsidP="008B03C7">
            <w:pPr>
              <w:contextualSpacing/>
              <w:jc w:val="center"/>
              <w:rPr>
                <w:b/>
                <w:sz w:val="24"/>
                <w:szCs w:val="24"/>
              </w:rPr>
            </w:pPr>
            <w:r w:rsidRPr="008B03C7">
              <w:rPr>
                <w:b/>
                <w:sz w:val="24"/>
                <w:szCs w:val="24"/>
              </w:rPr>
              <w:t>(Answer any three Questions)</w:t>
            </w:r>
          </w:p>
        </w:tc>
      </w:tr>
      <w:tr w:rsidR="00613450" w:rsidRPr="008B03C7" w:rsidTr="008B03C7">
        <w:trPr>
          <w:gridAfter w:val="1"/>
          <w:wAfter w:w="3" w:type="pct"/>
          <w:trHeight w:val="283"/>
        </w:trPr>
        <w:tc>
          <w:tcPr>
            <w:tcW w:w="272" w:type="pct"/>
          </w:tcPr>
          <w:p w:rsidR="00613450" w:rsidRPr="008B03C7" w:rsidRDefault="00613450" w:rsidP="008B03C7">
            <w:pPr>
              <w:contextualSpacing/>
              <w:jc w:val="center"/>
              <w:rPr>
                <w:sz w:val="24"/>
                <w:szCs w:val="24"/>
              </w:rPr>
            </w:pPr>
            <w:r w:rsidRPr="008B03C7">
              <w:rPr>
                <w:sz w:val="24"/>
                <w:szCs w:val="24"/>
              </w:rPr>
              <w:t>12.</w:t>
            </w:r>
          </w:p>
        </w:tc>
        <w:tc>
          <w:tcPr>
            <w:tcW w:w="3867" w:type="pct"/>
            <w:gridSpan w:val="2"/>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 xml:space="preserve">Design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your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own </w:t>
            </w:r>
            <w:r>
              <w:rPr>
                <w:rFonts w:ascii="Times New Roman" w:hAnsi="Times New Roman" w:cs="Times New Roman"/>
                <w:sz w:val="24"/>
                <w:szCs w:val="24"/>
              </w:rPr>
              <w:t xml:space="preserve"> </w:t>
            </w:r>
            <w:r w:rsidRPr="008B03C7">
              <w:rPr>
                <w:rFonts w:ascii="Times New Roman" w:hAnsi="Times New Roman" w:cs="Times New Roman"/>
                <w:sz w:val="24"/>
                <w:szCs w:val="24"/>
              </w:rPr>
              <w:t>customer</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segmentation data. Propose a</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clustering algorithm to</w:t>
            </w:r>
          </w:p>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Improve targeted marketing campaigns.</w:t>
            </w:r>
          </w:p>
        </w:tc>
        <w:tc>
          <w:tcPr>
            <w:tcW w:w="330" w:type="pct"/>
            <w:gridSpan w:val="2"/>
          </w:tcPr>
          <w:p w:rsidR="00613450" w:rsidRPr="008B03C7" w:rsidRDefault="00613450" w:rsidP="008B03C7">
            <w:pPr>
              <w:contextualSpacing/>
              <w:jc w:val="center"/>
              <w:rPr>
                <w:sz w:val="24"/>
                <w:szCs w:val="24"/>
              </w:rPr>
            </w:pPr>
            <w:r w:rsidRPr="008B03C7">
              <w:rPr>
                <w:sz w:val="24"/>
                <w:szCs w:val="24"/>
              </w:rPr>
              <w:t>CO1</w:t>
            </w:r>
          </w:p>
        </w:tc>
        <w:tc>
          <w:tcPr>
            <w:tcW w:w="263" w:type="pct"/>
          </w:tcPr>
          <w:p w:rsidR="00613450" w:rsidRPr="008B03C7" w:rsidRDefault="00613450" w:rsidP="008B03C7">
            <w:pPr>
              <w:contextualSpacing/>
              <w:jc w:val="center"/>
              <w:rPr>
                <w:sz w:val="24"/>
                <w:szCs w:val="24"/>
              </w:rPr>
            </w:pPr>
            <w:r w:rsidRPr="008B03C7">
              <w:rPr>
                <w:sz w:val="24"/>
                <w:szCs w:val="24"/>
              </w:rPr>
              <w:t>An</w:t>
            </w:r>
          </w:p>
        </w:tc>
        <w:tc>
          <w:tcPr>
            <w:tcW w:w="265" w:type="pct"/>
          </w:tcPr>
          <w:p w:rsidR="00613450" w:rsidRPr="008B03C7" w:rsidRDefault="00613450" w:rsidP="008B03C7">
            <w:pPr>
              <w:contextualSpacing/>
              <w:jc w:val="center"/>
              <w:rPr>
                <w:sz w:val="24"/>
                <w:szCs w:val="24"/>
              </w:rPr>
            </w:pPr>
            <w:r w:rsidRPr="008B03C7">
              <w:rPr>
                <w:sz w:val="24"/>
                <w:szCs w:val="24"/>
              </w:rPr>
              <w:t>20</w:t>
            </w:r>
          </w:p>
        </w:tc>
      </w:tr>
      <w:tr w:rsidR="00613450" w:rsidRPr="008B03C7" w:rsidTr="008B03C7">
        <w:trPr>
          <w:gridAfter w:val="1"/>
          <w:wAfter w:w="3" w:type="pct"/>
          <w:trHeight w:val="283"/>
        </w:trPr>
        <w:tc>
          <w:tcPr>
            <w:tcW w:w="272" w:type="pct"/>
          </w:tcPr>
          <w:p w:rsidR="00613450" w:rsidRPr="008B03C7" w:rsidRDefault="00613450" w:rsidP="008B03C7">
            <w:pPr>
              <w:contextualSpacing/>
              <w:jc w:val="center"/>
              <w:rPr>
                <w:sz w:val="24"/>
                <w:szCs w:val="24"/>
              </w:rPr>
            </w:pPr>
            <w:r w:rsidRPr="008B03C7">
              <w:rPr>
                <w:sz w:val="24"/>
                <w:szCs w:val="24"/>
              </w:rPr>
              <w:t>13.</w:t>
            </w:r>
          </w:p>
        </w:tc>
        <w:tc>
          <w:tcPr>
            <w:tcW w:w="3867" w:type="pct"/>
            <w:gridSpan w:val="2"/>
          </w:tcPr>
          <w:p w:rsidR="00613450" w:rsidRPr="008B03C7" w:rsidRDefault="00613450" w:rsidP="008B03C7">
            <w:pPr>
              <w:pStyle w:val="ListNumber"/>
              <w:numPr>
                <w:ilvl w:val="0"/>
                <w:numId w:val="0"/>
              </w:numPr>
              <w:spacing w:after="0" w:line="240" w:lineRule="auto"/>
              <w:ind w:left="360" w:hanging="360"/>
              <w:rPr>
                <w:rFonts w:ascii="Times New Roman" w:hAnsi="Times New Roman" w:cs="Times New Roman"/>
                <w:sz w:val="24"/>
                <w:szCs w:val="24"/>
              </w:rPr>
            </w:pPr>
            <w:r w:rsidRPr="008B03C7">
              <w:rPr>
                <w:rFonts w:ascii="Times New Roman" w:hAnsi="Times New Roman" w:cs="Times New Roman"/>
                <w:sz w:val="24"/>
                <w:szCs w:val="24"/>
              </w:rPr>
              <w:t>Develop a chatbot using NLP for a banking customer service scenario.</w:t>
            </w:r>
          </w:p>
        </w:tc>
        <w:tc>
          <w:tcPr>
            <w:tcW w:w="330" w:type="pct"/>
            <w:gridSpan w:val="2"/>
          </w:tcPr>
          <w:p w:rsidR="00613450" w:rsidRPr="008B03C7" w:rsidRDefault="00613450" w:rsidP="008B03C7">
            <w:pPr>
              <w:contextualSpacing/>
              <w:jc w:val="center"/>
              <w:rPr>
                <w:sz w:val="24"/>
                <w:szCs w:val="24"/>
              </w:rPr>
            </w:pPr>
            <w:r w:rsidRPr="008B03C7">
              <w:rPr>
                <w:sz w:val="24"/>
                <w:szCs w:val="24"/>
              </w:rPr>
              <w:t>CO2</w:t>
            </w:r>
          </w:p>
        </w:tc>
        <w:tc>
          <w:tcPr>
            <w:tcW w:w="263" w:type="pct"/>
          </w:tcPr>
          <w:p w:rsidR="00613450" w:rsidRPr="008B03C7" w:rsidRDefault="00613450" w:rsidP="008B03C7">
            <w:pPr>
              <w:contextualSpacing/>
              <w:jc w:val="center"/>
              <w:rPr>
                <w:sz w:val="24"/>
                <w:szCs w:val="24"/>
              </w:rPr>
            </w:pPr>
            <w:r w:rsidRPr="008B03C7">
              <w:rPr>
                <w:sz w:val="24"/>
                <w:szCs w:val="24"/>
              </w:rPr>
              <w:t>A</w:t>
            </w:r>
          </w:p>
        </w:tc>
        <w:tc>
          <w:tcPr>
            <w:tcW w:w="265" w:type="pct"/>
          </w:tcPr>
          <w:p w:rsidR="00613450" w:rsidRPr="008B03C7" w:rsidRDefault="00613450" w:rsidP="008B03C7">
            <w:pPr>
              <w:contextualSpacing/>
              <w:jc w:val="center"/>
              <w:rPr>
                <w:sz w:val="24"/>
                <w:szCs w:val="24"/>
              </w:rPr>
            </w:pPr>
            <w:r w:rsidRPr="008B03C7">
              <w:rPr>
                <w:sz w:val="24"/>
                <w:szCs w:val="24"/>
              </w:rPr>
              <w:t>20</w:t>
            </w:r>
          </w:p>
        </w:tc>
      </w:tr>
      <w:tr w:rsidR="00613450" w:rsidRPr="008B03C7" w:rsidTr="008B03C7">
        <w:trPr>
          <w:gridAfter w:val="1"/>
          <w:wAfter w:w="3" w:type="pct"/>
          <w:trHeight w:val="283"/>
        </w:trPr>
        <w:tc>
          <w:tcPr>
            <w:tcW w:w="272" w:type="pct"/>
          </w:tcPr>
          <w:p w:rsidR="00613450" w:rsidRPr="008B03C7" w:rsidRDefault="00613450" w:rsidP="008B03C7">
            <w:pPr>
              <w:contextualSpacing/>
              <w:jc w:val="center"/>
              <w:rPr>
                <w:sz w:val="24"/>
                <w:szCs w:val="24"/>
              </w:rPr>
            </w:pPr>
            <w:r w:rsidRPr="008B03C7">
              <w:rPr>
                <w:sz w:val="24"/>
                <w:szCs w:val="24"/>
              </w:rPr>
              <w:t>14.</w:t>
            </w:r>
          </w:p>
        </w:tc>
        <w:tc>
          <w:tcPr>
            <w:tcW w:w="3867" w:type="pct"/>
            <w:gridSpan w:val="2"/>
          </w:tcPr>
          <w:p w:rsidR="00613450" w:rsidRPr="008B03C7" w:rsidRDefault="00613450" w:rsidP="00A90BB0">
            <w:pPr>
              <w:pStyle w:val="ListNumber"/>
              <w:numPr>
                <w:ilvl w:val="0"/>
                <w:numId w:val="0"/>
              </w:numPr>
              <w:spacing w:after="0" w:line="240" w:lineRule="auto"/>
              <w:ind w:left="-14"/>
              <w:rPr>
                <w:rFonts w:ascii="Times New Roman" w:hAnsi="Times New Roman" w:cs="Times New Roman"/>
                <w:sz w:val="24"/>
                <w:szCs w:val="24"/>
              </w:rPr>
            </w:pPr>
            <w:r w:rsidRPr="008B03C7">
              <w:rPr>
                <w:rFonts w:ascii="Times New Roman" w:hAnsi="Times New Roman" w:cs="Times New Roman"/>
                <w:sz w:val="24"/>
                <w:szCs w:val="24"/>
              </w:rPr>
              <w:t>Assess</w:t>
            </w:r>
            <w:r>
              <w:rPr>
                <w:rFonts w:ascii="Times New Roman" w:hAnsi="Times New Roman" w:cs="Times New Roman"/>
                <w:sz w:val="24"/>
                <w:szCs w:val="24"/>
              </w:rPr>
              <w:t xml:space="preserve">   </w:t>
            </w:r>
            <w:r w:rsidRPr="008B03C7">
              <w:rPr>
                <w:rFonts w:ascii="Times New Roman" w:hAnsi="Times New Roman" w:cs="Times New Roman"/>
                <w:sz w:val="24"/>
                <w:szCs w:val="24"/>
              </w:rPr>
              <w:t>the</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ethical </w:t>
            </w:r>
            <w:r>
              <w:rPr>
                <w:rFonts w:ascii="Times New Roman" w:hAnsi="Times New Roman" w:cs="Times New Roman"/>
                <w:sz w:val="24"/>
                <w:szCs w:val="24"/>
              </w:rPr>
              <w:t xml:space="preserve"> </w:t>
            </w:r>
            <w:r w:rsidRPr="008B03C7">
              <w:rPr>
                <w:rFonts w:ascii="Times New Roman" w:hAnsi="Times New Roman" w:cs="Times New Roman"/>
                <w:sz w:val="24"/>
                <w:szCs w:val="24"/>
              </w:rPr>
              <w:t>and</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regulatory</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implications of AI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in employee </w:t>
            </w:r>
            <w:r>
              <w:rPr>
                <w:rFonts w:ascii="Times New Roman" w:hAnsi="Times New Roman" w:cs="Times New Roman"/>
                <w:sz w:val="24"/>
                <w:szCs w:val="24"/>
              </w:rPr>
              <w:t xml:space="preserve"> </w:t>
            </w:r>
            <w:r w:rsidRPr="008B03C7">
              <w:rPr>
                <w:rFonts w:ascii="Times New Roman" w:hAnsi="Times New Roman" w:cs="Times New Roman"/>
                <w:sz w:val="24"/>
                <w:szCs w:val="24"/>
              </w:rPr>
              <w:t>monitoring systems.</w:t>
            </w:r>
            <w:r>
              <w:rPr>
                <w:rFonts w:ascii="Times New Roman" w:hAnsi="Times New Roman" w:cs="Times New Roman"/>
                <w:sz w:val="24"/>
                <w:szCs w:val="24"/>
              </w:rPr>
              <w:t xml:space="preserve"> </w:t>
            </w:r>
            <w:r w:rsidRPr="008B03C7">
              <w:rPr>
                <w:rFonts w:ascii="Times New Roman" w:hAnsi="Times New Roman" w:cs="Times New Roman"/>
                <w:sz w:val="24"/>
                <w:szCs w:val="24"/>
              </w:rPr>
              <w:t>Suggest bias mitigation strategies.</w:t>
            </w:r>
          </w:p>
        </w:tc>
        <w:tc>
          <w:tcPr>
            <w:tcW w:w="330" w:type="pct"/>
            <w:gridSpan w:val="2"/>
          </w:tcPr>
          <w:p w:rsidR="00613450" w:rsidRPr="008B03C7" w:rsidRDefault="00613450" w:rsidP="008B03C7">
            <w:pPr>
              <w:contextualSpacing/>
              <w:jc w:val="center"/>
              <w:rPr>
                <w:sz w:val="24"/>
                <w:szCs w:val="24"/>
              </w:rPr>
            </w:pPr>
            <w:r w:rsidRPr="008B03C7">
              <w:rPr>
                <w:sz w:val="24"/>
                <w:szCs w:val="24"/>
              </w:rPr>
              <w:t>CO3</w:t>
            </w:r>
          </w:p>
        </w:tc>
        <w:tc>
          <w:tcPr>
            <w:tcW w:w="263" w:type="pct"/>
          </w:tcPr>
          <w:p w:rsidR="00613450" w:rsidRPr="008B03C7" w:rsidRDefault="00613450" w:rsidP="008B03C7">
            <w:pPr>
              <w:contextualSpacing/>
              <w:jc w:val="center"/>
              <w:rPr>
                <w:sz w:val="24"/>
                <w:szCs w:val="24"/>
              </w:rPr>
            </w:pPr>
            <w:r w:rsidRPr="008B03C7">
              <w:rPr>
                <w:sz w:val="24"/>
                <w:szCs w:val="24"/>
              </w:rPr>
              <w:t>An</w:t>
            </w:r>
          </w:p>
        </w:tc>
        <w:tc>
          <w:tcPr>
            <w:tcW w:w="265" w:type="pct"/>
          </w:tcPr>
          <w:p w:rsidR="00613450" w:rsidRPr="008B03C7" w:rsidRDefault="00613450" w:rsidP="008B03C7">
            <w:pPr>
              <w:contextualSpacing/>
              <w:jc w:val="center"/>
              <w:rPr>
                <w:sz w:val="24"/>
                <w:szCs w:val="24"/>
              </w:rPr>
            </w:pPr>
            <w:r w:rsidRPr="008B03C7">
              <w:rPr>
                <w:sz w:val="24"/>
                <w:szCs w:val="24"/>
              </w:rPr>
              <w:t>20</w:t>
            </w:r>
          </w:p>
        </w:tc>
      </w:tr>
      <w:tr w:rsidR="00613450" w:rsidRPr="008B03C7" w:rsidTr="008B03C7">
        <w:trPr>
          <w:gridAfter w:val="1"/>
          <w:wAfter w:w="3" w:type="pct"/>
          <w:trHeight w:val="283"/>
        </w:trPr>
        <w:tc>
          <w:tcPr>
            <w:tcW w:w="272" w:type="pct"/>
          </w:tcPr>
          <w:p w:rsidR="00613450" w:rsidRPr="008B03C7" w:rsidRDefault="00613450" w:rsidP="008B03C7">
            <w:pPr>
              <w:contextualSpacing/>
              <w:jc w:val="center"/>
              <w:rPr>
                <w:sz w:val="24"/>
                <w:szCs w:val="24"/>
              </w:rPr>
            </w:pPr>
            <w:r w:rsidRPr="008B03C7">
              <w:rPr>
                <w:sz w:val="24"/>
                <w:szCs w:val="24"/>
              </w:rPr>
              <w:t>15.</w:t>
            </w:r>
          </w:p>
        </w:tc>
        <w:tc>
          <w:tcPr>
            <w:tcW w:w="3867" w:type="pct"/>
            <w:gridSpan w:val="2"/>
          </w:tcPr>
          <w:p w:rsidR="00613450" w:rsidRPr="008B03C7" w:rsidRDefault="00613450" w:rsidP="00A90BB0">
            <w:pPr>
              <w:pStyle w:val="ListNumber"/>
              <w:numPr>
                <w:ilvl w:val="0"/>
                <w:numId w:val="0"/>
              </w:numPr>
              <w:spacing w:after="0" w:line="240" w:lineRule="auto"/>
              <w:ind w:left="-14"/>
              <w:rPr>
                <w:rFonts w:ascii="Times New Roman" w:hAnsi="Times New Roman" w:cs="Times New Roman"/>
                <w:sz w:val="24"/>
                <w:szCs w:val="24"/>
              </w:rPr>
            </w:pPr>
            <w:r w:rsidRPr="008B03C7">
              <w:rPr>
                <w:rFonts w:ascii="Times New Roman" w:hAnsi="Times New Roman" w:cs="Times New Roman"/>
                <w:sz w:val="24"/>
                <w:szCs w:val="24"/>
              </w:rPr>
              <w:t xml:space="preserve">Evaluate the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impact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of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emerging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AI </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technologies </w:t>
            </w:r>
            <w:r>
              <w:rPr>
                <w:rFonts w:ascii="Times New Roman" w:hAnsi="Times New Roman" w:cs="Times New Roman"/>
                <w:sz w:val="24"/>
                <w:szCs w:val="24"/>
              </w:rPr>
              <w:t xml:space="preserve"> </w:t>
            </w:r>
            <w:r w:rsidRPr="008B03C7">
              <w:rPr>
                <w:rFonts w:ascii="Times New Roman" w:hAnsi="Times New Roman" w:cs="Times New Roman"/>
                <w:sz w:val="24"/>
                <w:szCs w:val="24"/>
              </w:rPr>
              <w:t>on</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quality</w:t>
            </w:r>
            <w:r>
              <w:rPr>
                <w:rFonts w:ascii="Times New Roman" w:hAnsi="Times New Roman" w:cs="Times New Roman"/>
                <w:sz w:val="24"/>
                <w:szCs w:val="24"/>
              </w:rPr>
              <w:t xml:space="preserve"> </w:t>
            </w:r>
            <w:r w:rsidRPr="008B03C7">
              <w:rPr>
                <w:rFonts w:ascii="Times New Roman" w:hAnsi="Times New Roman" w:cs="Times New Roman"/>
                <w:sz w:val="24"/>
                <w:szCs w:val="24"/>
              </w:rPr>
              <w:t xml:space="preserve"> education and workforce</w:t>
            </w:r>
            <w:r>
              <w:rPr>
                <w:rFonts w:ascii="Times New Roman" w:hAnsi="Times New Roman" w:cs="Times New Roman"/>
                <w:sz w:val="24"/>
                <w:szCs w:val="24"/>
              </w:rPr>
              <w:t xml:space="preserve"> </w:t>
            </w:r>
            <w:r w:rsidRPr="008B03C7">
              <w:rPr>
                <w:rFonts w:ascii="Times New Roman" w:hAnsi="Times New Roman" w:cs="Times New Roman"/>
                <w:sz w:val="24"/>
                <w:szCs w:val="24"/>
              </w:rPr>
              <w:t>Transformation in the coming decade.</w:t>
            </w:r>
          </w:p>
        </w:tc>
        <w:tc>
          <w:tcPr>
            <w:tcW w:w="330" w:type="pct"/>
            <w:gridSpan w:val="2"/>
          </w:tcPr>
          <w:p w:rsidR="00613450" w:rsidRPr="008B03C7" w:rsidRDefault="00613450" w:rsidP="008B03C7">
            <w:pPr>
              <w:contextualSpacing/>
              <w:jc w:val="center"/>
              <w:rPr>
                <w:sz w:val="24"/>
                <w:szCs w:val="24"/>
              </w:rPr>
            </w:pPr>
            <w:r w:rsidRPr="008B03C7">
              <w:rPr>
                <w:sz w:val="24"/>
                <w:szCs w:val="24"/>
              </w:rPr>
              <w:t>CO4</w:t>
            </w:r>
          </w:p>
        </w:tc>
        <w:tc>
          <w:tcPr>
            <w:tcW w:w="263" w:type="pct"/>
          </w:tcPr>
          <w:p w:rsidR="00613450" w:rsidRPr="008B03C7" w:rsidRDefault="00613450" w:rsidP="008B03C7">
            <w:pPr>
              <w:contextualSpacing/>
              <w:jc w:val="center"/>
              <w:rPr>
                <w:sz w:val="24"/>
                <w:szCs w:val="24"/>
              </w:rPr>
            </w:pPr>
            <w:r w:rsidRPr="008B03C7">
              <w:rPr>
                <w:sz w:val="24"/>
                <w:szCs w:val="24"/>
              </w:rPr>
              <w:t>E</w:t>
            </w:r>
          </w:p>
        </w:tc>
        <w:tc>
          <w:tcPr>
            <w:tcW w:w="265" w:type="pct"/>
          </w:tcPr>
          <w:p w:rsidR="00613450" w:rsidRPr="008B03C7" w:rsidRDefault="00613450" w:rsidP="008B03C7">
            <w:pPr>
              <w:contextualSpacing/>
              <w:jc w:val="center"/>
              <w:rPr>
                <w:sz w:val="24"/>
                <w:szCs w:val="24"/>
              </w:rPr>
            </w:pPr>
            <w:r w:rsidRPr="008B03C7">
              <w:rPr>
                <w:sz w:val="24"/>
                <w:szCs w:val="24"/>
              </w:rPr>
              <w:t>20</w:t>
            </w:r>
          </w:p>
        </w:tc>
      </w:tr>
      <w:tr w:rsidR="00613450" w:rsidRPr="008B03C7" w:rsidTr="008B03C7">
        <w:trPr>
          <w:gridAfter w:val="1"/>
          <w:wAfter w:w="3" w:type="pct"/>
          <w:trHeight w:val="283"/>
        </w:trPr>
        <w:tc>
          <w:tcPr>
            <w:tcW w:w="272" w:type="pct"/>
          </w:tcPr>
          <w:p w:rsidR="00613450" w:rsidRPr="008B03C7" w:rsidRDefault="00613450" w:rsidP="008B03C7">
            <w:pPr>
              <w:contextualSpacing/>
              <w:jc w:val="center"/>
              <w:rPr>
                <w:sz w:val="24"/>
                <w:szCs w:val="24"/>
              </w:rPr>
            </w:pPr>
            <w:r w:rsidRPr="008B03C7">
              <w:rPr>
                <w:sz w:val="24"/>
                <w:szCs w:val="24"/>
              </w:rPr>
              <w:t>16.</w:t>
            </w:r>
          </w:p>
        </w:tc>
        <w:tc>
          <w:tcPr>
            <w:tcW w:w="3867" w:type="pct"/>
            <w:gridSpan w:val="2"/>
          </w:tcPr>
          <w:p w:rsidR="00613450" w:rsidRPr="008B03C7" w:rsidRDefault="00613450" w:rsidP="00A90BB0">
            <w:pPr>
              <w:pStyle w:val="ListNumber"/>
              <w:numPr>
                <w:ilvl w:val="0"/>
                <w:numId w:val="0"/>
              </w:numPr>
              <w:spacing w:after="0" w:line="240" w:lineRule="auto"/>
              <w:ind w:left="-14"/>
              <w:rPr>
                <w:rFonts w:ascii="Times New Roman" w:hAnsi="Times New Roman" w:cs="Times New Roman"/>
                <w:sz w:val="24"/>
                <w:szCs w:val="24"/>
              </w:rPr>
            </w:pPr>
            <w:r w:rsidRPr="008B03C7">
              <w:rPr>
                <w:rFonts w:ascii="Times New Roman" w:hAnsi="Times New Roman" w:cs="Times New Roman"/>
                <w:sz w:val="24"/>
                <w:szCs w:val="24"/>
              </w:rPr>
              <w:t>Prepare an AI-driven business solution that enhances customer experience in retail or</w:t>
            </w:r>
            <w:r>
              <w:rPr>
                <w:rFonts w:ascii="Times New Roman" w:hAnsi="Times New Roman" w:cs="Times New Roman"/>
                <w:sz w:val="24"/>
                <w:szCs w:val="24"/>
              </w:rPr>
              <w:t xml:space="preserve"> </w:t>
            </w:r>
            <w:r w:rsidRPr="008B03C7">
              <w:rPr>
                <w:rFonts w:ascii="Times New Roman" w:hAnsi="Times New Roman" w:cs="Times New Roman"/>
                <w:sz w:val="24"/>
                <w:szCs w:val="24"/>
              </w:rPr>
              <w:t>finance.</w:t>
            </w:r>
          </w:p>
        </w:tc>
        <w:tc>
          <w:tcPr>
            <w:tcW w:w="330" w:type="pct"/>
            <w:gridSpan w:val="2"/>
          </w:tcPr>
          <w:p w:rsidR="00613450" w:rsidRPr="008B03C7" w:rsidRDefault="00613450" w:rsidP="008B03C7">
            <w:pPr>
              <w:contextualSpacing/>
              <w:jc w:val="center"/>
              <w:rPr>
                <w:sz w:val="24"/>
                <w:szCs w:val="24"/>
              </w:rPr>
            </w:pPr>
            <w:r w:rsidRPr="008B03C7">
              <w:rPr>
                <w:sz w:val="24"/>
                <w:szCs w:val="24"/>
              </w:rPr>
              <w:t>CO5</w:t>
            </w:r>
          </w:p>
        </w:tc>
        <w:tc>
          <w:tcPr>
            <w:tcW w:w="263" w:type="pct"/>
          </w:tcPr>
          <w:p w:rsidR="00613450" w:rsidRPr="008B03C7" w:rsidRDefault="00613450" w:rsidP="008B03C7">
            <w:pPr>
              <w:contextualSpacing/>
              <w:jc w:val="center"/>
              <w:rPr>
                <w:sz w:val="24"/>
                <w:szCs w:val="24"/>
              </w:rPr>
            </w:pPr>
            <w:r w:rsidRPr="008B03C7">
              <w:rPr>
                <w:sz w:val="24"/>
                <w:szCs w:val="24"/>
              </w:rPr>
              <w:t>A</w:t>
            </w:r>
          </w:p>
        </w:tc>
        <w:tc>
          <w:tcPr>
            <w:tcW w:w="265" w:type="pct"/>
          </w:tcPr>
          <w:p w:rsidR="00613450" w:rsidRPr="008B03C7" w:rsidRDefault="00613450" w:rsidP="008B03C7">
            <w:pPr>
              <w:contextualSpacing/>
              <w:jc w:val="center"/>
              <w:rPr>
                <w:sz w:val="24"/>
                <w:szCs w:val="24"/>
              </w:rPr>
            </w:pPr>
            <w:r w:rsidRPr="008B03C7">
              <w:rPr>
                <w:sz w:val="24"/>
                <w:szCs w:val="24"/>
              </w:rPr>
              <w:t>20</w:t>
            </w:r>
          </w:p>
        </w:tc>
      </w:tr>
    </w:tbl>
    <w:p w:rsidR="00613450" w:rsidRDefault="00613450" w:rsidP="002E336A"/>
    <w:p w:rsidR="00613450" w:rsidRDefault="00613450" w:rsidP="003828F2">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rsidR="00613450"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Tr="008F2C3D">
        <w:tc>
          <w:tcPr>
            <w:tcW w:w="709" w:type="dxa"/>
          </w:tcPr>
          <w:p w:rsidR="00613450" w:rsidRDefault="00613450" w:rsidP="008F2C3D">
            <w:pPr>
              <w:jc w:val="center"/>
            </w:pPr>
          </w:p>
        </w:tc>
        <w:tc>
          <w:tcPr>
            <w:tcW w:w="9781" w:type="dxa"/>
          </w:tcPr>
          <w:p w:rsidR="00613450" w:rsidRPr="007E5F37" w:rsidRDefault="00613450" w:rsidP="008F2C3D">
            <w:pPr>
              <w:jc w:val="center"/>
              <w:rPr>
                <w:b/>
              </w:rPr>
            </w:pPr>
            <w:r w:rsidRPr="007E5F37">
              <w:rPr>
                <w:b/>
              </w:rPr>
              <w:t>COURSE OUTCOMES</w:t>
            </w:r>
          </w:p>
        </w:tc>
      </w:tr>
      <w:tr w:rsidR="00613450" w:rsidTr="008F2C3D">
        <w:tc>
          <w:tcPr>
            <w:tcW w:w="709" w:type="dxa"/>
          </w:tcPr>
          <w:p w:rsidR="00613450" w:rsidRPr="00EE3CD8" w:rsidRDefault="00613450" w:rsidP="008F2C3D">
            <w:pPr>
              <w:jc w:val="center"/>
              <w:rPr>
                <w:b/>
                <w:bCs/>
              </w:rPr>
            </w:pPr>
            <w:r w:rsidRPr="00EE3CD8">
              <w:rPr>
                <w:b/>
                <w:bCs/>
              </w:rPr>
              <w:t>CO1</w:t>
            </w:r>
          </w:p>
        </w:tc>
        <w:tc>
          <w:tcPr>
            <w:tcW w:w="9781" w:type="dxa"/>
          </w:tcPr>
          <w:p w:rsidR="00613450" w:rsidRPr="00C10503" w:rsidRDefault="00613450" w:rsidP="00C3022D">
            <w:pPr>
              <w:jc w:val="both"/>
            </w:pPr>
            <w:r w:rsidRPr="00C10503">
              <w:t>Identify the fundamental concepts of artificial intelligence and machine learning and their implications in the business context.</w:t>
            </w:r>
          </w:p>
        </w:tc>
      </w:tr>
      <w:tr w:rsidR="00613450" w:rsidTr="008F2C3D">
        <w:tc>
          <w:tcPr>
            <w:tcW w:w="709" w:type="dxa"/>
          </w:tcPr>
          <w:p w:rsidR="00613450" w:rsidRPr="00EE3CD8" w:rsidRDefault="00613450" w:rsidP="008F2C3D">
            <w:pPr>
              <w:jc w:val="center"/>
              <w:rPr>
                <w:b/>
                <w:bCs/>
              </w:rPr>
            </w:pPr>
            <w:r w:rsidRPr="00EE3CD8">
              <w:rPr>
                <w:b/>
                <w:bCs/>
              </w:rPr>
              <w:lastRenderedPageBreak/>
              <w:t>CO2</w:t>
            </w:r>
          </w:p>
        </w:tc>
        <w:tc>
          <w:tcPr>
            <w:tcW w:w="9781" w:type="dxa"/>
          </w:tcPr>
          <w:p w:rsidR="00613450" w:rsidRPr="00C10503" w:rsidRDefault="00613450" w:rsidP="00C3022D">
            <w:pPr>
              <w:jc w:val="both"/>
            </w:pPr>
            <w:r w:rsidRPr="00C10503">
              <w:t>Apply basic machine learning techniques to solve real-world business problems.</w:t>
            </w:r>
          </w:p>
        </w:tc>
      </w:tr>
      <w:tr w:rsidR="00613450" w:rsidTr="008F2C3D">
        <w:tc>
          <w:tcPr>
            <w:tcW w:w="709" w:type="dxa"/>
          </w:tcPr>
          <w:p w:rsidR="00613450" w:rsidRPr="00EE3CD8" w:rsidRDefault="00613450" w:rsidP="008F2C3D">
            <w:pPr>
              <w:jc w:val="center"/>
              <w:rPr>
                <w:b/>
                <w:bCs/>
              </w:rPr>
            </w:pPr>
            <w:r w:rsidRPr="00EE3CD8">
              <w:rPr>
                <w:b/>
                <w:bCs/>
              </w:rPr>
              <w:t>CO3</w:t>
            </w:r>
          </w:p>
        </w:tc>
        <w:tc>
          <w:tcPr>
            <w:tcW w:w="9781" w:type="dxa"/>
          </w:tcPr>
          <w:p w:rsidR="00613450" w:rsidRPr="00C10503" w:rsidRDefault="00613450" w:rsidP="00C3022D">
            <w:pPr>
              <w:jc w:val="both"/>
            </w:pPr>
            <w:r w:rsidRPr="00C10503">
              <w:t>Analyze data, interpreting results, and make informed business decisions using AI/ML.</w:t>
            </w:r>
          </w:p>
        </w:tc>
      </w:tr>
      <w:tr w:rsidR="00613450" w:rsidTr="008F2C3D">
        <w:tc>
          <w:tcPr>
            <w:tcW w:w="709" w:type="dxa"/>
          </w:tcPr>
          <w:p w:rsidR="00613450" w:rsidRPr="00EE3CD8" w:rsidRDefault="00613450" w:rsidP="008F2C3D">
            <w:pPr>
              <w:jc w:val="center"/>
              <w:rPr>
                <w:b/>
                <w:bCs/>
              </w:rPr>
            </w:pPr>
            <w:r w:rsidRPr="00EE3CD8">
              <w:rPr>
                <w:b/>
                <w:bCs/>
              </w:rPr>
              <w:t>CO4</w:t>
            </w:r>
          </w:p>
        </w:tc>
        <w:tc>
          <w:tcPr>
            <w:tcW w:w="9781" w:type="dxa"/>
          </w:tcPr>
          <w:p w:rsidR="00613450" w:rsidRPr="00C10503" w:rsidRDefault="00613450" w:rsidP="00C3022D">
            <w:pPr>
              <w:jc w:val="both"/>
            </w:pPr>
            <w:r w:rsidRPr="00C10503">
              <w:t>Evaluate ethical considerations and potential biases in AI/ML applications.</w:t>
            </w:r>
          </w:p>
        </w:tc>
      </w:tr>
      <w:tr w:rsidR="00613450" w:rsidTr="008F2C3D">
        <w:tc>
          <w:tcPr>
            <w:tcW w:w="709" w:type="dxa"/>
          </w:tcPr>
          <w:p w:rsidR="00613450" w:rsidRPr="00EE3CD8" w:rsidRDefault="00613450" w:rsidP="008F2C3D">
            <w:pPr>
              <w:jc w:val="center"/>
              <w:rPr>
                <w:b/>
                <w:bCs/>
              </w:rPr>
            </w:pPr>
            <w:r w:rsidRPr="00EE3CD8">
              <w:rPr>
                <w:b/>
                <w:bCs/>
              </w:rPr>
              <w:t>CO5</w:t>
            </w:r>
          </w:p>
        </w:tc>
        <w:tc>
          <w:tcPr>
            <w:tcW w:w="9781" w:type="dxa"/>
          </w:tcPr>
          <w:p w:rsidR="00613450" w:rsidRPr="00C10503" w:rsidRDefault="00613450" w:rsidP="00C3022D">
            <w:pPr>
              <w:jc w:val="both"/>
            </w:pPr>
            <w:r w:rsidRPr="00C10503">
              <w:t>Identify AI/ML concepts and solutions effectively to both technical and non-technical stakeholders.</w:t>
            </w:r>
          </w:p>
        </w:tc>
      </w:tr>
      <w:tr w:rsidR="00613450" w:rsidTr="008F2C3D">
        <w:tc>
          <w:tcPr>
            <w:tcW w:w="709" w:type="dxa"/>
          </w:tcPr>
          <w:p w:rsidR="00613450" w:rsidRPr="00451BBC" w:rsidRDefault="00613450" w:rsidP="008F2C3D">
            <w:pPr>
              <w:jc w:val="center"/>
              <w:rPr>
                <w:b/>
                <w:bCs/>
              </w:rPr>
            </w:pPr>
            <w:r w:rsidRPr="00451BBC">
              <w:rPr>
                <w:b/>
                <w:bCs/>
              </w:rPr>
              <w:t>CO6</w:t>
            </w:r>
          </w:p>
        </w:tc>
        <w:tc>
          <w:tcPr>
            <w:tcW w:w="9781" w:type="dxa"/>
          </w:tcPr>
          <w:p w:rsidR="00613450" w:rsidRDefault="00613450" w:rsidP="00C3022D">
            <w:r w:rsidRPr="00C10503">
              <w:t>Evaluate AI/ML challenges and present findings.</w:t>
            </w:r>
          </w:p>
        </w:tc>
      </w:tr>
    </w:tbl>
    <w:p w:rsidR="00613450" w:rsidRDefault="00613450" w:rsidP="008B03C7"/>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D13C29">
      <w:pPr>
        <w:jc w:val="center"/>
        <w:rPr>
          <w:rFonts w:ascii="Arial" w:hAnsi="Arial" w:cs="Arial"/>
          <w:bCs/>
          <w:noProof/>
        </w:rPr>
      </w:pPr>
      <w:r>
        <w:rPr>
          <w:rFonts w:ascii="Arial" w:hAnsi="Arial" w:cs="Arial"/>
          <w:noProof/>
        </w:rPr>
        <w:lastRenderedPageBreak/>
        <w:drawing>
          <wp:inline distT="0" distB="0" distL="0" distR="0" wp14:anchorId="62682F59" wp14:editId="37E2F12F">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D13C29">
      <w:pPr>
        <w:jc w:val="center"/>
        <w:rPr>
          <w:b/>
          <w:bCs/>
        </w:rPr>
      </w:pPr>
    </w:p>
    <w:p w:rsidR="00613450" w:rsidRDefault="00613450" w:rsidP="00050015">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D54806">
        <w:trPr>
          <w:trHeight w:val="397"/>
          <w:jc w:val="center"/>
        </w:trPr>
        <w:tc>
          <w:tcPr>
            <w:tcW w:w="1555" w:type="dxa"/>
            <w:vAlign w:val="center"/>
          </w:tcPr>
          <w:p w:rsidR="00613450" w:rsidRPr="0037089B" w:rsidRDefault="00613450" w:rsidP="00D54806">
            <w:pPr>
              <w:pStyle w:val="Title"/>
              <w:jc w:val="left"/>
              <w:rPr>
                <w:b/>
                <w:sz w:val="22"/>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 w:val="22"/>
                <w:szCs w:val="22"/>
              </w:rPr>
            </w:pPr>
            <w:r w:rsidRPr="006E7321">
              <w:rPr>
                <w:b/>
              </w:rPr>
              <w:t>23BC2025</w:t>
            </w:r>
          </w:p>
        </w:tc>
        <w:tc>
          <w:tcPr>
            <w:tcW w:w="1417" w:type="dxa"/>
            <w:vAlign w:val="center"/>
          </w:tcPr>
          <w:p w:rsidR="00613450" w:rsidRPr="0037089B" w:rsidRDefault="00613450"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613450" w:rsidRPr="0037089B" w:rsidRDefault="00613450" w:rsidP="00D54806">
            <w:pPr>
              <w:pStyle w:val="Title"/>
              <w:jc w:val="left"/>
              <w:rPr>
                <w:b/>
                <w:sz w:val="22"/>
                <w:szCs w:val="22"/>
              </w:rPr>
            </w:pPr>
            <w:r w:rsidRPr="0037089B">
              <w:rPr>
                <w:b/>
                <w:sz w:val="22"/>
                <w:szCs w:val="22"/>
              </w:rPr>
              <w:t>3hrs</w:t>
            </w:r>
          </w:p>
        </w:tc>
      </w:tr>
      <w:tr w:rsidR="00613450" w:rsidRPr="001E42AE" w:rsidTr="00D54806">
        <w:trPr>
          <w:trHeight w:val="397"/>
          <w:jc w:val="center"/>
        </w:trPr>
        <w:tc>
          <w:tcPr>
            <w:tcW w:w="1555" w:type="dxa"/>
            <w:vAlign w:val="center"/>
          </w:tcPr>
          <w:p w:rsidR="00613450" w:rsidRPr="0037089B" w:rsidRDefault="00613450"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613450" w:rsidRPr="0037089B" w:rsidRDefault="00613450" w:rsidP="00D54806">
            <w:pPr>
              <w:pStyle w:val="Title"/>
              <w:jc w:val="left"/>
              <w:rPr>
                <w:b/>
                <w:sz w:val="22"/>
                <w:szCs w:val="22"/>
              </w:rPr>
            </w:pPr>
            <w:r w:rsidRPr="006E7321">
              <w:rPr>
                <w:b/>
              </w:rPr>
              <w:t>BANKING LAW AND PRACTICE</w:t>
            </w:r>
          </w:p>
        </w:tc>
        <w:tc>
          <w:tcPr>
            <w:tcW w:w="1417" w:type="dxa"/>
            <w:vAlign w:val="center"/>
          </w:tcPr>
          <w:p w:rsidR="00613450" w:rsidRPr="0037089B" w:rsidRDefault="00613450" w:rsidP="00D54806">
            <w:pPr>
              <w:pStyle w:val="Title"/>
              <w:jc w:val="left"/>
              <w:rPr>
                <w:b/>
                <w:bCs/>
                <w:sz w:val="22"/>
                <w:szCs w:val="22"/>
              </w:rPr>
            </w:pPr>
            <w:r w:rsidRPr="0037089B">
              <w:rPr>
                <w:b/>
                <w:bCs/>
                <w:sz w:val="22"/>
                <w:szCs w:val="22"/>
              </w:rPr>
              <w:t xml:space="preserve">Max. Marks </w:t>
            </w:r>
          </w:p>
        </w:tc>
        <w:tc>
          <w:tcPr>
            <w:tcW w:w="851" w:type="dxa"/>
            <w:vAlign w:val="center"/>
          </w:tcPr>
          <w:p w:rsidR="00613450" w:rsidRPr="0037089B" w:rsidRDefault="00613450" w:rsidP="00D54806">
            <w:pPr>
              <w:pStyle w:val="Title"/>
              <w:jc w:val="left"/>
              <w:rPr>
                <w:b/>
                <w:sz w:val="22"/>
                <w:szCs w:val="22"/>
              </w:rPr>
            </w:pPr>
            <w:r w:rsidRPr="0037089B">
              <w:rPr>
                <w:b/>
                <w:sz w:val="22"/>
                <w:szCs w:val="22"/>
              </w:rPr>
              <w:t>100</w:t>
            </w:r>
          </w:p>
        </w:tc>
      </w:tr>
    </w:tbl>
    <w:p w:rsidR="00613450" w:rsidRDefault="00613450"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70"/>
        <w:gridCol w:w="434"/>
        <w:gridCol w:w="7845"/>
        <w:gridCol w:w="725"/>
        <w:gridCol w:w="583"/>
        <w:gridCol w:w="596"/>
      </w:tblGrid>
      <w:tr w:rsidR="00613450" w:rsidRPr="00120190" w:rsidTr="00BE21DA">
        <w:trPr>
          <w:trHeight w:val="552"/>
        </w:trPr>
        <w:tc>
          <w:tcPr>
            <w:tcW w:w="265" w:type="pct"/>
            <w:vAlign w:val="center"/>
          </w:tcPr>
          <w:p w:rsidR="00613450" w:rsidRPr="00120190" w:rsidRDefault="00613450" w:rsidP="00D13C29">
            <w:pPr>
              <w:jc w:val="center"/>
              <w:rPr>
                <w:b/>
              </w:rPr>
            </w:pPr>
            <w:r w:rsidRPr="00120190">
              <w:rPr>
                <w:b/>
              </w:rPr>
              <w:t>Q. No</w:t>
            </w:r>
          </w:p>
        </w:tc>
        <w:tc>
          <w:tcPr>
            <w:tcW w:w="3850" w:type="pct"/>
            <w:gridSpan w:val="2"/>
            <w:vAlign w:val="center"/>
          </w:tcPr>
          <w:p w:rsidR="00613450" w:rsidRPr="00120190" w:rsidRDefault="00613450" w:rsidP="00D13C29">
            <w:pPr>
              <w:jc w:val="center"/>
              <w:rPr>
                <w:b/>
              </w:rPr>
            </w:pPr>
            <w:r w:rsidRPr="00120190">
              <w:rPr>
                <w:b/>
              </w:rPr>
              <w:t>Questions</w:t>
            </w:r>
          </w:p>
        </w:tc>
        <w:tc>
          <w:tcPr>
            <w:tcW w:w="337" w:type="pct"/>
          </w:tcPr>
          <w:p w:rsidR="00613450" w:rsidRPr="00120190" w:rsidRDefault="00613450" w:rsidP="00720E4D">
            <w:pPr>
              <w:jc w:val="center"/>
              <w:rPr>
                <w:b/>
              </w:rPr>
            </w:pPr>
            <w:r w:rsidRPr="00120190">
              <w:rPr>
                <w:b/>
              </w:rPr>
              <w:t>CO</w:t>
            </w:r>
          </w:p>
        </w:tc>
        <w:tc>
          <w:tcPr>
            <w:tcW w:w="271" w:type="pct"/>
          </w:tcPr>
          <w:p w:rsidR="00613450" w:rsidRPr="00120190" w:rsidRDefault="00613450" w:rsidP="00720E4D">
            <w:pPr>
              <w:jc w:val="center"/>
              <w:rPr>
                <w:b/>
              </w:rPr>
            </w:pPr>
            <w:r w:rsidRPr="00120190">
              <w:rPr>
                <w:b/>
              </w:rPr>
              <w:t>BL</w:t>
            </w:r>
          </w:p>
        </w:tc>
        <w:tc>
          <w:tcPr>
            <w:tcW w:w="276" w:type="pct"/>
          </w:tcPr>
          <w:p w:rsidR="00613450" w:rsidRPr="00120190" w:rsidRDefault="00613450" w:rsidP="00720E4D">
            <w:pPr>
              <w:jc w:val="center"/>
              <w:rPr>
                <w:b/>
              </w:rPr>
            </w:pPr>
            <w:r w:rsidRPr="00120190">
              <w:rPr>
                <w:b/>
              </w:rPr>
              <w:t>M</w:t>
            </w:r>
          </w:p>
        </w:tc>
      </w:tr>
      <w:tr w:rsidR="00613450" w:rsidRPr="00120190" w:rsidTr="00720E4D">
        <w:trPr>
          <w:trHeight w:val="148"/>
        </w:trPr>
        <w:tc>
          <w:tcPr>
            <w:tcW w:w="5000" w:type="pct"/>
            <w:gridSpan w:val="6"/>
          </w:tcPr>
          <w:p w:rsidR="00613450" w:rsidRPr="00120190" w:rsidRDefault="00613450" w:rsidP="00720E4D">
            <w:pPr>
              <w:jc w:val="center"/>
              <w:rPr>
                <w:b/>
                <w:u w:val="single"/>
              </w:rPr>
            </w:pPr>
            <w:r w:rsidRPr="00120190">
              <w:rPr>
                <w:b/>
                <w:u w:val="single"/>
              </w:rPr>
              <w:t>PART – A (5 X 2 = 10 MARKS)</w:t>
            </w:r>
          </w:p>
        </w:tc>
      </w:tr>
      <w:tr w:rsidR="00613450" w:rsidRPr="00120190" w:rsidTr="00B64006">
        <w:trPr>
          <w:trHeight w:val="283"/>
        </w:trPr>
        <w:tc>
          <w:tcPr>
            <w:tcW w:w="265" w:type="pct"/>
            <w:vAlign w:val="center"/>
          </w:tcPr>
          <w:p w:rsidR="00613450" w:rsidRPr="00120190" w:rsidRDefault="00613450" w:rsidP="00720E4D">
            <w:pPr>
              <w:jc w:val="center"/>
            </w:pPr>
            <w:r w:rsidRPr="00120190">
              <w:t>1.</w:t>
            </w:r>
          </w:p>
        </w:tc>
        <w:tc>
          <w:tcPr>
            <w:tcW w:w="3850" w:type="pct"/>
            <w:gridSpan w:val="2"/>
          </w:tcPr>
          <w:p w:rsidR="00613450" w:rsidRPr="00BE21DA" w:rsidRDefault="00613450" w:rsidP="00BE21DA">
            <w:pPr>
              <w:autoSpaceDE w:val="0"/>
              <w:autoSpaceDN w:val="0"/>
              <w:adjustRightInd w:val="0"/>
              <w:jc w:val="both"/>
            </w:pPr>
            <w:r>
              <w:t xml:space="preserve">Define </w:t>
            </w:r>
            <w:r w:rsidRPr="00BE21DA">
              <w:t>monetary policy</w:t>
            </w:r>
            <w:r>
              <w:t>.</w:t>
            </w:r>
          </w:p>
        </w:tc>
        <w:tc>
          <w:tcPr>
            <w:tcW w:w="337" w:type="pct"/>
            <w:vAlign w:val="center"/>
          </w:tcPr>
          <w:p w:rsidR="00613450" w:rsidRPr="00120190" w:rsidRDefault="00613450" w:rsidP="00720E4D">
            <w:pPr>
              <w:jc w:val="center"/>
            </w:pPr>
            <w:r w:rsidRPr="00120190">
              <w:t>CO1</w:t>
            </w:r>
          </w:p>
        </w:tc>
        <w:tc>
          <w:tcPr>
            <w:tcW w:w="271" w:type="pct"/>
            <w:vAlign w:val="center"/>
          </w:tcPr>
          <w:p w:rsidR="00613450" w:rsidRPr="00120190" w:rsidRDefault="00613450" w:rsidP="00720E4D">
            <w:pPr>
              <w:jc w:val="center"/>
            </w:pPr>
            <w:r>
              <w:t>R</w:t>
            </w:r>
          </w:p>
        </w:tc>
        <w:tc>
          <w:tcPr>
            <w:tcW w:w="276" w:type="pct"/>
            <w:vAlign w:val="center"/>
          </w:tcPr>
          <w:p w:rsidR="00613450" w:rsidRPr="00120190" w:rsidRDefault="00613450" w:rsidP="00720E4D">
            <w:pPr>
              <w:jc w:val="center"/>
            </w:pPr>
            <w:r>
              <w:t>2</w:t>
            </w:r>
          </w:p>
        </w:tc>
      </w:tr>
      <w:tr w:rsidR="00613450" w:rsidRPr="00120190" w:rsidTr="00B64006">
        <w:trPr>
          <w:trHeight w:val="283"/>
        </w:trPr>
        <w:tc>
          <w:tcPr>
            <w:tcW w:w="265" w:type="pct"/>
            <w:vAlign w:val="center"/>
          </w:tcPr>
          <w:p w:rsidR="00613450" w:rsidRPr="00120190" w:rsidRDefault="00613450" w:rsidP="00720E4D">
            <w:pPr>
              <w:jc w:val="center"/>
            </w:pPr>
            <w:r w:rsidRPr="00120190">
              <w:t>2.</w:t>
            </w:r>
          </w:p>
        </w:tc>
        <w:tc>
          <w:tcPr>
            <w:tcW w:w="3850" w:type="pct"/>
            <w:gridSpan w:val="2"/>
          </w:tcPr>
          <w:p w:rsidR="00613450" w:rsidRPr="00BE21DA" w:rsidRDefault="00613450" w:rsidP="00460233">
            <w:pPr>
              <w:jc w:val="both"/>
            </w:pPr>
            <w:r w:rsidRPr="00BE21DA">
              <w:t>Write a note on the role of the Banking Ombudsman</w:t>
            </w:r>
            <w:r>
              <w:t>.</w:t>
            </w:r>
            <w:r w:rsidRPr="00BE21DA">
              <w:t xml:space="preserve"> </w:t>
            </w:r>
          </w:p>
        </w:tc>
        <w:tc>
          <w:tcPr>
            <w:tcW w:w="337" w:type="pct"/>
            <w:vAlign w:val="center"/>
          </w:tcPr>
          <w:p w:rsidR="00613450" w:rsidRPr="00120190" w:rsidRDefault="00613450" w:rsidP="00720E4D">
            <w:pPr>
              <w:jc w:val="center"/>
            </w:pPr>
            <w:r w:rsidRPr="00120190">
              <w:t>CO2</w:t>
            </w:r>
          </w:p>
        </w:tc>
        <w:tc>
          <w:tcPr>
            <w:tcW w:w="271" w:type="pct"/>
            <w:vAlign w:val="center"/>
          </w:tcPr>
          <w:p w:rsidR="00613450" w:rsidRPr="00120190" w:rsidRDefault="00613450" w:rsidP="00720E4D">
            <w:pPr>
              <w:jc w:val="center"/>
            </w:pPr>
            <w:r>
              <w:t>U</w:t>
            </w:r>
          </w:p>
        </w:tc>
        <w:tc>
          <w:tcPr>
            <w:tcW w:w="276" w:type="pct"/>
            <w:vAlign w:val="center"/>
          </w:tcPr>
          <w:p w:rsidR="00613450" w:rsidRPr="00120190" w:rsidRDefault="00613450" w:rsidP="00720E4D">
            <w:pPr>
              <w:jc w:val="center"/>
            </w:pPr>
            <w:r>
              <w:t>2</w:t>
            </w:r>
          </w:p>
        </w:tc>
      </w:tr>
      <w:tr w:rsidR="00613450" w:rsidRPr="00120190" w:rsidTr="00B64006">
        <w:trPr>
          <w:trHeight w:val="283"/>
        </w:trPr>
        <w:tc>
          <w:tcPr>
            <w:tcW w:w="265" w:type="pct"/>
            <w:vAlign w:val="center"/>
          </w:tcPr>
          <w:p w:rsidR="00613450" w:rsidRPr="00120190" w:rsidRDefault="00613450" w:rsidP="00720E4D">
            <w:pPr>
              <w:jc w:val="center"/>
            </w:pPr>
            <w:r w:rsidRPr="00120190">
              <w:t>3.</w:t>
            </w:r>
          </w:p>
        </w:tc>
        <w:tc>
          <w:tcPr>
            <w:tcW w:w="3850" w:type="pct"/>
            <w:gridSpan w:val="2"/>
          </w:tcPr>
          <w:p w:rsidR="00613450" w:rsidRPr="00BE21DA" w:rsidRDefault="00613450" w:rsidP="00BE21DA">
            <w:pPr>
              <w:jc w:val="both"/>
            </w:pPr>
            <w:r w:rsidRPr="00BE21DA">
              <w:t>State two fundamental principles of sound lending.</w:t>
            </w:r>
          </w:p>
        </w:tc>
        <w:tc>
          <w:tcPr>
            <w:tcW w:w="337" w:type="pct"/>
            <w:vAlign w:val="center"/>
          </w:tcPr>
          <w:p w:rsidR="00613450" w:rsidRPr="00120190" w:rsidRDefault="00613450" w:rsidP="00720E4D">
            <w:pPr>
              <w:jc w:val="center"/>
            </w:pPr>
            <w:r w:rsidRPr="00120190">
              <w:t>CO3</w:t>
            </w:r>
          </w:p>
        </w:tc>
        <w:tc>
          <w:tcPr>
            <w:tcW w:w="271" w:type="pct"/>
            <w:vAlign w:val="center"/>
          </w:tcPr>
          <w:p w:rsidR="00613450" w:rsidRPr="00120190" w:rsidRDefault="00613450" w:rsidP="00720E4D">
            <w:pPr>
              <w:jc w:val="center"/>
            </w:pPr>
            <w:r w:rsidRPr="00120190">
              <w:t>R</w:t>
            </w:r>
          </w:p>
        </w:tc>
        <w:tc>
          <w:tcPr>
            <w:tcW w:w="276" w:type="pct"/>
            <w:vAlign w:val="center"/>
          </w:tcPr>
          <w:p w:rsidR="00613450" w:rsidRPr="00120190" w:rsidRDefault="00613450" w:rsidP="00720E4D">
            <w:pPr>
              <w:jc w:val="center"/>
            </w:pPr>
            <w:r>
              <w:t>2</w:t>
            </w:r>
          </w:p>
        </w:tc>
      </w:tr>
      <w:tr w:rsidR="00613450" w:rsidRPr="00120190" w:rsidTr="00B64006">
        <w:trPr>
          <w:trHeight w:val="283"/>
        </w:trPr>
        <w:tc>
          <w:tcPr>
            <w:tcW w:w="265" w:type="pct"/>
            <w:vAlign w:val="center"/>
          </w:tcPr>
          <w:p w:rsidR="00613450" w:rsidRPr="00120190" w:rsidRDefault="00613450" w:rsidP="00720E4D">
            <w:pPr>
              <w:jc w:val="center"/>
            </w:pPr>
            <w:r w:rsidRPr="00120190">
              <w:t>4.</w:t>
            </w:r>
          </w:p>
        </w:tc>
        <w:tc>
          <w:tcPr>
            <w:tcW w:w="3850" w:type="pct"/>
            <w:gridSpan w:val="2"/>
          </w:tcPr>
          <w:p w:rsidR="00613450" w:rsidRPr="00BE21DA" w:rsidRDefault="00613450" w:rsidP="00BE21DA">
            <w:pPr>
              <w:jc w:val="both"/>
            </w:pPr>
            <w:r w:rsidRPr="00BE21DA">
              <w:t>Define 'Cheque' as per the Negotiable Instruments Act.</w:t>
            </w:r>
          </w:p>
        </w:tc>
        <w:tc>
          <w:tcPr>
            <w:tcW w:w="337" w:type="pct"/>
            <w:vAlign w:val="center"/>
          </w:tcPr>
          <w:p w:rsidR="00613450" w:rsidRPr="00120190" w:rsidRDefault="00613450" w:rsidP="00720E4D">
            <w:pPr>
              <w:jc w:val="center"/>
            </w:pPr>
            <w:r w:rsidRPr="00120190">
              <w:t>CO4</w:t>
            </w:r>
          </w:p>
        </w:tc>
        <w:tc>
          <w:tcPr>
            <w:tcW w:w="271" w:type="pct"/>
            <w:vAlign w:val="center"/>
          </w:tcPr>
          <w:p w:rsidR="00613450" w:rsidRPr="00120190" w:rsidRDefault="00613450" w:rsidP="00720E4D">
            <w:pPr>
              <w:jc w:val="center"/>
            </w:pPr>
            <w:r w:rsidRPr="00120190">
              <w:t>R</w:t>
            </w:r>
          </w:p>
        </w:tc>
        <w:tc>
          <w:tcPr>
            <w:tcW w:w="276" w:type="pct"/>
            <w:vAlign w:val="center"/>
          </w:tcPr>
          <w:p w:rsidR="00613450" w:rsidRPr="00120190" w:rsidRDefault="00613450" w:rsidP="00720E4D">
            <w:pPr>
              <w:jc w:val="center"/>
            </w:pPr>
            <w:r>
              <w:t>2</w:t>
            </w:r>
          </w:p>
        </w:tc>
      </w:tr>
      <w:tr w:rsidR="00613450" w:rsidRPr="00120190" w:rsidTr="00B64006">
        <w:trPr>
          <w:trHeight w:val="283"/>
        </w:trPr>
        <w:tc>
          <w:tcPr>
            <w:tcW w:w="265" w:type="pct"/>
            <w:vAlign w:val="center"/>
          </w:tcPr>
          <w:p w:rsidR="00613450" w:rsidRPr="00120190" w:rsidRDefault="00613450" w:rsidP="00720E4D">
            <w:pPr>
              <w:jc w:val="center"/>
            </w:pPr>
            <w:r w:rsidRPr="00120190">
              <w:t>5.</w:t>
            </w:r>
          </w:p>
        </w:tc>
        <w:tc>
          <w:tcPr>
            <w:tcW w:w="3850" w:type="pct"/>
            <w:gridSpan w:val="2"/>
          </w:tcPr>
          <w:p w:rsidR="00613450" w:rsidRPr="00BE21DA" w:rsidRDefault="00613450" w:rsidP="00BE21DA">
            <w:pPr>
              <w:pStyle w:val="Default"/>
              <w:jc w:val="both"/>
            </w:pPr>
            <w:r w:rsidRPr="00BE21DA">
              <w:t>State two drawbacks of internet banking when compared to traditional banking</w:t>
            </w:r>
          </w:p>
        </w:tc>
        <w:tc>
          <w:tcPr>
            <w:tcW w:w="337" w:type="pct"/>
            <w:vAlign w:val="center"/>
          </w:tcPr>
          <w:p w:rsidR="00613450" w:rsidRPr="00120190" w:rsidRDefault="00613450" w:rsidP="00720E4D">
            <w:pPr>
              <w:jc w:val="center"/>
            </w:pPr>
            <w:r w:rsidRPr="00120190">
              <w:t>CO5</w:t>
            </w:r>
          </w:p>
        </w:tc>
        <w:tc>
          <w:tcPr>
            <w:tcW w:w="271" w:type="pct"/>
            <w:vAlign w:val="center"/>
          </w:tcPr>
          <w:p w:rsidR="00613450" w:rsidRPr="00120190" w:rsidRDefault="00613450" w:rsidP="00720E4D">
            <w:pPr>
              <w:jc w:val="center"/>
            </w:pPr>
            <w:r>
              <w:t>R</w:t>
            </w:r>
          </w:p>
        </w:tc>
        <w:tc>
          <w:tcPr>
            <w:tcW w:w="276" w:type="pct"/>
            <w:vAlign w:val="center"/>
          </w:tcPr>
          <w:p w:rsidR="00613450" w:rsidRPr="00120190" w:rsidRDefault="00613450" w:rsidP="00720E4D">
            <w:pPr>
              <w:jc w:val="center"/>
            </w:pPr>
            <w:r>
              <w:t>2</w:t>
            </w:r>
          </w:p>
        </w:tc>
      </w:tr>
      <w:tr w:rsidR="00613450" w:rsidRPr="00120190" w:rsidTr="00720E4D">
        <w:trPr>
          <w:trHeight w:val="552"/>
        </w:trPr>
        <w:tc>
          <w:tcPr>
            <w:tcW w:w="5000" w:type="pct"/>
            <w:gridSpan w:val="6"/>
          </w:tcPr>
          <w:p w:rsidR="00613450" w:rsidRPr="00120190" w:rsidRDefault="00613450" w:rsidP="00720E4D">
            <w:pPr>
              <w:jc w:val="center"/>
              <w:rPr>
                <w:b/>
                <w:u w:val="single"/>
              </w:rPr>
            </w:pPr>
            <w:r w:rsidRPr="00120190">
              <w:rPr>
                <w:b/>
                <w:u w:val="single"/>
              </w:rPr>
              <w:t>PART – B (3 X 10 = 30 MARKS)</w:t>
            </w:r>
          </w:p>
          <w:p w:rsidR="00613450" w:rsidRPr="00120190" w:rsidRDefault="00613450" w:rsidP="00720E4D">
            <w:pPr>
              <w:jc w:val="center"/>
              <w:rPr>
                <w:b/>
              </w:rPr>
            </w:pPr>
            <w:r w:rsidRPr="00120190">
              <w:rPr>
                <w:b/>
              </w:rPr>
              <w:t>(Answer all the Questions)</w:t>
            </w:r>
          </w:p>
        </w:tc>
      </w:tr>
      <w:tr w:rsidR="00613450" w:rsidRPr="00120190" w:rsidTr="00B64006">
        <w:trPr>
          <w:trHeight w:val="246"/>
        </w:trPr>
        <w:tc>
          <w:tcPr>
            <w:tcW w:w="265" w:type="pct"/>
            <w:vAlign w:val="center"/>
          </w:tcPr>
          <w:p w:rsidR="00613450" w:rsidRPr="00120190" w:rsidRDefault="00613450" w:rsidP="00720E4D">
            <w:pPr>
              <w:jc w:val="center"/>
            </w:pPr>
            <w:r w:rsidRPr="00120190">
              <w:t>6.</w:t>
            </w:r>
          </w:p>
        </w:tc>
        <w:tc>
          <w:tcPr>
            <w:tcW w:w="3850" w:type="pct"/>
            <w:gridSpan w:val="2"/>
          </w:tcPr>
          <w:p w:rsidR="00613450" w:rsidRPr="00BE21DA" w:rsidRDefault="00613450" w:rsidP="00BE21DA">
            <w:pPr>
              <w:tabs>
                <w:tab w:val="left" w:pos="510"/>
              </w:tabs>
              <w:jc w:val="both"/>
            </w:pPr>
            <w:r w:rsidRPr="00BE21DA">
              <w:t>Dis</w:t>
            </w:r>
            <w:r>
              <w:t xml:space="preserve">cuss how  RBI implements the </w:t>
            </w:r>
            <w:r w:rsidRPr="00BE21DA">
              <w:t>monetary policy and its impact on the operations of commercial banks.</w:t>
            </w:r>
          </w:p>
        </w:tc>
        <w:tc>
          <w:tcPr>
            <w:tcW w:w="337" w:type="pct"/>
            <w:vAlign w:val="center"/>
          </w:tcPr>
          <w:p w:rsidR="00613450" w:rsidRPr="00120190" w:rsidRDefault="00613450" w:rsidP="00720E4D">
            <w:pPr>
              <w:jc w:val="center"/>
            </w:pPr>
            <w:r w:rsidRPr="00120190">
              <w:t>CO1</w:t>
            </w:r>
          </w:p>
        </w:tc>
        <w:tc>
          <w:tcPr>
            <w:tcW w:w="271" w:type="pct"/>
            <w:vAlign w:val="center"/>
          </w:tcPr>
          <w:p w:rsidR="00613450" w:rsidRPr="00120190" w:rsidRDefault="00613450" w:rsidP="00720E4D">
            <w:pPr>
              <w:jc w:val="center"/>
            </w:pPr>
            <w:r>
              <w:t>U</w:t>
            </w:r>
          </w:p>
        </w:tc>
        <w:tc>
          <w:tcPr>
            <w:tcW w:w="276" w:type="pct"/>
            <w:vAlign w:val="center"/>
          </w:tcPr>
          <w:p w:rsidR="00613450" w:rsidRPr="00120190" w:rsidRDefault="00613450" w:rsidP="00720E4D">
            <w:pPr>
              <w:jc w:val="center"/>
            </w:pPr>
            <w:r w:rsidRPr="00120190">
              <w:t>10</w:t>
            </w:r>
          </w:p>
        </w:tc>
      </w:tr>
      <w:tr w:rsidR="00613450" w:rsidRPr="00120190" w:rsidTr="00B64006">
        <w:trPr>
          <w:trHeight w:val="283"/>
        </w:trPr>
        <w:tc>
          <w:tcPr>
            <w:tcW w:w="265" w:type="pct"/>
            <w:vAlign w:val="center"/>
          </w:tcPr>
          <w:p w:rsidR="00613450" w:rsidRPr="00120190" w:rsidRDefault="00613450" w:rsidP="00720E4D">
            <w:pPr>
              <w:jc w:val="center"/>
            </w:pPr>
          </w:p>
        </w:tc>
        <w:tc>
          <w:tcPr>
            <w:tcW w:w="3850" w:type="pct"/>
            <w:gridSpan w:val="2"/>
          </w:tcPr>
          <w:p w:rsidR="00613450" w:rsidRPr="00120190" w:rsidRDefault="00613450" w:rsidP="00720E4D">
            <w:pPr>
              <w:jc w:val="center"/>
              <w:rPr>
                <w:b/>
                <w:bCs/>
              </w:rPr>
            </w:pPr>
            <w:r w:rsidRPr="00120190">
              <w:rPr>
                <w:b/>
                <w:bCs/>
              </w:rPr>
              <w:t>(OR)</w:t>
            </w: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7.</w:t>
            </w:r>
          </w:p>
        </w:tc>
        <w:tc>
          <w:tcPr>
            <w:tcW w:w="3850" w:type="pct"/>
            <w:gridSpan w:val="2"/>
          </w:tcPr>
          <w:p w:rsidR="00613450" w:rsidRPr="00BE21DA" w:rsidRDefault="00613450" w:rsidP="00460233">
            <w:pPr>
              <w:jc w:val="both"/>
            </w:pPr>
            <w:r w:rsidRPr="00BE21DA">
              <w:t xml:space="preserve">Describe the primary </w:t>
            </w:r>
            <w:r>
              <w:t>relationship</w:t>
            </w:r>
            <w:r w:rsidRPr="00BE21DA">
              <w:t xml:space="preserve"> between a banker and a customer. </w:t>
            </w:r>
          </w:p>
        </w:tc>
        <w:tc>
          <w:tcPr>
            <w:tcW w:w="337" w:type="pct"/>
            <w:vAlign w:val="center"/>
          </w:tcPr>
          <w:p w:rsidR="00613450" w:rsidRPr="00120190" w:rsidRDefault="00613450" w:rsidP="00720E4D">
            <w:pPr>
              <w:jc w:val="center"/>
            </w:pPr>
            <w:r w:rsidRPr="00120190">
              <w:t>CO2</w:t>
            </w:r>
          </w:p>
        </w:tc>
        <w:tc>
          <w:tcPr>
            <w:tcW w:w="271" w:type="pct"/>
            <w:vAlign w:val="center"/>
          </w:tcPr>
          <w:p w:rsidR="00613450" w:rsidRPr="00120190" w:rsidRDefault="00613450" w:rsidP="00720E4D">
            <w:pPr>
              <w:jc w:val="center"/>
            </w:pPr>
            <w:r w:rsidRPr="00120190">
              <w:t>U</w:t>
            </w:r>
          </w:p>
        </w:tc>
        <w:tc>
          <w:tcPr>
            <w:tcW w:w="276" w:type="pct"/>
            <w:vAlign w:val="center"/>
          </w:tcPr>
          <w:p w:rsidR="00613450" w:rsidRPr="00120190" w:rsidRDefault="00613450" w:rsidP="00720E4D">
            <w:pPr>
              <w:jc w:val="center"/>
            </w:pPr>
            <w:r w:rsidRPr="00120190">
              <w:t>10</w:t>
            </w:r>
          </w:p>
        </w:tc>
      </w:tr>
      <w:tr w:rsidR="00613450" w:rsidRPr="00120190" w:rsidTr="00B64006">
        <w:trPr>
          <w:trHeight w:val="283"/>
        </w:trPr>
        <w:tc>
          <w:tcPr>
            <w:tcW w:w="265" w:type="pct"/>
            <w:vAlign w:val="center"/>
          </w:tcPr>
          <w:p w:rsidR="00613450" w:rsidRPr="00120190" w:rsidRDefault="00613450" w:rsidP="00720E4D">
            <w:pPr>
              <w:jc w:val="center"/>
            </w:pPr>
            <w:r w:rsidRPr="00120190">
              <w:t>8.</w:t>
            </w:r>
          </w:p>
        </w:tc>
        <w:tc>
          <w:tcPr>
            <w:tcW w:w="3850" w:type="pct"/>
            <w:gridSpan w:val="2"/>
          </w:tcPr>
          <w:p w:rsidR="00613450" w:rsidRPr="00BE21DA" w:rsidRDefault="00613450" w:rsidP="00460233">
            <w:pPr>
              <w:jc w:val="both"/>
            </w:pPr>
            <w:r w:rsidRPr="00BE21DA">
              <w:t>Explain the general procedure for opening a current account</w:t>
            </w:r>
            <w:r>
              <w:t xml:space="preserve"> and savings account.</w:t>
            </w:r>
            <w:r w:rsidRPr="00BE21DA">
              <w:t xml:space="preserve"> </w:t>
            </w:r>
          </w:p>
        </w:tc>
        <w:tc>
          <w:tcPr>
            <w:tcW w:w="337" w:type="pct"/>
            <w:vAlign w:val="center"/>
          </w:tcPr>
          <w:p w:rsidR="00613450" w:rsidRPr="00120190" w:rsidRDefault="00613450" w:rsidP="00720E4D">
            <w:pPr>
              <w:jc w:val="center"/>
            </w:pPr>
            <w:r w:rsidRPr="00120190">
              <w:t>CO3</w:t>
            </w:r>
          </w:p>
        </w:tc>
        <w:tc>
          <w:tcPr>
            <w:tcW w:w="271" w:type="pct"/>
            <w:vAlign w:val="center"/>
          </w:tcPr>
          <w:p w:rsidR="00613450" w:rsidRPr="00120190" w:rsidRDefault="00613450" w:rsidP="00720E4D">
            <w:pPr>
              <w:jc w:val="center"/>
            </w:pPr>
            <w:r w:rsidRPr="00120190">
              <w:t>A</w:t>
            </w:r>
          </w:p>
        </w:tc>
        <w:tc>
          <w:tcPr>
            <w:tcW w:w="276" w:type="pct"/>
            <w:vAlign w:val="center"/>
          </w:tcPr>
          <w:p w:rsidR="00613450" w:rsidRPr="00120190" w:rsidRDefault="00613450" w:rsidP="00720E4D">
            <w:pPr>
              <w:jc w:val="center"/>
            </w:pPr>
            <w:r w:rsidRPr="00120190">
              <w:t>10</w:t>
            </w:r>
          </w:p>
        </w:tc>
      </w:tr>
      <w:tr w:rsidR="00613450" w:rsidRPr="00120190" w:rsidTr="00B64006">
        <w:trPr>
          <w:trHeight w:val="283"/>
        </w:trPr>
        <w:tc>
          <w:tcPr>
            <w:tcW w:w="265" w:type="pct"/>
            <w:vAlign w:val="center"/>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9.</w:t>
            </w:r>
          </w:p>
        </w:tc>
        <w:tc>
          <w:tcPr>
            <w:tcW w:w="3850" w:type="pct"/>
            <w:gridSpan w:val="2"/>
          </w:tcPr>
          <w:p w:rsidR="00613450" w:rsidRPr="00BE21DA" w:rsidRDefault="00613450" w:rsidP="00BE21DA">
            <w:pPr>
              <w:jc w:val="both"/>
            </w:pPr>
            <w:r w:rsidRPr="00BE21DA">
              <w:t>Analyze the factors (internal and external) that lead to the creation of Non-Performing Assets (NPAs). Briefly outline the process for the recovery of NPAs.</w:t>
            </w:r>
          </w:p>
        </w:tc>
        <w:tc>
          <w:tcPr>
            <w:tcW w:w="337" w:type="pct"/>
            <w:vAlign w:val="center"/>
          </w:tcPr>
          <w:p w:rsidR="00613450" w:rsidRPr="00120190" w:rsidRDefault="00613450" w:rsidP="00720E4D">
            <w:pPr>
              <w:jc w:val="center"/>
            </w:pPr>
            <w:r w:rsidRPr="00120190">
              <w:t>CO4</w:t>
            </w:r>
          </w:p>
        </w:tc>
        <w:tc>
          <w:tcPr>
            <w:tcW w:w="271" w:type="pct"/>
            <w:vAlign w:val="center"/>
          </w:tcPr>
          <w:p w:rsidR="00613450" w:rsidRPr="00120190" w:rsidRDefault="00613450" w:rsidP="00720E4D">
            <w:pPr>
              <w:jc w:val="center"/>
            </w:pPr>
            <w:r>
              <w:t>An</w:t>
            </w:r>
          </w:p>
        </w:tc>
        <w:tc>
          <w:tcPr>
            <w:tcW w:w="276" w:type="pct"/>
            <w:vAlign w:val="center"/>
          </w:tcPr>
          <w:p w:rsidR="00613450" w:rsidRPr="00120190" w:rsidRDefault="00613450" w:rsidP="00720E4D">
            <w:pPr>
              <w:jc w:val="center"/>
            </w:pPr>
            <w:r w:rsidRPr="00120190">
              <w:t>10</w:t>
            </w:r>
          </w:p>
        </w:tc>
      </w:tr>
      <w:tr w:rsidR="00613450" w:rsidRPr="00120190" w:rsidTr="00B64006">
        <w:trPr>
          <w:trHeight w:val="283"/>
        </w:trPr>
        <w:tc>
          <w:tcPr>
            <w:tcW w:w="265" w:type="pct"/>
            <w:vAlign w:val="center"/>
          </w:tcPr>
          <w:p w:rsidR="00613450" w:rsidRPr="00120190" w:rsidRDefault="00613450" w:rsidP="00720E4D">
            <w:pPr>
              <w:jc w:val="center"/>
            </w:pPr>
            <w:r w:rsidRPr="00120190">
              <w:t>10.</w:t>
            </w:r>
          </w:p>
        </w:tc>
        <w:tc>
          <w:tcPr>
            <w:tcW w:w="3850" w:type="pct"/>
            <w:gridSpan w:val="2"/>
          </w:tcPr>
          <w:p w:rsidR="00613450" w:rsidRPr="00BE21DA" w:rsidRDefault="00613450" w:rsidP="00BE21DA">
            <w:pPr>
              <w:jc w:val="both"/>
            </w:pPr>
            <w:r w:rsidRPr="00BE21DA">
              <w:t>Define a Cheque and a Bill of Exchange. Explain the process and effect of endorsement on both instruments.</w:t>
            </w:r>
          </w:p>
        </w:tc>
        <w:tc>
          <w:tcPr>
            <w:tcW w:w="337" w:type="pct"/>
            <w:vAlign w:val="center"/>
          </w:tcPr>
          <w:p w:rsidR="00613450" w:rsidRPr="00120190" w:rsidRDefault="00613450" w:rsidP="00720E4D">
            <w:pPr>
              <w:jc w:val="center"/>
            </w:pPr>
            <w:r w:rsidRPr="00120190">
              <w:t>CO5</w:t>
            </w:r>
          </w:p>
        </w:tc>
        <w:tc>
          <w:tcPr>
            <w:tcW w:w="271" w:type="pct"/>
            <w:vAlign w:val="center"/>
          </w:tcPr>
          <w:p w:rsidR="00613450" w:rsidRPr="00120190" w:rsidRDefault="00613450" w:rsidP="00720E4D">
            <w:pPr>
              <w:jc w:val="center"/>
            </w:pPr>
            <w:r w:rsidRPr="00120190">
              <w:t>A</w:t>
            </w:r>
          </w:p>
        </w:tc>
        <w:tc>
          <w:tcPr>
            <w:tcW w:w="276" w:type="pct"/>
            <w:vAlign w:val="center"/>
          </w:tcPr>
          <w:p w:rsidR="00613450" w:rsidRPr="00120190" w:rsidRDefault="00613450" w:rsidP="00720E4D">
            <w:pPr>
              <w:jc w:val="center"/>
            </w:pPr>
            <w:r w:rsidRPr="00120190">
              <w:t>10</w:t>
            </w:r>
          </w:p>
        </w:tc>
      </w:tr>
      <w:tr w:rsidR="00613450" w:rsidRPr="00120190" w:rsidTr="00B64006">
        <w:trPr>
          <w:trHeight w:val="283"/>
        </w:trPr>
        <w:tc>
          <w:tcPr>
            <w:tcW w:w="265" w:type="pct"/>
            <w:vAlign w:val="center"/>
          </w:tcPr>
          <w:p w:rsidR="00613450" w:rsidRPr="00120190" w:rsidRDefault="00613450" w:rsidP="00720E4D">
            <w:pPr>
              <w:jc w:val="center"/>
            </w:pPr>
          </w:p>
        </w:tc>
        <w:tc>
          <w:tcPr>
            <w:tcW w:w="3850" w:type="pct"/>
            <w:gridSpan w:val="2"/>
          </w:tcPr>
          <w:p w:rsidR="00613450" w:rsidRPr="00120190" w:rsidRDefault="00613450" w:rsidP="00720E4D">
            <w:pPr>
              <w:jc w:val="center"/>
            </w:pPr>
            <w:r w:rsidRPr="00120190">
              <w:rPr>
                <w:b/>
                <w:bCs/>
              </w:rPr>
              <w:t>(OR)</w:t>
            </w: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11.</w:t>
            </w:r>
          </w:p>
        </w:tc>
        <w:tc>
          <w:tcPr>
            <w:tcW w:w="3850" w:type="pct"/>
            <w:gridSpan w:val="2"/>
          </w:tcPr>
          <w:p w:rsidR="00613450" w:rsidRPr="00BE21DA" w:rsidRDefault="00613450" w:rsidP="00BE21DA">
            <w:pPr>
              <w:jc w:val="both"/>
            </w:pPr>
            <w:r w:rsidRPr="00BE21DA">
              <w:t>Discuss the operational features and benefits of NEFT and RTGS. Analyze their significance in facilitating real-time interbank transactions in India.</w:t>
            </w:r>
          </w:p>
        </w:tc>
        <w:tc>
          <w:tcPr>
            <w:tcW w:w="337" w:type="pct"/>
            <w:vAlign w:val="center"/>
          </w:tcPr>
          <w:p w:rsidR="00613450" w:rsidRPr="00120190" w:rsidRDefault="00613450" w:rsidP="00720E4D">
            <w:pPr>
              <w:jc w:val="center"/>
            </w:pPr>
            <w:r w:rsidRPr="00120190">
              <w:t>CO6</w:t>
            </w:r>
          </w:p>
        </w:tc>
        <w:tc>
          <w:tcPr>
            <w:tcW w:w="271" w:type="pct"/>
            <w:vAlign w:val="center"/>
          </w:tcPr>
          <w:p w:rsidR="00613450" w:rsidRPr="00120190" w:rsidRDefault="00613450" w:rsidP="00720E4D">
            <w:pPr>
              <w:jc w:val="center"/>
            </w:pPr>
            <w:r>
              <w:t>An</w:t>
            </w:r>
          </w:p>
        </w:tc>
        <w:tc>
          <w:tcPr>
            <w:tcW w:w="276" w:type="pct"/>
            <w:vAlign w:val="center"/>
          </w:tcPr>
          <w:p w:rsidR="00613450" w:rsidRPr="00120190" w:rsidRDefault="00613450" w:rsidP="00720E4D">
            <w:pPr>
              <w:jc w:val="center"/>
            </w:pPr>
            <w:r w:rsidRPr="00120190">
              <w:t>10</w:t>
            </w:r>
          </w:p>
        </w:tc>
      </w:tr>
      <w:tr w:rsidR="00613450" w:rsidRPr="00120190" w:rsidTr="00720E4D">
        <w:trPr>
          <w:trHeight w:val="552"/>
        </w:trPr>
        <w:tc>
          <w:tcPr>
            <w:tcW w:w="5000" w:type="pct"/>
            <w:gridSpan w:val="6"/>
          </w:tcPr>
          <w:p w:rsidR="00613450" w:rsidRPr="00120190" w:rsidRDefault="00613450" w:rsidP="00720E4D">
            <w:pPr>
              <w:jc w:val="center"/>
              <w:rPr>
                <w:b/>
                <w:u w:val="single"/>
              </w:rPr>
            </w:pPr>
            <w:r w:rsidRPr="00120190">
              <w:rPr>
                <w:b/>
                <w:u w:val="single"/>
              </w:rPr>
              <w:t>PART – C (3 X 20 = 60 MARKS)</w:t>
            </w:r>
          </w:p>
          <w:p w:rsidR="00613450" w:rsidRPr="00120190" w:rsidRDefault="00613450" w:rsidP="00720E4D">
            <w:pPr>
              <w:jc w:val="center"/>
              <w:rPr>
                <w:b/>
              </w:rPr>
            </w:pPr>
            <w:r w:rsidRPr="00120190">
              <w:rPr>
                <w:b/>
              </w:rPr>
              <w:t>(Answer any three Questions)</w:t>
            </w:r>
          </w:p>
        </w:tc>
      </w:tr>
      <w:tr w:rsidR="00613450" w:rsidRPr="00120190" w:rsidTr="00B64006">
        <w:trPr>
          <w:trHeight w:val="283"/>
        </w:trPr>
        <w:tc>
          <w:tcPr>
            <w:tcW w:w="265" w:type="pct"/>
            <w:vAlign w:val="center"/>
          </w:tcPr>
          <w:p w:rsidR="00613450" w:rsidRPr="00120190" w:rsidRDefault="00613450" w:rsidP="00720E4D">
            <w:pPr>
              <w:jc w:val="center"/>
            </w:pPr>
            <w:r w:rsidRPr="00120190">
              <w:t>12.</w:t>
            </w: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r w:rsidRPr="00BE21DA">
              <w:t>Analyze the RBI's role as the regulator and its impact on the Commercial Banks. Evaluate the effectiveness of the various Credit Control Measures (direct and indirect) used by the RBI to manage system liquidity and financial discipline.</w:t>
            </w:r>
          </w:p>
        </w:tc>
        <w:tc>
          <w:tcPr>
            <w:tcW w:w="337" w:type="pct"/>
            <w:vAlign w:val="center"/>
          </w:tcPr>
          <w:p w:rsidR="00613450" w:rsidRPr="00120190" w:rsidRDefault="00613450" w:rsidP="00720E4D">
            <w:pPr>
              <w:jc w:val="center"/>
            </w:pPr>
            <w:r w:rsidRPr="00120190">
              <w:t>CO1</w:t>
            </w:r>
          </w:p>
        </w:tc>
        <w:tc>
          <w:tcPr>
            <w:tcW w:w="271" w:type="pct"/>
            <w:vAlign w:val="center"/>
          </w:tcPr>
          <w:p w:rsidR="00613450" w:rsidRPr="00120190" w:rsidRDefault="00613450" w:rsidP="00720E4D">
            <w:pPr>
              <w:jc w:val="center"/>
            </w:pPr>
            <w:r>
              <w:t>An</w:t>
            </w:r>
          </w:p>
        </w:tc>
        <w:tc>
          <w:tcPr>
            <w:tcW w:w="276" w:type="pct"/>
            <w:vAlign w:val="center"/>
          </w:tcPr>
          <w:p w:rsidR="00613450" w:rsidRPr="00120190" w:rsidRDefault="00613450" w:rsidP="00720E4D">
            <w:pPr>
              <w:jc w:val="center"/>
            </w:pPr>
            <w:r w:rsidRPr="00120190">
              <w:t>20</w:t>
            </w:r>
          </w:p>
        </w:tc>
      </w:tr>
      <w:tr w:rsidR="00613450" w:rsidRPr="00120190" w:rsidTr="00B64006">
        <w:trPr>
          <w:trHeight w:val="283"/>
        </w:trPr>
        <w:tc>
          <w:tcPr>
            <w:tcW w:w="265" w:type="pct"/>
            <w:vAlign w:val="center"/>
          </w:tcPr>
          <w:p w:rsidR="00613450" w:rsidRPr="00120190" w:rsidRDefault="00613450" w:rsidP="00720E4D">
            <w:pPr>
              <w:jc w:val="center"/>
            </w:pP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13.</w:t>
            </w:r>
          </w:p>
        </w:tc>
        <w:tc>
          <w:tcPr>
            <w:tcW w:w="202" w:type="pct"/>
            <w:vAlign w:val="center"/>
          </w:tcPr>
          <w:p w:rsidR="00613450" w:rsidRPr="00120190" w:rsidRDefault="00613450" w:rsidP="00B943A1"/>
        </w:tc>
        <w:tc>
          <w:tcPr>
            <w:tcW w:w="3648" w:type="pct"/>
          </w:tcPr>
          <w:p w:rsidR="00613450" w:rsidRPr="00BE21DA" w:rsidRDefault="00613450" w:rsidP="00B943A1">
            <w:pPr>
              <w:jc w:val="both"/>
            </w:pPr>
            <w:r w:rsidRPr="00BE21DA">
              <w:t xml:space="preserve">Evaluate the structure and effectiveness of the Banking Ombudsman scheme in India. </w:t>
            </w:r>
          </w:p>
        </w:tc>
        <w:tc>
          <w:tcPr>
            <w:tcW w:w="337" w:type="pct"/>
            <w:vAlign w:val="center"/>
          </w:tcPr>
          <w:p w:rsidR="00613450" w:rsidRPr="00120190" w:rsidRDefault="00613450" w:rsidP="00720E4D">
            <w:pPr>
              <w:jc w:val="center"/>
            </w:pPr>
            <w:r w:rsidRPr="00120190">
              <w:t>CO2</w:t>
            </w:r>
          </w:p>
        </w:tc>
        <w:tc>
          <w:tcPr>
            <w:tcW w:w="271" w:type="pct"/>
            <w:vAlign w:val="center"/>
          </w:tcPr>
          <w:p w:rsidR="00613450" w:rsidRPr="00120190" w:rsidRDefault="00613450" w:rsidP="00720E4D">
            <w:pPr>
              <w:jc w:val="center"/>
            </w:pPr>
            <w:r>
              <w:t>E</w:t>
            </w:r>
          </w:p>
        </w:tc>
        <w:tc>
          <w:tcPr>
            <w:tcW w:w="276" w:type="pct"/>
            <w:vAlign w:val="center"/>
          </w:tcPr>
          <w:p w:rsidR="00613450" w:rsidRPr="00120190" w:rsidRDefault="00613450" w:rsidP="00720E4D">
            <w:pPr>
              <w:jc w:val="center"/>
            </w:pPr>
            <w:r w:rsidRPr="00120190">
              <w:t>20</w:t>
            </w:r>
          </w:p>
        </w:tc>
      </w:tr>
      <w:tr w:rsidR="00613450" w:rsidRPr="00120190" w:rsidTr="00B64006">
        <w:trPr>
          <w:trHeight w:val="283"/>
        </w:trPr>
        <w:tc>
          <w:tcPr>
            <w:tcW w:w="265" w:type="pct"/>
            <w:vAlign w:val="center"/>
          </w:tcPr>
          <w:p w:rsidR="00613450" w:rsidRPr="00120190" w:rsidRDefault="00613450" w:rsidP="00720E4D">
            <w:pPr>
              <w:jc w:val="center"/>
            </w:pP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14.</w:t>
            </w:r>
          </w:p>
        </w:tc>
        <w:tc>
          <w:tcPr>
            <w:tcW w:w="202" w:type="pct"/>
            <w:vAlign w:val="center"/>
          </w:tcPr>
          <w:p w:rsidR="00613450" w:rsidRPr="00120190" w:rsidRDefault="00613450" w:rsidP="00720E4D">
            <w:pPr>
              <w:jc w:val="center"/>
            </w:pPr>
          </w:p>
        </w:tc>
        <w:tc>
          <w:tcPr>
            <w:tcW w:w="3648" w:type="pct"/>
          </w:tcPr>
          <w:p w:rsidR="00613450" w:rsidRPr="00BE21DA" w:rsidRDefault="00613450" w:rsidP="00B943A1">
            <w:pPr>
              <w:jc w:val="both"/>
            </w:pPr>
            <w:r w:rsidRPr="00BE21DA">
              <w:t xml:space="preserve">Analyze the principles of sound lending and the various methods of granting advances. </w:t>
            </w:r>
          </w:p>
        </w:tc>
        <w:tc>
          <w:tcPr>
            <w:tcW w:w="337" w:type="pct"/>
            <w:vAlign w:val="center"/>
          </w:tcPr>
          <w:p w:rsidR="00613450" w:rsidRPr="00120190" w:rsidRDefault="00613450" w:rsidP="00720E4D">
            <w:pPr>
              <w:jc w:val="center"/>
            </w:pPr>
            <w:r w:rsidRPr="00120190">
              <w:t>CO3</w:t>
            </w:r>
          </w:p>
        </w:tc>
        <w:tc>
          <w:tcPr>
            <w:tcW w:w="271" w:type="pct"/>
            <w:vAlign w:val="center"/>
          </w:tcPr>
          <w:p w:rsidR="00613450" w:rsidRPr="00120190" w:rsidRDefault="00613450" w:rsidP="00720E4D">
            <w:pPr>
              <w:jc w:val="center"/>
            </w:pPr>
            <w:r>
              <w:t>An</w:t>
            </w:r>
          </w:p>
        </w:tc>
        <w:tc>
          <w:tcPr>
            <w:tcW w:w="276" w:type="pct"/>
            <w:vAlign w:val="center"/>
          </w:tcPr>
          <w:p w:rsidR="00613450" w:rsidRPr="00120190" w:rsidRDefault="00613450" w:rsidP="00720E4D">
            <w:pPr>
              <w:jc w:val="center"/>
            </w:pPr>
            <w:r w:rsidRPr="00120190">
              <w:t>20</w:t>
            </w:r>
          </w:p>
        </w:tc>
      </w:tr>
      <w:tr w:rsidR="00613450" w:rsidRPr="00120190" w:rsidTr="00B64006">
        <w:trPr>
          <w:trHeight w:val="283"/>
        </w:trPr>
        <w:tc>
          <w:tcPr>
            <w:tcW w:w="265" w:type="pct"/>
            <w:vAlign w:val="center"/>
          </w:tcPr>
          <w:p w:rsidR="00613450" w:rsidRPr="00120190" w:rsidRDefault="00613450" w:rsidP="00720E4D">
            <w:pPr>
              <w:jc w:val="center"/>
            </w:pP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15.</w:t>
            </w: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r w:rsidRPr="00BE21DA">
              <w:t>Evaluate the legal duties and protections of a paying and collecting banker. Detail the banker's duties during the collection and payment of a cheque. Analyze the specific circumstances that legally justify the refusal of payment of a cheque.</w:t>
            </w:r>
          </w:p>
        </w:tc>
        <w:tc>
          <w:tcPr>
            <w:tcW w:w="337" w:type="pct"/>
            <w:vAlign w:val="center"/>
          </w:tcPr>
          <w:p w:rsidR="00613450" w:rsidRPr="00120190" w:rsidRDefault="00613450" w:rsidP="00720E4D">
            <w:pPr>
              <w:jc w:val="center"/>
            </w:pPr>
            <w:r w:rsidRPr="00120190">
              <w:t>CO4</w:t>
            </w:r>
          </w:p>
        </w:tc>
        <w:tc>
          <w:tcPr>
            <w:tcW w:w="271" w:type="pct"/>
            <w:vAlign w:val="center"/>
          </w:tcPr>
          <w:p w:rsidR="00613450" w:rsidRPr="00120190" w:rsidRDefault="00613450" w:rsidP="00720E4D">
            <w:pPr>
              <w:jc w:val="center"/>
            </w:pPr>
            <w:r>
              <w:t>E</w:t>
            </w:r>
          </w:p>
        </w:tc>
        <w:tc>
          <w:tcPr>
            <w:tcW w:w="276" w:type="pct"/>
            <w:vAlign w:val="center"/>
          </w:tcPr>
          <w:p w:rsidR="00613450" w:rsidRPr="00120190" w:rsidRDefault="00613450" w:rsidP="00720E4D">
            <w:pPr>
              <w:jc w:val="center"/>
            </w:pPr>
            <w:r w:rsidRPr="00120190">
              <w:t>20</w:t>
            </w:r>
          </w:p>
        </w:tc>
      </w:tr>
      <w:tr w:rsidR="00613450" w:rsidRPr="00120190" w:rsidTr="00B64006">
        <w:trPr>
          <w:trHeight w:val="283"/>
        </w:trPr>
        <w:tc>
          <w:tcPr>
            <w:tcW w:w="265" w:type="pct"/>
            <w:vAlign w:val="center"/>
          </w:tcPr>
          <w:p w:rsidR="00613450" w:rsidRPr="00120190" w:rsidRDefault="00613450" w:rsidP="00720E4D">
            <w:pPr>
              <w:jc w:val="center"/>
            </w:pP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p>
        </w:tc>
        <w:tc>
          <w:tcPr>
            <w:tcW w:w="337" w:type="pct"/>
            <w:vAlign w:val="center"/>
          </w:tcPr>
          <w:p w:rsidR="00613450" w:rsidRPr="00120190" w:rsidRDefault="00613450" w:rsidP="00720E4D">
            <w:pPr>
              <w:jc w:val="center"/>
            </w:pPr>
          </w:p>
        </w:tc>
        <w:tc>
          <w:tcPr>
            <w:tcW w:w="271" w:type="pct"/>
            <w:vAlign w:val="center"/>
          </w:tcPr>
          <w:p w:rsidR="00613450" w:rsidRPr="00120190" w:rsidRDefault="00613450" w:rsidP="00720E4D">
            <w:pPr>
              <w:jc w:val="center"/>
            </w:pPr>
          </w:p>
        </w:tc>
        <w:tc>
          <w:tcPr>
            <w:tcW w:w="276" w:type="pct"/>
            <w:vAlign w:val="center"/>
          </w:tcPr>
          <w:p w:rsidR="00613450" w:rsidRPr="00120190" w:rsidRDefault="00613450" w:rsidP="00720E4D">
            <w:pPr>
              <w:jc w:val="center"/>
            </w:pPr>
          </w:p>
        </w:tc>
      </w:tr>
      <w:tr w:rsidR="00613450" w:rsidRPr="00120190" w:rsidTr="00B64006">
        <w:trPr>
          <w:trHeight w:val="283"/>
        </w:trPr>
        <w:tc>
          <w:tcPr>
            <w:tcW w:w="265" w:type="pct"/>
            <w:vAlign w:val="center"/>
          </w:tcPr>
          <w:p w:rsidR="00613450" w:rsidRPr="00120190" w:rsidRDefault="00613450" w:rsidP="00720E4D">
            <w:pPr>
              <w:jc w:val="center"/>
            </w:pPr>
            <w:r w:rsidRPr="00120190">
              <w:t>16.</w:t>
            </w:r>
          </w:p>
        </w:tc>
        <w:tc>
          <w:tcPr>
            <w:tcW w:w="202" w:type="pct"/>
            <w:vAlign w:val="center"/>
          </w:tcPr>
          <w:p w:rsidR="00613450" w:rsidRPr="00120190" w:rsidRDefault="00613450" w:rsidP="00720E4D">
            <w:pPr>
              <w:jc w:val="center"/>
            </w:pPr>
          </w:p>
        </w:tc>
        <w:tc>
          <w:tcPr>
            <w:tcW w:w="3648" w:type="pct"/>
          </w:tcPr>
          <w:p w:rsidR="00613450" w:rsidRPr="00BE21DA" w:rsidRDefault="00613450" w:rsidP="00D13C29">
            <w:pPr>
              <w:jc w:val="both"/>
            </w:pPr>
            <w:r w:rsidRPr="00BE21DA">
              <w:t>Evaluate how services like Mobile Banking and ATM operations are deployed to support sustainable projects aligned with specific SDGs (e.g., green financing, ethical practices).</w:t>
            </w:r>
          </w:p>
        </w:tc>
        <w:tc>
          <w:tcPr>
            <w:tcW w:w="337" w:type="pct"/>
            <w:vAlign w:val="center"/>
          </w:tcPr>
          <w:p w:rsidR="00613450" w:rsidRPr="00120190" w:rsidRDefault="00613450" w:rsidP="00720E4D">
            <w:pPr>
              <w:jc w:val="center"/>
            </w:pPr>
            <w:r w:rsidRPr="00120190">
              <w:t>CO5</w:t>
            </w:r>
          </w:p>
        </w:tc>
        <w:tc>
          <w:tcPr>
            <w:tcW w:w="271" w:type="pct"/>
            <w:vAlign w:val="center"/>
          </w:tcPr>
          <w:p w:rsidR="00613450" w:rsidRPr="00120190" w:rsidRDefault="00613450" w:rsidP="00720E4D">
            <w:pPr>
              <w:jc w:val="center"/>
            </w:pPr>
            <w:r>
              <w:t>E</w:t>
            </w:r>
          </w:p>
        </w:tc>
        <w:tc>
          <w:tcPr>
            <w:tcW w:w="276" w:type="pct"/>
            <w:vAlign w:val="center"/>
          </w:tcPr>
          <w:p w:rsidR="00613450" w:rsidRPr="00120190" w:rsidRDefault="00613450" w:rsidP="00720E4D">
            <w:pPr>
              <w:jc w:val="center"/>
            </w:pPr>
            <w:r w:rsidRPr="00120190">
              <w:t>20</w:t>
            </w:r>
          </w:p>
        </w:tc>
      </w:tr>
      <w:tr w:rsidR="00613450" w:rsidRPr="00120190" w:rsidTr="00BE21DA">
        <w:trPr>
          <w:trHeight w:val="283"/>
        </w:trPr>
        <w:tc>
          <w:tcPr>
            <w:tcW w:w="265" w:type="pct"/>
          </w:tcPr>
          <w:p w:rsidR="00613450" w:rsidRPr="00120190" w:rsidRDefault="00613450" w:rsidP="00720E4D">
            <w:pPr>
              <w:jc w:val="center"/>
            </w:pPr>
          </w:p>
        </w:tc>
        <w:tc>
          <w:tcPr>
            <w:tcW w:w="202" w:type="pct"/>
          </w:tcPr>
          <w:p w:rsidR="00613450" w:rsidRPr="00120190" w:rsidRDefault="00613450" w:rsidP="00720E4D">
            <w:pPr>
              <w:jc w:val="center"/>
            </w:pPr>
          </w:p>
        </w:tc>
        <w:tc>
          <w:tcPr>
            <w:tcW w:w="3648" w:type="pct"/>
          </w:tcPr>
          <w:p w:rsidR="00613450" w:rsidRPr="00120190" w:rsidRDefault="00613450" w:rsidP="00D13C29">
            <w:pPr>
              <w:jc w:val="both"/>
            </w:pPr>
          </w:p>
        </w:tc>
        <w:tc>
          <w:tcPr>
            <w:tcW w:w="337" w:type="pct"/>
          </w:tcPr>
          <w:p w:rsidR="00613450" w:rsidRPr="00120190" w:rsidRDefault="00613450" w:rsidP="00720E4D">
            <w:pPr>
              <w:jc w:val="center"/>
            </w:pPr>
          </w:p>
        </w:tc>
        <w:tc>
          <w:tcPr>
            <w:tcW w:w="271" w:type="pct"/>
          </w:tcPr>
          <w:p w:rsidR="00613450" w:rsidRPr="00120190" w:rsidRDefault="00613450" w:rsidP="00720E4D">
            <w:pPr>
              <w:jc w:val="center"/>
            </w:pPr>
          </w:p>
        </w:tc>
        <w:tc>
          <w:tcPr>
            <w:tcW w:w="276" w:type="pct"/>
          </w:tcPr>
          <w:p w:rsidR="00613450" w:rsidRPr="00120190" w:rsidRDefault="00613450" w:rsidP="00720E4D">
            <w:pPr>
              <w:jc w:val="center"/>
            </w:pPr>
          </w:p>
        </w:tc>
      </w:tr>
    </w:tbl>
    <w:p w:rsidR="00613450" w:rsidRDefault="00613450" w:rsidP="002E336A"/>
    <w:p w:rsidR="00613450" w:rsidRDefault="00613450"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613450" w:rsidRDefault="00613450" w:rsidP="002E336A"/>
    <w:tbl>
      <w:tblPr>
        <w:tblStyle w:val="TableGrid"/>
        <w:tblW w:w="10490" w:type="dxa"/>
        <w:tblInd w:w="-714" w:type="dxa"/>
        <w:tblLook w:val="04A0" w:firstRow="1" w:lastRow="0" w:firstColumn="1" w:lastColumn="0" w:noHBand="0" w:noVBand="1"/>
      </w:tblPr>
      <w:tblGrid>
        <w:gridCol w:w="709"/>
        <w:gridCol w:w="9781"/>
      </w:tblGrid>
      <w:tr w:rsidR="00613450" w:rsidTr="008F2C3D">
        <w:tc>
          <w:tcPr>
            <w:tcW w:w="709" w:type="dxa"/>
          </w:tcPr>
          <w:p w:rsidR="00613450" w:rsidRDefault="00613450" w:rsidP="008F2C3D">
            <w:pPr>
              <w:jc w:val="center"/>
            </w:pPr>
          </w:p>
        </w:tc>
        <w:tc>
          <w:tcPr>
            <w:tcW w:w="9781" w:type="dxa"/>
          </w:tcPr>
          <w:p w:rsidR="00613450" w:rsidRPr="007E5F37" w:rsidRDefault="00613450" w:rsidP="008F2C3D">
            <w:pPr>
              <w:jc w:val="center"/>
              <w:rPr>
                <w:b/>
              </w:rPr>
            </w:pPr>
            <w:r w:rsidRPr="007E5F37">
              <w:rPr>
                <w:b/>
              </w:rPr>
              <w:t>COURSE OUTCOMES</w:t>
            </w:r>
          </w:p>
        </w:tc>
      </w:tr>
      <w:tr w:rsidR="00613450" w:rsidTr="00B64006">
        <w:tc>
          <w:tcPr>
            <w:tcW w:w="709" w:type="dxa"/>
            <w:vAlign w:val="center"/>
          </w:tcPr>
          <w:p w:rsidR="00613450" w:rsidRPr="00EE3CD8" w:rsidRDefault="00613450" w:rsidP="008F2C3D">
            <w:pPr>
              <w:jc w:val="center"/>
              <w:rPr>
                <w:b/>
                <w:bCs/>
              </w:rPr>
            </w:pPr>
            <w:r w:rsidRPr="00EE3CD8">
              <w:rPr>
                <w:b/>
                <w:bCs/>
              </w:rPr>
              <w:t>CO1</w:t>
            </w:r>
          </w:p>
        </w:tc>
        <w:tc>
          <w:tcPr>
            <w:tcW w:w="9781" w:type="dxa"/>
          </w:tcPr>
          <w:p w:rsidR="00613450" w:rsidRDefault="00613450" w:rsidP="00C37162">
            <w:pPr>
              <w:jc w:val="both"/>
            </w:pPr>
            <w:r w:rsidRPr="006E7321">
              <w:t>Identify banking laws, ethical standards and its crucial role in promoting</w:t>
            </w:r>
            <w:r>
              <w:t xml:space="preserve"> sustainable banking practices.</w:t>
            </w:r>
          </w:p>
        </w:tc>
      </w:tr>
      <w:tr w:rsidR="00613450" w:rsidTr="00B64006">
        <w:tc>
          <w:tcPr>
            <w:tcW w:w="709" w:type="dxa"/>
            <w:vAlign w:val="center"/>
          </w:tcPr>
          <w:p w:rsidR="00613450" w:rsidRPr="00EE3CD8" w:rsidRDefault="00613450" w:rsidP="008F2C3D">
            <w:pPr>
              <w:jc w:val="center"/>
              <w:rPr>
                <w:b/>
                <w:bCs/>
              </w:rPr>
            </w:pPr>
            <w:r w:rsidRPr="00EE3CD8">
              <w:rPr>
                <w:b/>
                <w:bCs/>
              </w:rPr>
              <w:t>CO2</w:t>
            </w:r>
          </w:p>
        </w:tc>
        <w:tc>
          <w:tcPr>
            <w:tcW w:w="9781" w:type="dxa"/>
          </w:tcPr>
          <w:p w:rsidR="00613450" w:rsidRDefault="00613450" w:rsidP="00C37162">
            <w:pPr>
              <w:jc w:val="both"/>
            </w:pPr>
            <w:r w:rsidRPr="006E7321">
              <w:t>Adopt the robust suite of services in an attempt to serve all the f</w:t>
            </w:r>
            <w:r>
              <w:t>inancial needs of each customer</w:t>
            </w:r>
          </w:p>
        </w:tc>
      </w:tr>
      <w:tr w:rsidR="00613450" w:rsidTr="00B64006">
        <w:tc>
          <w:tcPr>
            <w:tcW w:w="709" w:type="dxa"/>
            <w:vAlign w:val="center"/>
          </w:tcPr>
          <w:p w:rsidR="00613450" w:rsidRPr="00EE3CD8" w:rsidRDefault="00613450" w:rsidP="008F2C3D">
            <w:pPr>
              <w:jc w:val="center"/>
              <w:rPr>
                <w:b/>
                <w:bCs/>
              </w:rPr>
            </w:pPr>
            <w:r w:rsidRPr="00EE3CD8">
              <w:rPr>
                <w:b/>
                <w:bCs/>
              </w:rPr>
              <w:t>CO3</w:t>
            </w:r>
          </w:p>
        </w:tc>
        <w:tc>
          <w:tcPr>
            <w:tcW w:w="9781" w:type="dxa"/>
          </w:tcPr>
          <w:p w:rsidR="00613450" w:rsidRDefault="00613450" w:rsidP="00C37162">
            <w:pPr>
              <w:jc w:val="both"/>
            </w:pPr>
            <w:r w:rsidRPr="006E7321">
              <w:t>Analyze the rights and liabilities of a customer and bank’s role in regard to various s</w:t>
            </w:r>
            <w:r>
              <w:t>ituations in their relationship</w:t>
            </w:r>
          </w:p>
        </w:tc>
      </w:tr>
      <w:tr w:rsidR="00613450" w:rsidTr="00B64006">
        <w:tc>
          <w:tcPr>
            <w:tcW w:w="709" w:type="dxa"/>
            <w:vAlign w:val="center"/>
          </w:tcPr>
          <w:p w:rsidR="00613450" w:rsidRPr="00EE3CD8" w:rsidRDefault="00613450" w:rsidP="008F2C3D">
            <w:pPr>
              <w:jc w:val="center"/>
              <w:rPr>
                <w:b/>
                <w:bCs/>
              </w:rPr>
            </w:pPr>
            <w:r w:rsidRPr="00EE3CD8">
              <w:rPr>
                <w:b/>
                <w:bCs/>
              </w:rPr>
              <w:t>CO4</w:t>
            </w:r>
          </w:p>
        </w:tc>
        <w:tc>
          <w:tcPr>
            <w:tcW w:w="9781" w:type="dxa"/>
          </w:tcPr>
          <w:p w:rsidR="00613450" w:rsidRDefault="00613450" w:rsidP="00C37162">
            <w:pPr>
              <w:jc w:val="both"/>
            </w:pPr>
            <w:r w:rsidRPr="006E7321">
              <w:t>Apply the rules and regulations of negotiable instruments and the law applica</w:t>
            </w:r>
            <w:r>
              <w:t>ble to the banker and customer.</w:t>
            </w:r>
          </w:p>
        </w:tc>
      </w:tr>
      <w:tr w:rsidR="00613450" w:rsidTr="00B64006">
        <w:tc>
          <w:tcPr>
            <w:tcW w:w="709" w:type="dxa"/>
            <w:vAlign w:val="center"/>
          </w:tcPr>
          <w:p w:rsidR="00613450" w:rsidRPr="00EE3CD8" w:rsidRDefault="00613450" w:rsidP="008F2C3D">
            <w:pPr>
              <w:jc w:val="center"/>
              <w:rPr>
                <w:b/>
                <w:bCs/>
              </w:rPr>
            </w:pPr>
            <w:r w:rsidRPr="00EE3CD8">
              <w:rPr>
                <w:b/>
                <w:bCs/>
              </w:rPr>
              <w:t>CO5</w:t>
            </w:r>
          </w:p>
        </w:tc>
        <w:tc>
          <w:tcPr>
            <w:tcW w:w="9781" w:type="dxa"/>
          </w:tcPr>
          <w:p w:rsidR="00613450" w:rsidRDefault="00613450" w:rsidP="00C37162">
            <w:pPr>
              <w:jc w:val="both"/>
            </w:pPr>
            <w:r w:rsidRPr="006E7321">
              <w:t>Apply the technology in the banking sector and make us</w:t>
            </w:r>
            <w:r>
              <w:t>e of it in today's transaction.</w:t>
            </w:r>
          </w:p>
        </w:tc>
      </w:tr>
      <w:tr w:rsidR="00613450" w:rsidTr="00B64006">
        <w:tc>
          <w:tcPr>
            <w:tcW w:w="709" w:type="dxa"/>
            <w:vAlign w:val="center"/>
          </w:tcPr>
          <w:p w:rsidR="00613450" w:rsidRPr="00451BBC" w:rsidRDefault="00613450" w:rsidP="008F2C3D">
            <w:pPr>
              <w:jc w:val="center"/>
              <w:rPr>
                <w:b/>
                <w:bCs/>
              </w:rPr>
            </w:pPr>
            <w:r w:rsidRPr="00451BBC">
              <w:rPr>
                <w:b/>
                <w:bCs/>
              </w:rPr>
              <w:t>CO6</w:t>
            </w:r>
          </w:p>
        </w:tc>
        <w:tc>
          <w:tcPr>
            <w:tcW w:w="9781" w:type="dxa"/>
          </w:tcPr>
          <w:p w:rsidR="00613450" w:rsidRDefault="00613450" w:rsidP="00D13C29">
            <w:pPr>
              <w:jc w:val="both"/>
            </w:pPr>
            <w:r w:rsidRPr="006E7321">
              <w:t>Analyse the various forms of loans and advances and recovery thereof.</w:t>
            </w:r>
          </w:p>
        </w:tc>
      </w:tr>
    </w:tbl>
    <w:p w:rsidR="00613450" w:rsidRDefault="00613450" w:rsidP="00337A83"/>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B92146">
      <w:pPr>
        <w:jc w:val="center"/>
        <w:rPr>
          <w:rFonts w:ascii="Arial" w:hAnsi="Arial" w:cs="Arial"/>
          <w:bCs/>
          <w:noProof/>
        </w:rPr>
      </w:pPr>
      <w:r>
        <w:rPr>
          <w:rFonts w:ascii="Arial" w:hAnsi="Arial" w:cs="Arial"/>
          <w:noProof/>
        </w:rPr>
        <w:lastRenderedPageBreak/>
        <w:drawing>
          <wp:inline distT="0" distB="0" distL="0" distR="0" wp14:anchorId="3C5F5AC8" wp14:editId="3C5F5AC9">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B92146">
      <w:pPr>
        <w:jc w:val="center"/>
        <w:rPr>
          <w:b/>
          <w:bCs/>
        </w:rPr>
      </w:pPr>
    </w:p>
    <w:p w:rsidR="00613450" w:rsidRDefault="00613450" w:rsidP="00B41FB1">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37089B">
        <w:trPr>
          <w:trHeight w:val="397"/>
          <w:jc w:val="center"/>
        </w:trPr>
        <w:tc>
          <w:tcPr>
            <w:tcW w:w="1555" w:type="dxa"/>
            <w:vAlign w:val="center"/>
          </w:tcPr>
          <w:p w:rsidR="00613450" w:rsidRPr="0037089B" w:rsidRDefault="00613450" w:rsidP="007E575B">
            <w:pPr>
              <w:pStyle w:val="Title"/>
              <w:jc w:val="left"/>
              <w:rPr>
                <w:b/>
                <w:szCs w:val="22"/>
              </w:rPr>
            </w:pPr>
            <w:bookmarkStart w:id="11" w:name="_Hlk116569079"/>
            <w:r w:rsidRPr="0037089B">
              <w:rPr>
                <w:b/>
                <w:sz w:val="22"/>
                <w:szCs w:val="22"/>
              </w:rPr>
              <w:t xml:space="preserve">Course Code      </w:t>
            </w:r>
          </w:p>
        </w:tc>
        <w:tc>
          <w:tcPr>
            <w:tcW w:w="6662" w:type="dxa"/>
            <w:vAlign w:val="center"/>
          </w:tcPr>
          <w:p w:rsidR="00613450" w:rsidRPr="0037089B" w:rsidRDefault="00613450" w:rsidP="007E575B">
            <w:pPr>
              <w:pStyle w:val="Title"/>
              <w:jc w:val="left"/>
              <w:rPr>
                <w:b/>
                <w:szCs w:val="22"/>
              </w:rPr>
            </w:pPr>
            <w:r w:rsidRPr="0064275F">
              <w:rPr>
                <w:b/>
              </w:rPr>
              <w:t>25BC101</w:t>
            </w:r>
          </w:p>
        </w:tc>
        <w:tc>
          <w:tcPr>
            <w:tcW w:w="1417" w:type="dxa"/>
            <w:vAlign w:val="center"/>
          </w:tcPr>
          <w:p w:rsidR="00613450" w:rsidRPr="0037089B" w:rsidRDefault="00613450" w:rsidP="007E575B">
            <w:pPr>
              <w:pStyle w:val="Title"/>
              <w:ind w:left="-468" w:firstLine="468"/>
              <w:jc w:val="left"/>
              <w:rPr>
                <w:szCs w:val="22"/>
              </w:rPr>
            </w:pPr>
            <w:r w:rsidRPr="0037089B">
              <w:rPr>
                <w:b/>
                <w:bCs/>
                <w:sz w:val="22"/>
                <w:szCs w:val="22"/>
              </w:rPr>
              <w:t xml:space="preserve">Duration       </w:t>
            </w:r>
          </w:p>
        </w:tc>
        <w:tc>
          <w:tcPr>
            <w:tcW w:w="851" w:type="dxa"/>
            <w:vAlign w:val="center"/>
          </w:tcPr>
          <w:p w:rsidR="00613450" w:rsidRPr="0037089B" w:rsidRDefault="00613450" w:rsidP="007E575B">
            <w:pPr>
              <w:pStyle w:val="Title"/>
              <w:jc w:val="left"/>
              <w:rPr>
                <w:b/>
                <w:szCs w:val="22"/>
              </w:rPr>
            </w:pPr>
            <w:r w:rsidRPr="0037089B">
              <w:rPr>
                <w:b/>
                <w:sz w:val="22"/>
                <w:szCs w:val="22"/>
              </w:rPr>
              <w:t>3hrs</w:t>
            </w:r>
          </w:p>
        </w:tc>
      </w:tr>
      <w:tr w:rsidR="00613450" w:rsidRPr="001E42AE" w:rsidTr="0037089B">
        <w:trPr>
          <w:trHeight w:val="397"/>
          <w:jc w:val="center"/>
        </w:trPr>
        <w:tc>
          <w:tcPr>
            <w:tcW w:w="1555" w:type="dxa"/>
            <w:vAlign w:val="center"/>
          </w:tcPr>
          <w:p w:rsidR="00613450" w:rsidRPr="0037089B" w:rsidRDefault="00613450"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613450" w:rsidRPr="0037089B" w:rsidRDefault="00613450" w:rsidP="007E575B">
            <w:pPr>
              <w:pStyle w:val="Title"/>
              <w:jc w:val="left"/>
              <w:rPr>
                <w:b/>
                <w:szCs w:val="22"/>
              </w:rPr>
            </w:pPr>
            <w:r>
              <w:rPr>
                <w:b/>
                <w:color w:val="000000" w:themeColor="text1"/>
              </w:rPr>
              <w:t>FINANCIALTECHNOLOGIES</w:t>
            </w:r>
          </w:p>
        </w:tc>
        <w:tc>
          <w:tcPr>
            <w:tcW w:w="1417" w:type="dxa"/>
            <w:vAlign w:val="center"/>
          </w:tcPr>
          <w:p w:rsidR="00613450" w:rsidRPr="0037089B" w:rsidRDefault="00613450" w:rsidP="007E575B">
            <w:pPr>
              <w:pStyle w:val="Title"/>
              <w:jc w:val="left"/>
              <w:rPr>
                <w:b/>
                <w:bCs/>
                <w:szCs w:val="22"/>
              </w:rPr>
            </w:pPr>
            <w:r w:rsidRPr="0037089B">
              <w:rPr>
                <w:b/>
                <w:bCs/>
                <w:sz w:val="22"/>
                <w:szCs w:val="22"/>
              </w:rPr>
              <w:t xml:space="preserve">Max. Marks </w:t>
            </w:r>
          </w:p>
        </w:tc>
        <w:tc>
          <w:tcPr>
            <w:tcW w:w="851" w:type="dxa"/>
            <w:vAlign w:val="center"/>
          </w:tcPr>
          <w:p w:rsidR="00613450" w:rsidRPr="0037089B" w:rsidRDefault="00613450" w:rsidP="007E575B">
            <w:pPr>
              <w:pStyle w:val="Title"/>
              <w:jc w:val="left"/>
              <w:rPr>
                <w:b/>
                <w:szCs w:val="22"/>
              </w:rPr>
            </w:pPr>
            <w:r w:rsidRPr="0037089B">
              <w:rPr>
                <w:b/>
                <w:sz w:val="22"/>
                <w:szCs w:val="22"/>
              </w:rPr>
              <w:t>100</w:t>
            </w:r>
          </w:p>
        </w:tc>
      </w:tr>
      <w:bookmarkEnd w:id="11"/>
    </w:tbl>
    <w:p w:rsidR="00613450" w:rsidRDefault="00613450" w:rsidP="00B57D8D">
      <w:pPr>
        <w:ind w:left="720"/>
        <w:rPr>
          <w:highlight w:val="yellow"/>
        </w:rPr>
      </w:pPr>
    </w:p>
    <w:tbl>
      <w:tblPr>
        <w:tblStyle w:val="TableGrid"/>
        <w:tblW w:w="5851" w:type="pct"/>
        <w:tblInd w:w="-714" w:type="dxa"/>
        <w:tblLook w:val="04A0" w:firstRow="1" w:lastRow="0" w:firstColumn="1" w:lastColumn="0" w:noHBand="0" w:noVBand="1"/>
      </w:tblPr>
      <w:tblGrid>
        <w:gridCol w:w="584"/>
        <w:gridCol w:w="7653"/>
        <w:gridCol w:w="755"/>
        <w:gridCol w:w="796"/>
        <w:gridCol w:w="1028"/>
      </w:tblGrid>
      <w:tr w:rsidR="00613450" w:rsidRPr="009C4175" w:rsidTr="004F0D2D">
        <w:trPr>
          <w:trHeight w:val="552"/>
        </w:trPr>
        <w:tc>
          <w:tcPr>
            <w:tcW w:w="270" w:type="pct"/>
            <w:vAlign w:val="center"/>
          </w:tcPr>
          <w:p w:rsidR="00613450" w:rsidRPr="009C4175" w:rsidRDefault="00613450" w:rsidP="00C03B73">
            <w:pPr>
              <w:jc w:val="center"/>
              <w:rPr>
                <w:b/>
              </w:rPr>
            </w:pPr>
            <w:r w:rsidRPr="009C4175">
              <w:rPr>
                <w:b/>
              </w:rPr>
              <w:t>Q. No.</w:t>
            </w:r>
          </w:p>
        </w:tc>
        <w:tc>
          <w:tcPr>
            <w:tcW w:w="3538" w:type="pct"/>
            <w:vAlign w:val="center"/>
          </w:tcPr>
          <w:p w:rsidR="00613450" w:rsidRPr="009C4175" w:rsidRDefault="00613450" w:rsidP="00C03B73">
            <w:pPr>
              <w:jc w:val="center"/>
              <w:rPr>
                <w:b/>
              </w:rPr>
            </w:pPr>
            <w:r w:rsidRPr="009C4175">
              <w:rPr>
                <w:b/>
              </w:rPr>
              <w:t>Questions</w:t>
            </w:r>
          </w:p>
        </w:tc>
        <w:tc>
          <w:tcPr>
            <w:tcW w:w="349" w:type="pct"/>
          </w:tcPr>
          <w:p w:rsidR="00613450" w:rsidRPr="00C03B73" w:rsidRDefault="00613450" w:rsidP="00C03B73">
            <w:pPr>
              <w:jc w:val="center"/>
              <w:rPr>
                <w:b/>
              </w:rPr>
            </w:pPr>
            <w:r w:rsidRPr="00C03B73">
              <w:rPr>
                <w:b/>
              </w:rPr>
              <w:t>LUO</w:t>
            </w:r>
          </w:p>
        </w:tc>
        <w:tc>
          <w:tcPr>
            <w:tcW w:w="368" w:type="pct"/>
          </w:tcPr>
          <w:p w:rsidR="00613450" w:rsidRPr="00C03B73" w:rsidRDefault="00613450" w:rsidP="00C03B73">
            <w:pPr>
              <w:jc w:val="center"/>
              <w:rPr>
                <w:b/>
              </w:rPr>
            </w:pPr>
            <w:r w:rsidRPr="00C03B73">
              <w:rPr>
                <w:b/>
              </w:rPr>
              <w:t>RBT Level</w:t>
            </w:r>
          </w:p>
        </w:tc>
        <w:tc>
          <w:tcPr>
            <w:tcW w:w="475" w:type="pct"/>
          </w:tcPr>
          <w:p w:rsidR="00613450" w:rsidRPr="00C03B73" w:rsidRDefault="00613450" w:rsidP="00C03B73">
            <w:pPr>
              <w:jc w:val="center"/>
              <w:rPr>
                <w:b/>
              </w:rPr>
            </w:pPr>
            <w:r w:rsidRPr="00C03B73">
              <w:rPr>
                <w:b/>
              </w:rPr>
              <w:t>Related CO</w:t>
            </w:r>
          </w:p>
        </w:tc>
      </w:tr>
      <w:tr w:rsidR="00613450" w:rsidRPr="009C4175" w:rsidTr="005F5879">
        <w:trPr>
          <w:trHeight w:val="148"/>
        </w:trPr>
        <w:tc>
          <w:tcPr>
            <w:tcW w:w="5000" w:type="pct"/>
            <w:gridSpan w:val="5"/>
          </w:tcPr>
          <w:p w:rsidR="00613450" w:rsidRPr="009C4175" w:rsidRDefault="00613450" w:rsidP="00517D3B">
            <w:pPr>
              <w:jc w:val="center"/>
              <w:rPr>
                <w:b/>
              </w:rPr>
            </w:pPr>
            <w:r>
              <w:rPr>
                <w:b/>
              </w:rPr>
              <w:t>PART – A (10 X 2 = 2</w:t>
            </w:r>
            <w:r w:rsidRPr="009C4175">
              <w:rPr>
                <w:b/>
              </w:rPr>
              <w:t>0 MARKS)</w:t>
            </w:r>
          </w:p>
        </w:tc>
      </w:tr>
      <w:tr w:rsidR="00613450" w:rsidRPr="009C4175" w:rsidTr="004F0D2D">
        <w:trPr>
          <w:trHeight w:val="283"/>
        </w:trPr>
        <w:tc>
          <w:tcPr>
            <w:tcW w:w="270" w:type="pct"/>
          </w:tcPr>
          <w:p w:rsidR="00613450" w:rsidRPr="009C4175" w:rsidRDefault="00613450" w:rsidP="00AA5669">
            <w:pPr>
              <w:jc w:val="center"/>
            </w:pPr>
            <w:r w:rsidRPr="009C4175">
              <w:t>1.</w:t>
            </w:r>
          </w:p>
        </w:tc>
        <w:tc>
          <w:tcPr>
            <w:tcW w:w="3538" w:type="pct"/>
          </w:tcPr>
          <w:p w:rsidR="00613450" w:rsidRPr="00334054" w:rsidRDefault="00613450" w:rsidP="001F1417">
            <w:r>
              <w:t>E</w:t>
            </w:r>
            <w:r w:rsidRPr="00334054">
              <w:t>xplain</w:t>
            </w:r>
            <w:r>
              <w:t xml:space="preserve"> the objective of Fintech </w:t>
            </w:r>
            <w:r w:rsidRPr="00334054">
              <w:t>in financial services.</w:t>
            </w:r>
          </w:p>
        </w:tc>
        <w:tc>
          <w:tcPr>
            <w:tcW w:w="349" w:type="pct"/>
          </w:tcPr>
          <w:p w:rsidR="00613450" w:rsidRPr="009C4175" w:rsidRDefault="00613450" w:rsidP="00AA5669">
            <w:pPr>
              <w:jc w:val="center"/>
            </w:pPr>
            <w:r w:rsidRPr="00E23826">
              <w:rPr>
                <w:lang w:eastAsia="en-IN"/>
              </w:rPr>
              <w:t>1a</w:t>
            </w:r>
          </w:p>
        </w:tc>
        <w:tc>
          <w:tcPr>
            <w:tcW w:w="368" w:type="pct"/>
          </w:tcPr>
          <w:p w:rsidR="00613450" w:rsidRPr="009C4175" w:rsidRDefault="00613450" w:rsidP="00AA5669">
            <w:pPr>
              <w:jc w:val="center"/>
            </w:pPr>
            <w:r>
              <w:t>U</w:t>
            </w:r>
          </w:p>
        </w:tc>
        <w:tc>
          <w:tcPr>
            <w:tcW w:w="475" w:type="pct"/>
          </w:tcPr>
          <w:p w:rsidR="00613450" w:rsidRPr="009C4175" w:rsidRDefault="00613450" w:rsidP="00AA5669">
            <w:pPr>
              <w:jc w:val="center"/>
            </w:pPr>
            <w:r w:rsidRPr="009C4175">
              <w:t>1</w:t>
            </w:r>
          </w:p>
        </w:tc>
      </w:tr>
      <w:tr w:rsidR="00613450" w:rsidRPr="009C4175" w:rsidTr="004F0D2D">
        <w:trPr>
          <w:trHeight w:val="283"/>
        </w:trPr>
        <w:tc>
          <w:tcPr>
            <w:tcW w:w="270" w:type="pct"/>
          </w:tcPr>
          <w:p w:rsidR="00613450" w:rsidRPr="009C4175" w:rsidRDefault="00613450" w:rsidP="00AA5669">
            <w:pPr>
              <w:jc w:val="center"/>
            </w:pPr>
            <w:r w:rsidRPr="009C4175">
              <w:t>2.</w:t>
            </w:r>
          </w:p>
        </w:tc>
        <w:tc>
          <w:tcPr>
            <w:tcW w:w="3538" w:type="pct"/>
          </w:tcPr>
          <w:p w:rsidR="00613450" w:rsidRPr="00334054" w:rsidRDefault="00613450" w:rsidP="00825C42">
            <w:r w:rsidRPr="00334054">
              <w:t>List any two global Fintech hubs and their major contributions.</w:t>
            </w:r>
          </w:p>
        </w:tc>
        <w:tc>
          <w:tcPr>
            <w:tcW w:w="349" w:type="pct"/>
          </w:tcPr>
          <w:p w:rsidR="00613450" w:rsidRPr="009C4175" w:rsidRDefault="00613450" w:rsidP="00AA5669">
            <w:pPr>
              <w:jc w:val="center"/>
            </w:pPr>
            <w:r w:rsidRPr="00E23826">
              <w:rPr>
                <w:lang w:eastAsia="en-IN"/>
              </w:rPr>
              <w:t>1b</w:t>
            </w:r>
          </w:p>
        </w:tc>
        <w:tc>
          <w:tcPr>
            <w:tcW w:w="368" w:type="pct"/>
          </w:tcPr>
          <w:p w:rsidR="00613450" w:rsidRPr="009C4175" w:rsidRDefault="00613450" w:rsidP="00AA5669">
            <w:pPr>
              <w:jc w:val="center"/>
            </w:pPr>
            <w:r w:rsidRPr="00E23826">
              <w:rPr>
                <w:lang w:eastAsia="en-IN"/>
              </w:rPr>
              <w:t>R</w:t>
            </w:r>
          </w:p>
        </w:tc>
        <w:tc>
          <w:tcPr>
            <w:tcW w:w="475" w:type="pct"/>
          </w:tcPr>
          <w:p w:rsidR="00613450" w:rsidRPr="009C4175" w:rsidRDefault="00613450" w:rsidP="00AA5669">
            <w:pPr>
              <w:jc w:val="center"/>
            </w:pPr>
            <w:r w:rsidRPr="009C4175">
              <w:t>1</w:t>
            </w:r>
          </w:p>
        </w:tc>
      </w:tr>
      <w:tr w:rsidR="00613450" w:rsidRPr="009C4175" w:rsidTr="004F0D2D">
        <w:trPr>
          <w:trHeight w:val="283"/>
        </w:trPr>
        <w:tc>
          <w:tcPr>
            <w:tcW w:w="270" w:type="pct"/>
          </w:tcPr>
          <w:p w:rsidR="00613450" w:rsidRPr="009C4175" w:rsidRDefault="00613450" w:rsidP="00AA5669">
            <w:pPr>
              <w:jc w:val="center"/>
            </w:pPr>
            <w:r w:rsidRPr="009C4175">
              <w:t>3.</w:t>
            </w:r>
          </w:p>
        </w:tc>
        <w:tc>
          <w:tcPr>
            <w:tcW w:w="3538" w:type="pct"/>
          </w:tcPr>
          <w:p w:rsidR="00613450" w:rsidRPr="00334054" w:rsidRDefault="00613450" w:rsidP="00943F7B">
            <w:pPr>
              <w:tabs>
                <w:tab w:val="center" w:pos="3625"/>
              </w:tabs>
            </w:pPr>
            <w:r>
              <w:t>Explain</w:t>
            </w:r>
            <w:r w:rsidRPr="00334054">
              <w:t xml:space="preserve"> Decentralized Ledger</w:t>
            </w:r>
            <w:r>
              <w:t>.</w:t>
            </w:r>
            <w:r>
              <w:tab/>
            </w:r>
          </w:p>
        </w:tc>
        <w:tc>
          <w:tcPr>
            <w:tcW w:w="349" w:type="pct"/>
          </w:tcPr>
          <w:p w:rsidR="00613450" w:rsidRPr="009C4175" w:rsidRDefault="00613450" w:rsidP="00AA5669">
            <w:pPr>
              <w:jc w:val="center"/>
            </w:pPr>
            <w:r w:rsidRPr="00E23826">
              <w:rPr>
                <w:lang w:eastAsia="en-IN"/>
              </w:rPr>
              <w:t>2a</w:t>
            </w:r>
          </w:p>
        </w:tc>
        <w:tc>
          <w:tcPr>
            <w:tcW w:w="368" w:type="pct"/>
          </w:tcPr>
          <w:p w:rsidR="00613450" w:rsidRPr="009C4175" w:rsidRDefault="00613450" w:rsidP="00AA5669">
            <w:pPr>
              <w:jc w:val="center"/>
            </w:pPr>
            <w:r w:rsidRPr="00E23826">
              <w:rPr>
                <w:lang w:val="en-IN" w:eastAsia="en-IN"/>
              </w:rPr>
              <w:t>U</w:t>
            </w:r>
          </w:p>
        </w:tc>
        <w:tc>
          <w:tcPr>
            <w:tcW w:w="475" w:type="pct"/>
          </w:tcPr>
          <w:p w:rsidR="00613450" w:rsidRPr="009C4175" w:rsidRDefault="00613450" w:rsidP="00AA5669">
            <w:pPr>
              <w:jc w:val="center"/>
            </w:pPr>
            <w:r>
              <w:t>2</w:t>
            </w:r>
          </w:p>
        </w:tc>
      </w:tr>
      <w:tr w:rsidR="00613450" w:rsidRPr="009C4175" w:rsidTr="004F0D2D">
        <w:trPr>
          <w:trHeight w:val="283"/>
        </w:trPr>
        <w:tc>
          <w:tcPr>
            <w:tcW w:w="270" w:type="pct"/>
          </w:tcPr>
          <w:p w:rsidR="00613450" w:rsidRPr="009C4175" w:rsidRDefault="00613450" w:rsidP="00AA5669">
            <w:pPr>
              <w:jc w:val="center"/>
            </w:pPr>
            <w:r w:rsidRPr="009C4175">
              <w:t>4.</w:t>
            </w:r>
          </w:p>
        </w:tc>
        <w:tc>
          <w:tcPr>
            <w:tcW w:w="3538" w:type="pct"/>
          </w:tcPr>
          <w:p w:rsidR="00613450" w:rsidRPr="00334054" w:rsidRDefault="00613450" w:rsidP="00825C42">
            <w:r w:rsidRPr="00334054">
              <w:t>State</w:t>
            </w:r>
            <w:r>
              <w:t xml:space="preserve"> any</w:t>
            </w:r>
            <w:r w:rsidRPr="00334054">
              <w:t xml:space="preserve"> two applications of Block chain in financial record keeping.</w:t>
            </w:r>
          </w:p>
        </w:tc>
        <w:tc>
          <w:tcPr>
            <w:tcW w:w="349" w:type="pct"/>
          </w:tcPr>
          <w:p w:rsidR="00613450" w:rsidRPr="009C4175" w:rsidRDefault="00613450" w:rsidP="00AA5669">
            <w:pPr>
              <w:jc w:val="center"/>
            </w:pPr>
            <w:r w:rsidRPr="00E23826">
              <w:rPr>
                <w:lang w:eastAsia="en-IN"/>
              </w:rPr>
              <w:t>2b</w:t>
            </w:r>
          </w:p>
        </w:tc>
        <w:tc>
          <w:tcPr>
            <w:tcW w:w="368" w:type="pct"/>
          </w:tcPr>
          <w:p w:rsidR="00613450" w:rsidRPr="009C4175" w:rsidRDefault="00613450" w:rsidP="00AA5669">
            <w:pPr>
              <w:jc w:val="center"/>
            </w:pPr>
            <w:r>
              <w:t>R</w:t>
            </w:r>
          </w:p>
        </w:tc>
        <w:tc>
          <w:tcPr>
            <w:tcW w:w="475" w:type="pct"/>
          </w:tcPr>
          <w:p w:rsidR="00613450" w:rsidRPr="009C4175" w:rsidRDefault="00613450" w:rsidP="00AA5669">
            <w:pPr>
              <w:jc w:val="center"/>
            </w:pPr>
            <w:r>
              <w:t>2</w:t>
            </w:r>
          </w:p>
        </w:tc>
      </w:tr>
      <w:tr w:rsidR="00613450" w:rsidRPr="009C4175" w:rsidTr="004F0D2D">
        <w:trPr>
          <w:trHeight w:val="283"/>
        </w:trPr>
        <w:tc>
          <w:tcPr>
            <w:tcW w:w="270" w:type="pct"/>
          </w:tcPr>
          <w:p w:rsidR="00613450" w:rsidRPr="009C4175" w:rsidRDefault="00613450" w:rsidP="00AA5669">
            <w:pPr>
              <w:jc w:val="center"/>
            </w:pPr>
            <w:r w:rsidRPr="009C4175">
              <w:t>5.</w:t>
            </w:r>
          </w:p>
        </w:tc>
        <w:tc>
          <w:tcPr>
            <w:tcW w:w="3538" w:type="pct"/>
          </w:tcPr>
          <w:p w:rsidR="00613450" w:rsidRPr="00334054" w:rsidRDefault="00613450" w:rsidP="00825C42">
            <w:r>
              <w:t>List</w:t>
            </w:r>
            <w:r w:rsidRPr="00334054">
              <w:t xml:space="preserve"> predictive analytics in the context of Fintech.</w:t>
            </w:r>
          </w:p>
        </w:tc>
        <w:tc>
          <w:tcPr>
            <w:tcW w:w="349" w:type="pct"/>
          </w:tcPr>
          <w:p w:rsidR="00613450" w:rsidRPr="009C4175" w:rsidRDefault="00613450" w:rsidP="00AA5669">
            <w:pPr>
              <w:jc w:val="center"/>
            </w:pPr>
            <w:r w:rsidRPr="00E23826">
              <w:rPr>
                <w:lang w:val="en-IN" w:eastAsia="en-IN"/>
              </w:rPr>
              <w:t>3a</w:t>
            </w:r>
          </w:p>
        </w:tc>
        <w:tc>
          <w:tcPr>
            <w:tcW w:w="368" w:type="pct"/>
          </w:tcPr>
          <w:p w:rsidR="00613450" w:rsidRPr="009C4175" w:rsidRDefault="00613450" w:rsidP="00AA5669">
            <w:pPr>
              <w:jc w:val="center"/>
            </w:pPr>
            <w:r w:rsidRPr="00E23826">
              <w:rPr>
                <w:lang w:val="en-IN" w:eastAsia="en-IN"/>
              </w:rPr>
              <w:t>R</w:t>
            </w:r>
          </w:p>
        </w:tc>
        <w:tc>
          <w:tcPr>
            <w:tcW w:w="475" w:type="pct"/>
          </w:tcPr>
          <w:p w:rsidR="00613450" w:rsidRPr="009C4175" w:rsidRDefault="00613450" w:rsidP="00AA5669">
            <w:pPr>
              <w:jc w:val="center"/>
            </w:pPr>
            <w:r>
              <w:t>3</w:t>
            </w:r>
          </w:p>
        </w:tc>
      </w:tr>
      <w:tr w:rsidR="00613450" w:rsidRPr="009C4175" w:rsidTr="004F0D2D">
        <w:trPr>
          <w:trHeight w:val="283"/>
        </w:trPr>
        <w:tc>
          <w:tcPr>
            <w:tcW w:w="270" w:type="pct"/>
          </w:tcPr>
          <w:p w:rsidR="00613450" w:rsidRPr="009C4175" w:rsidRDefault="00613450" w:rsidP="00AA5669">
            <w:pPr>
              <w:jc w:val="center"/>
            </w:pPr>
            <w:bookmarkStart w:id="12" w:name="_Hlk99483774"/>
            <w:r w:rsidRPr="009C4175">
              <w:t>6.</w:t>
            </w:r>
          </w:p>
        </w:tc>
        <w:tc>
          <w:tcPr>
            <w:tcW w:w="3538" w:type="pct"/>
          </w:tcPr>
          <w:p w:rsidR="00613450" w:rsidRPr="00334054" w:rsidRDefault="00613450" w:rsidP="00825C42">
            <w:r>
              <w:t>E</w:t>
            </w:r>
            <w:r w:rsidRPr="00334054">
              <w:t>xplain the role of sentiment analysis in financial forecasting</w:t>
            </w:r>
            <w:r>
              <w:t>.</w:t>
            </w:r>
          </w:p>
        </w:tc>
        <w:tc>
          <w:tcPr>
            <w:tcW w:w="349" w:type="pct"/>
          </w:tcPr>
          <w:p w:rsidR="00613450" w:rsidRPr="009C4175" w:rsidRDefault="00613450" w:rsidP="00AA5669">
            <w:pPr>
              <w:jc w:val="center"/>
            </w:pPr>
            <w:r w:rsidRPr="00E23826">
              <w:rPr>
                <w:lang w:eastAsia="en-IN"/>
              </w:rPr>
              <w:t>3b</w:t>
            </w:r>
          </w:p>
        </w:tc>
        <w:tc>
          <w:tcPr>
            <w:tcW w:w="368" w:type="pct"/>
          </w:tcPr>
          <w:p w:rsidR="00613450" w:rsidRPr="009C4175" w:rsidRDefault="00613450" w:rsidP="00AA5669">
            <w:pPr>
              <w:jc w:val="center"/>
            </w:pPr>
            <w:r>
              <w:t>U</w:t>
            </w:r>
          </w:p>
        </w:tc>
        <w:tc>
          <w:tcPr>
            <w:tcW w:w="475" w:type="pct"/>
          </w:tcPr>
          <w:p w:rsidR="00613450" w:rsidRPr="009C4175" w:rsidRDefault="00613450" w:rsidP="00AA5669">
            <w:pPr>
              <w:jc w:val="center"/>
            </w:pPr>
            <w:r>
              <w:t>3</w:t>
            </w:r>
          </w:p>
        </w:tc>
      </w:tr>
      <w:bookmarkEnd w:id="12"/>
      <w:tr w:rsidR="00613450" w:rsidRPr="009C4175" w:rsidTr="004F0D2D">
        <w:trPr>
          <w:trHeight w:val="283"/>
        </w:trPr>
        <w:tc>
          <w:tcPr>
            <w:tcW w:w="270" w:type="pct"/>
          </w:tcPr>
          <w:p w:rsidR="00613450" w:rsidRPr="009C4175" w:rsidRDefault="00613450" w:rsidP="00AA5669">
            <w:pPr>
              <w:jc w:val="center"/>
            </w:pPr>
            <w:r w:rsidRPr="009C4175">
              <w:t>7.</w:t>
            </w:r>
          </w:p>
        </w:tc>
        <w:tc>
          <w:tcPr>
            <w:tcW w:w="3538" w:type="pct"/>
          </w:tcPr>
          <w:p w:rsidR="00613450" w:rsidRPr="00334054" w:rsidRDefault="00613450" w:rsidP="00825C42">
            <w:r>
              <w:t>List</w:t>
            </w:r>
            <w:r w:rsidRPr="00334054">
              <w:t xml:space="preserve"> supervised and unsupervised learning with examples from finance.</w:t>
            </w:r>
          </w:p>
        </w:tc>
        <w:tc>
          <w:tcPr>
            <w:tcW w:w="349" w:type="pct"/>
          </w:tcPr>
          <w:p w:rsidR="00613450" w:rsidRPr="009C4175" w:rsidRDefault="00613450" w:rsidP="00AA5669">
            <w:pPr>
              <w:jc w:val="center"/>
            </w:pPr>
            <w:r w:rsidRPr="00E23826">
              <w:rPr>
                <w:lang w:eastAsia="en-IN"/>
              </w:rPr>
              <w:t>4a</w:t>
            </w:r>
          </w:p>
        </w:tc>
        <w:tc>
          <w:tcPr>
            <w:tcW w:w="368" w:type="pct"/>
          </w:tcPr>
          <w:p w:rsidR="00613450" w:rsidRPr="009C4175" w:rsidRDefault="00613450" w:rsidP="00AA5669">
            <w:pPr>
              <w:jc w:val="center"/>
            </w:pPr>
            <w:r w:rsidRPr="00E23826">
              <w:rPr>
                <w:lang w:eastAsia="en-IN"/>
              </w:rPr>
              <w:t>U</w:t>
            </w:r>
          </w:p>
        </w:tc>
        <w:tc>
          <w:tcPr>
            <w:tcW w:w="475" w:type="pct"/>
          </w:tcPr>
          <w:p w:rsidR="00613450" w:rsidRPr="009C4175" w:rsidRDefault="00613450" w:rsidP="00AA5669">
            <w:pPr>
              <w:jc w:val="center"/>
            </w:pPr>
            <w:r>
              <w:t>4</w:t>
            </w:r>
          </w:p>
        </w:tc>
      </w:tr>
      <w:tr w:rsidR="00613450" w:rsidRPr="009C4175" w:rsidTr="004F0D2D">
        <w:trPr>
          <w:trHeight w:val="283"/>
        </w:trPr>
        <w:tc>
          <w:tcPr>
            <w:tcW w:w="270" w:type="pct"/>
          </w:tcPr>
          <w:p w:rsidR="00613450" w:rsidRPr="009C4175" w:rsidRDefault="00613450" w:rsidP="00AA5669">
            <w:pPr>
              <w:jc w:val="center"/>
            </w:pPr>
            <w:bookmarkStart w:id="13" w:name="_Hlk99669612"/>
            <w:r w:rsidRPr="009C4175">
              <w:t>8.</w:t>
            </w:r>
          </w:p>
        </w:tc>
        <w:tc>
          <w:tcPr>
            <w:tcW w:w="3538" w:type="pct"/>
          </w:tcPr>
          <w:p w:rsidR="00613450" w:rsidRPr="00334054" w:rsidRDefault="00613450" w:rsidP="008A227E">
            <w:r>
              <w:t>E</w:t>
            </w:r>
            <w:r w:rsidRPr="00334054">
              <w:t>xplain neural networks in Fintech applications</w:t>
            </w:r>
            <w:r>
              <w:t>.</w:t>
            </w:r>
          </w:p>
        </w:tc>
        <w:tc>
          <w:tcPr>
            <w:tcW w:w="349" w:type="pct"/>
          </w:tcPr>
          <w:p w:rsidR="00613450" w:rsidRPr="009C4175" w:rsidRDefault="00613450" w:rsidP="00AA5669">
            <w:pPr>
              <w:jc w:val="center"/>
            </w:pPr>
            <w:r w:rsidRPr="00E23826">
              <w:rPr>
                <w:lang w:eastAsia="en-IN"/>
              </w:rPr>
              <w:t>4b</w:t>
            </w:r>
          </w:p>
        </w:tc>
        <w:tc>
          <w:tcPr>
            <w:tcW w:w="368" w:type="pct"/>
          </w:tcPr>
          <w:p w:rsidR="00613450" w:rsidRPr="009C4175" w:rsidRDefault="00613450" w:rsidP="00AA5669">
            <w:pPr>
              <w:jc w:val="center"/>
            </w:pPr>
            <w:r w:rsidRPr="00E23826">
              <w:rPr>
                <w:lang w:eastAsia="en-IN"/>
              </w:rPr>
              <w:t>U</w:t>
            </w:r>
          </w:p>
        </w:tc>
        <w:tc>
          <w:tcPr>
            <w:tcW w:w="475" w:type="pct"/>
          </w:tcPr>
          <w:p w:rsidR="00613450" w:rsidRPr="009C4175" w:rsidRDefault="00613450" w:rsidP="00AA5669">
            <w:pPr>
              <w:jc w:val="center"/>
            </w:pPr>
            <w:r>
              <w:t>4</w:t>
            </w:r>
          </w:p>
        </w:tc>
      </w:tr>
      <w:bookmarkEnd w:id="13"/>
      <w:tr w:rsidR="00613450" w:rsidRPr="009C4175" w:rsidTr="004F0D2D">
        <w:trPr>
          <w:trHeight w:val="283"/>
        </w:trPr>
        <w:tc>
          <w:tcPr>
            <w:tcW w:w="270" w:type="pct"/>
          </w:tcPr>
          <w:p w:rsidR="00613450" w:rsidRPr="009C4175" w:rsidRDefault="00613450" w:rsidP="00AA5669">
            <w:pPr>
              <w:jc w:val="center"/>
            </w:pPr>
            <w:r w:rsidRPr="009C4175">
              <w:t>9.</w:t>
            </w:r>
          </w:p>
        </w:tc>
        <w:tc>
          <w:tcPr>
            <w:tcW w:w="3538" w:type="pct"/>
          </w:tcPr>
          <w:p w:rsidR="00613450" w:rsidRPr="00334054" w:rsidRDefault="00613450" w:rsidP="00825C42">
            <w:r>
              <w:t>State</w:t>
            </w:r>
            <w:r w:rsidRPr="00334054">
              <w:t xml:space="preserve"> RegTech and mention its importance in financial compliance.</w:t>
            </w:r>
          </w:p>
        </w:tc>
        <w:tc>
          <w:tcPr>
            <w:tcW w:w="349" w:type="pct"/>
          </w:tcPr>
          <w:p w:rsidR="00613450" w:rsidRPr="009C4175" w:rsidRDefault="00613450" w:rsidP="00AA5669">
            <w:pPr>
              <w:jc w:val="center"/>
            </w:pPr>
            <w:r w:rsidRPr="00E23826">
              <w:rPr>
                <w:lang w:eastAsia="en-IN"/>
              </w:rPr>
              <w:t>5a</w:t>
            </w:r>
          </w:p>
        </w:tc>
        <w:tc>
          <w:tcPr>
            <w:tcW w:w="368" w:type="pct"/>
          </w:tcPr>
          <w:p w:rsidR="00613450" w:rsidRPr="009C4175" w:rsidRDefault="00613450" w:rsidP="00AA5669">
            <w:pPr>
              <w:jc w:val="center"/>
            </w:pPr>
            <w:r>
              <w:t>U</w:t>
            </w:r>
          </w:p>
        </w:tc>
        <w:tc>
          <w:tcPr>
            <w:tcW w:w="475" w:type="pct"/>
          </w:tcPr>
          <w:p w:rsidR="00613450" w:rsidRPr="009C4175" w:rsidRDefault="00613450" w:rsidP="00AA5669">
            <w:pPr>
              <w:jc w:val="center"/>
            </w:pPr>
            <w:r>
              <w:t>5</w:t>
            </w:r>
          </w:p>
        </w:tc>
      </w:tr>
      <w:tr w:rsidR="00613450" w:rsidRPr="009C4175" w:rsidTr="004F0D2D">
        <w:trPr>
          <w:trHeight w:val="283"/>
        </w:trPr>
        <w:tc>
          <w:tcPr>
            <w:tcW w:w="270" w:type="pct"/>
          </w:tcPr>
          <w:p w:rsidR="00613450" w:rsidRPr="009C4175" w:rsidRDefault="00613450" w:rsidP="00AA5669">
            <w:pPr>
              <w:jc w:val="center"/>
            </w:pPr>
            <w:bookmarkStart w:id="14" w:name="_Hlk99669807"/>
            <w:r w:rsidRPr="009C4175">
              <w:t>10.</w:t>
            </w:r>
          </w:p>
        </w:tc>
        <w:tc>
          <w:tcPr>
            <w:tcW w:w="3538" w:type="pct"/>
          </w:tcPr>
          <w:p w:rsidR="00613450" w:rsidRPr="00334054" w:rsidRDefault="00613450" w:rsidP="00825C42">
            <w:r w:rsidRPr="00334054">
              <w:t xml:space="preserve">List </w:t>
            </w:r>
            <w:r>
              <w:t xml:space="preserve">any </w:t>
            </w:r>
            <w:r w:rsidRPr="00334054">
              <w:t>two AI-driven RegTech tools used in the industry.</w:t>
            </w:r>
          </w:p>
        </w:tc>
        <w:tc>
          <w:tcPr>
            <w:tcW w:w="349" w:type="pct"/>
          </w:tcPr>
          <w:p w:rsidR="00613450" w:rsidRPr="009C4175" w:rsidRDefault="00613450" w:rsidP="00AA5669">
            <w:pPr>
              <w:jc w:val="center"/>
            </w:pPr>
            <w:r w:rsidRPr="00E23826">
              <w:rPr>
                <w:lang w:eastAsia="en-IN"/>
              </w:rPr>
              <w:t>5b</w:t>
            </w:r>
          </w:p>
        </w:tc>
        <w:tc>
          <w:tcPr>
            <w:tcW w:w="368" w:type="pct"/>
          </w:tcPr>
          <w:p w:rsidR="00613450" w:rsidRPr="009C4175" w:rsidRDefault="00613450" w:rsidP="00AA5669">
            <w:pPr>
              <w:jc w:val="center"/>
            </w:pPr>
            <w:r>
              <w:t>R</w:t>
            </w:r>
          </w:p>
        </w:tc>
        <w:tc>
          <w:tcPr>
            <w:tcW w:w="475" w:type="pct"/>
          </w:tcPr>
          <w:p w:rsidR="00613450" w:rsidRPr="009C4175" w:rsidRDefault="00613450" w:rsidP="00AA5669">
            <w:pPr>
              <w:jc w:val="center"/>
            </w:pPr>
            <w:r>
              <w:t>5</w:t>
            </w:r>
          </w:p>
        </w:tc>
      </w:tr>
      <w:bookmarkEnd w:id="14"/>
      <w:tr w:rsidR="00613450" w:rsidRPr="009C4175" w:rsidTr="005F5879">
        <w:trPr>
          <w:trHeight w:val="194"/>
        </w:trPr>
        <w:tc>
          <w:tcPr>
            <w:tcW w:w="5000" w:type="pct"/>
            <w:gridSpan w:val="5"/>
          </w:tcPr>
          <w:p w:rsidR="00613450" w:rsidRPr="009C4175" w:rsidRDefault="00613450"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613450" w:rsidRPr="009C4175" w:rsidTr="004F0D2D">
        <w:trPr>
          <w:trHeight w:val="283"/>
        </w:trPr>
        <w:tc>
          <w:tcPr>
            <w:tcW w:w="270" w:type="pct"/>
          </w:tcPr>
          <w:p w:rsidR="00613450" w:rsidRPr="009C4175" w:rsidRDefault="00613450" w:rsidP="00AA5669">
            <w:pPr>
              <w:pStyle w:val="NoSpacing"/>
              <w:jc w:val="center"/>
            </w:pPr>
            <w:r w:rsidRPr="009C4175">
              <w:t>11.</w:t>
            </w:r>
          </w:p>
        </w:tc>
        <w:tc>
          <w:tcPr>
            <w:tcW w:w="3538" w:type="pct"/>
          </w:tcPr>
          <w:p w:rsidR="00613450" w:rsidRPr="000B4602" w:rsidRDefault="00613450" w:rsidP="001B0456">
            <w:r w:rsidRPr="000B4602">
              <w:t>Explain the evolution of Fintech and its influence on banking and insurance sectors.</w:t>
            </w:r>
          </w:p>
        </w:tc>
        <w:tc>
          <w:tcPr>
            <w:tcW w:w="349" w:type="pct"/>
          </w:tcPr>
          <w:p w:rsidR="00613450" w:rsidRPr="009C4175" w:rsidRDefault="00613450" w:rsidP="00AA5669">
            <w:pPr>
              <w:pStyle w:val="NoSpacing"/>
              <w:jc w:val="center"/>
            </w:pPr>
            <w:r w:rsidRPr="00E23826">
              <w:rPr>
                <w:lang w:eastAsia="en-IN"/>
              </w:rPr>
              <w:t>1a</w:t>
            </w:r>
          </w:p>
        </w:tc>
        <w:tc>
          <w:tcPr>
            <w:tcW w:w="368" w:type="pct"/>
          </w:tcPr>
          <w:p w:rsidR="00613450" w:rsidRPr="009C4175" w:rsidRDefault="00613450" w:rsidP="00AA5669">
            <w:pPr>
              <w:pStyle w:val="NoSpacing"/>
              <w:jc w:val="center"/>
            </w:pPr>
            <w:r>
              <w:t>U</w:t>
            </w:r>
          </w:p>
        </w:tc>
        <w:tc>
          <w:tcPr>
            <w:tcW w:w="475" w:type="pct"/>
          </w:tcPr>
          <w:p w:rsidR="00613450" w:rsidRPr="009C4175" w:rsidRDefault="00613450" w:rsidP="00AA5669">
            <w:pPr>
              <w:pStyle w:val="NoSpacing"/>
              <w:jc w:val="center"/>
            </w:pPr>
            <w:r>
              <w:t>1</w:t>
            </w:r>
          </w:p>
        </w:tc>
      </w:tr>
      <w:tr w:rsidR="00613450" w:rsidRPr="009C4175" w:rsidTr="004F0D2D">
        <w:trPr>
          <w:trHeight w:val="283"/>
        </w:trPr>
        <w:tc>
          <w:tcPr>
            <w:tcW w:w="270" w:type="pct"/>
          </w:tcPr>
          <w:p w:rsidR="00613450" w:rsidRPr="009C4175" w:rsidRDefault="00613450" w:rsidP="00AA5669">
            <w:pPr>
              <w:pStyle w:val="NoSpacing"/>
              <w:jc w:val="center"/>
            </w:pPr>
            <w:r w:rsidRPr="009C4175">
              <w:t>12.</w:t>
            </w:r>
          </w:p>
        </w:tc>
        <w:tc>
          <w:tcPr>
            <w:tcW w:w="3538" w:type="pct"/>
          </w:tcPr>
          <w:p w:rsidR="00613450" w:rsidRPr="000B4602" w:rsidRDefault="00613450" w:rsidP="001B0456">
            <w:r w:rsidRPr="000B4602">
              <w:t>Analyze the role of regulatory frameworks in shaping Fintech growth in India.</w:t>
            </w:r>
          </w:p>
        </w:tc>
        <w:tc>
          <w:tcPr>
            <w:tcW w:w="349" w:type="pct"/>
          </w:tcPr>
          <w:p w:rsidR="00613450" w:rsidRPr="009C4175" w:rsidRDefault="00613450" w:rsidP="00AA5669">
            <w:pPr>
              <w:pStyle w:val="NoSpacing"/>
              <w:jc w:val="center"/>
            </w:pPr>
            <w:r w:rsidRPr="00E23826">
              <w:rPr>
                <w:lang w:eastAsia="en-IN"/>
              </w:rPr>
              <w:t>1b</w:t>
            </w:r>
          </w:p>
        </w:tc>
        <w:tc>
          <w:tcPr>
            <w:tcW w:w="368" w:type="pct"/>
          </w:tcPr>
          <w:p w:rsidR="00613450" w:rsidRPr="009C4175" w:rsidRDefault="00613450" w:rsidP="00AA5669">
            <w:pPr>
              <w:pStyle w:val="NoSpacing"/>
              <w:jc w:val="center"/>
            </w:pPr>
            <w:r w:rsidRPr="00E23826">
              <w:rPr>
                <w:lang w:eastAsia="en-IN"/>
              </w:rPr>
              <w:t>An</w:t>
            </w:r>
          </w:p>
        </w:tc>
        <w:tc>
          <w:tcPr>
            <w:tcW w:w="475" w:type="pct"/>
          </w:tcPr>
          <w:p w:rsidR="00613450" w:rsidRPr="009C4175" w:rsidRDefault="00613450" w:rsidP="00AA5669">
            <w:pPr>
              <w:pStyle w:val="NoSpacing"/>
              <w:jc w:val="center"/>
            </w:pPr>
            <w:r>
              <w:t>2</w:t>
            </w:r>
          </w:p>
        </w:tc>
      </w:tr>
      <w:tr w:rsidR="00613450" w:rsidRPr="009C4175" w:rsidTr="004F0D2D">
        <w:trPr>
          <w:trHeight w:val="283"/>
        </w:trPr>
        <w:tc>
          <w:tcPr>
            <w:tcW w:w="270" w:type="pct"/>
          </w:tcPr>
          <w:p w:rsidR="00613450" w:rsidRPr="009C4175" w:rsidRDefault="00613450" w:rsidP="00AA5669">
            <w:pPr>
              <w:pStyle w:val="NoSpacing"/>
              <w:jc w:val="center"/>
            </w:pPr>
            <w:r w:rsidRPr="009C4175">
              <w:t>13.</w:t>
            </w:r>
          </w:p>
        </w:tc>
        <w:tc>
          <w:tcPr>
            <w:tcW w:w="3538" w:type="pct"/>
          </w:tcPr>
          <w:p w:rsidR="00613450" w:rsidRPr="000B4602" w:rsidRDefault="00613450" w:rsidP="001B0456">
            <w:r w:rsidRPr="000B4602">
              <w:t>Discuss the structure and functions of a Block chain network.</w:t>
            </w:r>
          </w:p>
        </w:tc>
        <w:tc>
          <w:tcPr>
            <w:tcW w:w="349" w:type="pct"/>
          </w:tcPr>
          <w:p w:rsidR="00613450" w:rsidRPr="009C4175" w:rsidRDefault="00613450" w:rsidP="00AA5669">
            <w:pPr>
              <w:pStyle w:val="NoSpacing"/>
              <w:jc w:val="center"/>
            </w:pPr>
            <w:r w:rsidRPr="00E23826">
              <w:rPr>
                <w:lang w:eastAsia="en-IN"/>
              </w:rPr>
              <w:t>2a</w:t>
            </w:r>
          </w:p>
        </w:tc>
        <w:tc>
          <w:tcPr>
            <w:tcW w:w="368" w:type="pct"/>
          </w:tcPr>
          <w:p w:rsidR="00613450" w:rsidRPr="009C4175" w:rsidRDefault="00613450" w:rsidP="00AA5669">
            <w:pPr>
              <w:pStyle w:val="NoSpacing"/>
              <w:jc w:val="center"/>
            </w:pPr>
            <w:r>
              <w:t>U</w:t>
            </w:r>
          </w:p>
        </w:tc>
        <w:tc>
          <w:tcPr>
            <w:tcW w:w="475" w:type="pct"/>
          </w:tcPr>
          <w:p w:rsidR="00613450" w:rsidRPr="009C4175" w:rsidRDefault="00613450" w:rsidP="00AA5669">
            <w:pPr>
              <w:pStyle w:val="NoSpacing"/>
              <w:jc w:val="center"/>
            </w:pPr>
            <w:r w:rsidRPr="009C4175">
              <w:t>3</w:t>
            </w:r>
          </w:p>
        </w:tc>
      </w:tr>
      <w:tr w:rsidR="00613450" w:rsidRPr="009C4175" w:rsidTr="004F0D2D">
        <w:trPr>
          <w:trHeight w:val="283"/>
        </w:trPr>
        <w:tc>
          <w:tcPr>
            <w:tcW w:w="270" w:type="pct"/>
          </w:tcPr>
          <w:p w:rsidR="00613450" w:rsidRPr="009C4175" w:rsidRDefault="00613450" w:rsidP="00AA5669">
            <w:pPr>
              <w:pStyle w:val="NoSpacing"/>
              <w:jc w:val="center"/>
            </w:pPr>
            <w:r w:rsidRPr="009C4175">
              <w:t>14.</w:t>
            </w:r>
          </w:p>
        </w:tc>
        <w:tc>
          <w:tcPr>
            <w:tcW w:w="3538" w:type="pct"/>
          </w:tcPr>
          <w:p w:rsidR="00613450" w:rsidRPr="000B4602" w:rsidRDefault="00613450" w:rsidP="001B0456">
            <w:r w:rsidRPr="000B4602">
              <w:t>Evaluate the applications of crypto currency in digital finance with examples.</w:t>
            </w:r>
          </w:p>
        </w:tc>
        <w:tc>
          <w:tcPr>
            <w:tcW w:w="349" w:type="pct"/>
          </w:tcPr>
          <w:p w:rsidR="00613450" w:rsidRPr="009C4175" w:rsidRDefault="00613450" w:rsidP="00AA5669">
            <w:pPr>
              <w:pStyle w:val="NoSpacing"/>
              <w:jc w:val="center"/>
            </w:pPr>
            <w:r w:rsidRPr="00E23826">
              <w:rPr>
                <w:lang w:eastAsia="en-IN"/>
              </w:rPr>
              <w:t>2b</w:t>
            </w:r>
          </w:p>
        </w:tc>
        <w:tc>
          <w:tcPr>
            <w:tcW w:w="368" w:type="pct"/>
          </w:tcPr>
          <w:p w:rsidR="00613450" w:rsidRPr="009C4175" w:rsidRDefault="00613450" w:rsidP="00AA5669">
            <w:pPr>
              <w:pStyle w:val="NoSpacing"/>
              <w:jc w:val="center"/>
            </w:pPr>
            <w:r>
              <w:t>E</w:t>
            </w:r>
          </w:p>
        </w:tc>
        <w:tc>
          <w:tcPr>
            <w:tcW w:w="475" w:type="pct"/>
          </w:tcPr>
          <w:p w:rsidR="00613450" w:rsidRPr="009C4175" w:rsidRDefault="00613450" w:rsidP="00AA5669">
            <w:pPr>
              <w:pStyle w:val="NoSpacing"/>
              <w:jc w:val="center"/>
            </w:pPr>
            <w:r>
              <w:t>4</w:t>
            </w:r>
          </w:p>
        </w:tc>
      </w:tr>
      <w:tr w:rsidR="00613450" w:rsidRPr="009C4175" w:rsidTr="004F0D2D">
        <w:trPr>
          <w:trHeight w:val="283"/>
        </w:trPr>
        <w:tc>
          <w:tcPr>
            <w:tcW w:w="270" w:type="pct"/>
          </w:tcPr>
          <w:p w:rsidR="00613450" w:rsidRPr="009C4175" w:rsidRDefault="00613450" w:rsidP="00AA5669">
            <w:pPr>
              <w:pStyle w:val="NoSpacing"/>
              <w:jc w:val="center"/>
            </w:pPr>
            <w:r w:rsidRPr="009C4175">
              <w:t>15.</w:t>
            </w:r>
          </w:p>
        </w:tc>
        <w:tc>
          <w:tcPr>
            <w:tcW w:w="3538" w:type="pct"/>
          </w:tcPr>
          <w:p w:rsidR="00613450" w:rsidRPr="000B4602" w:rsidRDefault="00613450" w:rsidP="001B0456">
            <w:r w:rsidRPr="000B4602">
              <w:t>Illustrate how data analytics improves decision-making in Fintech organizations.</w:t>
            </w:r>
          </w:p>
        </w:tc>
        <w:tc>
          <w:tcPr>
            <w:tcW w:w="349" w:type="pct"/>
          </w:tcPr>
          <w:p w:rsidR="00613450" w:rsidRPr="009C4175" w:rsidRDefault="00613450" w:rsidP="00AA5669">
            <w:pPr>
              <w:pStyle w:val="NoSpacing"/>
              <w:jc w:val="center"/>
            </w:pPr>
            <w:r w:rsidRPr="00E23826">
              <w:rPr>
                <w:lang w:eastAsia="en-IN"/>
              </w:rPr>
              <w:t>2c</w:t>
            </w:r>
          </w:p>
        </w:tc>
        <w:tc>
          <w:tcPr>
            <w:tcW w:w="368" w:type="pct"/>
          </w:tcPr>
          <w:p w:rsidR="00613450" w:rsidRPr="009C4175" w:rsidRDefault="00613450" w:rsidP="00AA5669">
            <w:pPr>
              <w:pStyle w:val="NoSpacing"/>
              <w:jc w:val="center"/>
            </w:pPr>
            <w:r w:rsidRPr="00E23826">
              <w:rPr>
                <w:lang w:eastAsia="en-IN"/>
              </w:rPr>
              <w:t>A</w:t>
            </w:r>
          </w:p>
        </w:tc>
        <w:tc>
          <w:tcPr>
            <w:tcW w:w="475" w:type="pct"/>
          </w:tcPr>
          <w:p w:rsidR="00613450" w:rsidRPr="009C4175" w:rsidRDefault="00613450" w:rsidP="00AA5669">
            <w:pPr>
              <w:pStyle w:val="NoSpacing"/>
              <w:jc w:val="center"/>
            </w:pPr>
            <w:r>
              <w:t>5</w:t>
            </w:r>
          </w:p>
        </w:tc>
      </w:tr>
      <w:tr w:rsidR="00613450" w:rsidRPr="009C4175" w:rsidTr="005F5879">
        <w:trPr>
          <w:trHeight w:val="283"/>
        </w:trPr>
        <w:tc>
          <w:tcPr>
            <w:tcW w:w="5000" w:type="pct"/>
            <w:gridSpan w:val="5"/>
          </w:tcPr>
          <w:p w:rsidR="00613450" w:rsidRDefault="00613450" w:rsidP="00AA5669">
            <w:pPr>
              <w:pStyle w:val="NoSpacing"/>
              <w:jc w:val="center"/>
            </w:pPr>
            <w:r>
              <w:rPr>
                <w:b/>
              </w:rPr>
              <w:t>PART – C (5</w:t>
            </w:r>
            <w:r w:rsidRPr="009C4175">
              <w:rPr>
                <w:b/>
              </w:rPr>
              <w:t xml:space="preserve"> X 1</w:t>
            </w:r>
            <w:r>
              <w:rPr>
                <w:b/>
              </w:rPr>
              <w:t>0 = 50</w:t>
            </w:r>
            <w:r w:rsidRPr="009C4175">
              <w:rPr>
                <w:b/>
              </w:rPr>
              <w:t xml:space="preserve"> MARKS)</w:t>
            </w: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16</w:t>
            </w:r>
          </w:p>
        </w:tc>
        <w:tc>
          <w:tcPr>
            <w:tcW w:w="3538" w:type="pct"/>
          </w:tcPr>
          <w:p w:rsidR="00613450" w:rsidRPr="009C4175" w:rsidRDefault="00613450" w:rsidP="000E434B">
            <w:pPr>
              <w:pStyle w:val="NoSpacing"/>
              <w:jc w:val="both"/>
            </w:pPr>
            <w:r>
              <w:t>Evaluate the development of Fintech and its impact on banking, insurance, and investment industries using suitable case examples</w:t>
            </w:r>
          </w:p>
        </w:tc>
        <w:tc>
          <w:tcPr>
            <w:tcW w:w="349" w:type="pct"/>
          </w:tcPr>
          <w:p w:rsidR="00613450" w:rsidRPr="00E23826" w:rsidRDefault="00613450" w:rsidP="00063830">
            <w:pPr>
              <w:pStyle w:val="NoSpacing"/>
              <w:jc w:val="center"/>
              <w:rPr>
                <w:lang w:eastAsia="en-IN"/>
              </w:rPr>
            </w:pPr>
            <w:r>
              <w:rPr>
                <w:lang w:eastAsia="en-IN"/>
              </w:rPr>
              <w:t>1c</w:t>
            </w:r>
          </w:p>
        </w:tc>
        <w:tc>
          <w:tcPr>
            <w:tcW w:w="368" w:type="pct"/>
          </w:tcPr>
          <w:p w:rsidR="00613450" w:rsidRPr="00E23826" w:rsidRDefault="00613450" w:rsidP="00063830">
            <w:pPr>
              <w:pStyle w:val="NoSpacing"/>
              <w:jc w:val="center"/>
              <w:rPr>
                <w:lang w:eastAsia="en-IN"/>
              </w:rPr>
            </w:pPr>
            <w:r>
              <w:rPr>
                <w:lang w:eastAsia="en-IN"/>
              </w:rPr>
              <w:t>E</w:t>
            </w:r>
          </w:p>
        </w:tc>
        <w:tc>
          <w:tcPr>
            <w:tcW w:w="475" w:type="pct"/>
          </w:tcPr>
          <w:p w:rsidR="00613450" w:rsidRDefault="00613450" w:rsidP="00063830">
            <w:pPr>
              <w:pStyle w:val="NoSpacing"/>
              <w:jc w:val="center"/>
            </w:pPr>
            <w:r>
              <w:t>1</w:t>
            </w:r>
          </w:p>
        </w:tc>
      </w:tr>
      <w:tr w:rsidR="00613450" w:rsidRPr="009C4175" w:rsidTr="005F5879">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17</w:t>
            </w:r>
          </w:p>
        </w:tc>
        <w:tc>
          <w:tcPr>
            <w:tcW w:w="3538" w:type="pct"/>
          </w:tcPr>
          <w:p w:rsidR="00613450" w:rsidRPr="009C4175" w:rsidRDefault="00613450" w:rsidP="005F5879">
            <w:r>
              <w:t>Recommend a Block chain-based framework to enhance transparency and security in financial transactions.</w:t>
            </w:r>
          </w:p>
        </w:tc>
        <w:tc>
          <w:tcPr>
            <w:tcW w:w="349" w:type="pct"/>
          </w:tcPr>
          <w:p w:rsidR="00613450" w:rsidRPr="00E23826" w:rsidRDefault="00613450" w:rsidP="00063830">
            <w:pPr>
              <w:pStyle w:val="NoSpacing"/>
              <w:jc w:val="center"/>
              <w:rPr>
                <w:lang w:eastAsia="en-IN"/>
              </w:rPr>
            </w:pPr>
            <w:r>
              <w:rPr>
                <w:lang w:val="en-IN" w:eastAsia="en-IN"/>
              </w:rPr>
              <w:t>4e</w:t>
            </w:r>
          </w:p>
        </w:tc>
        <w:tc>
          <w:tcPr>
            <w:tcW w:w="368" w:type="pct"/>
          </w:tcPr>
          <w:p w:rsidR="00613450" w:rsidRPr="00E23826" w:rsidRDefault="00613450" w:rsidP="00063830">
            <w:pPr>
              <w:pStyle w:val="NoSpacing"/>
              <w:jc w:val="center"/>
              <w:rPr>
                <w:lang w:eastAsia="en-IN"/>
              </w:rPr>
            </w:pPr>
            <w:r>
              <w:rPr>
                <w:lang w:eastAsia="en-IN"/>
              </w:rPr>
              <w:t>E</w:t>
            </w:r>
          </w:p>
        </w:tc>
        <w:tc>
          <w:tcPr>
            <w:tcW w:w="475" w:type="pct"/>
          </w:tcPr>
          <w:p w:rsidR="00613450" w:rsidRDefault="00613450" w:rsidP="00063830">
            <w:pPr>
              <w:pStyle w:val="NoSpacing"/>
              <w:jc w:val="center"/>
            </w:pPr>
            <w:r>
              <w:t>4</w:t>
            </w:r>
          </w:p>
        </w:tc>
      </w:tr>
      <w:tr w:rsidR="00613450" w:rsidRPr="009C4175" w:rsidTr="004F0D2D">
        <w:trPr>
          <w:trHeight w:val="283"/>
        </w:trPr>
        <w:tc>
          <w:tcPr>
            <w:tcW w:w="5000" w:type="pct"/>
            <w:gridSpan w:val="5"/>
          </w:tcPr>
          <w:p w:rsidR="00613450" w:rsidRDefault="00613450" w:rsidP="00063830">
            <w:pPr>
              <w:pStyle w:val="NoSpacing"/>
              <w:jc w:val="center"/>
            </w:pP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18</w:t>
            </w:r>
          </w:p>
        </w:tc>
        <w:tc>
          <w:tcPr>
            <w:tcW w:w="3538" w:type="pct"/>
          </w:tcPr>
          <w:p w:rsidR="00613450" w:rsidRPr="009C4175" w:rsidRDefault="00613450" w:rsidP="005F5879">
            <w:r>
              <w:t>Determine the process of data analytics in financial decision-making, highlighting the tools.</w:t>
            </w:r>
          </w:p>
        </w:tc>
        <w:tc>
          <w:tcPr>
            <w:tcW w:w="349" w:type="pct"/>
          </w:tcPr>
          <w:p w:rsidR="00613450" w:rsidRPr="00E23826" w:rsidRDefault="00613450" w:rsidP="00063830">
            <w:pPr>
              <w:pStyle w:val="NoSpacing"/>
              <w:jc w:val="center"/>
              <w:rPr>
                <w:lang w:eastAsia="en-IN"/>
              </w:rPr>
            </w:pPr>
            <w:r w:rsidRPr="00E23826">
              <w:rPr>
                <w:lang w:val="en-IN" w:eastAsia="en-IN"/>
              </w:rPr>
              <w:t>2b</w:t>
            </w:r>
          </w:p>
        </w:tc>
        <w:tc>
          <w:tcPr>
            <w:tcW w:w="368" w:type="pct"/>
          </w:tcPr>
          <w:p w:rsidR="00613450" w:rsidRPr="00E23826" w:rsidRDefault="00613450" w:rsidP="00063830">
            <w:pPr>
              <w:pStyle w:val="NoSpacing"/>
              <w:jc w:val="center"/>
              <w:rPr>
                <w:lang w:eastAsia="en-IN"/>
              </w:rPr>
            </w:pPr>
            <w:r>
              <w:rPr>
                <w:lang w:eastAsia="en-IN"/>
              </w:rPr>
              <w:t>A</w:t>
            </w:r>
          </w:p>
        </w:tc>
        <w:tc>
          <w:tcPr>
            <w:tcW w:w="475" w:type="pct"/>
          </w:tcPr>
          <w:p w:rsidR="00613450" w:rsidRDefault="00613450" w:rsidP="00063830">
            <w:pPr>
              <w:pStyle w:val="NoSpacing"/>
              <w:jc w:val="center"/>
            </w:pPr>
            <w:r>
              <w:t>3</w:t>
            </w:r>
          </w:p>
        </w:tc>
      </w:tr>
      <w:tr w:rsidR="00613450" w:rsidRPr="009C4175" w:rsidTr="005F5879">
        <w:trPr>
          <w:trHeight w:val="283"/>
        </w:trPr>
        <w:tc>
          <w:tcPr>
            <w:tcW w:w="5000" w:type="pct"/>
            <w:gridSpan w:val="5"/>
          </w:tcPr>
          <w:p w:rsidR="00613450" w:rsidRPr="00C03B73" w:rsidRDefault="00613450" w:rsidP="00063830">
            <w:pPr>
              <w:pStyle w:val="NoSpacing"/>
              <w:jc w:val="center"/>
              <w:rPr>
                <w:b/>
              </w:rPr>
            </w:pPr>
            <w:r w:rsidRPr="00C03B73">
              <w:rPr>
                <w:b/>
              </w:rPr>
              <w:t>(OR)</w:t>
            </w: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19</w:t>
            </w:r>
          </w:p>
        </w:tc>
        <w:tc>
          <w:tcPr>
            <w:tcW w:w="3538" w:type="pct"/>
          </w:tcPr>
          <w:p w:rsidR="00613450" w:rsidRPr="009C4175" w:rsidRDefault="00613450" w:rsidP="005F5879">
            <w:r>
              <w:t>Assess a machine learning  model framework for stock market trend prediction using financial datasets.</w:t>
            </w:r>
          </w:p>
        </w:tc>
        <w:tc>
          <w:tcPr>
            <w:tcW w:w="349" w:type="pct"/>
          </w:tcPr>
          <w:p w:rsidR="00613450" w:rsidRPr="00E23826" w:rsidRDefault="00613450" w:rsidP="00063830">
            <w:pPr>
              <w:pStyle w:val="NoSpacing"/>
              <w:jc w:val="center"/>
              <w:rPr>
                <w:lang w:eastAsia="en-IN"/>
              </w:rPr>
            </w:pPr>
            <w:r>
              <w:rPr>
                <w:lang w:val="en-IN" w:eastAsia="en-IN"/>
              </w:rPr>
              <w:t>4c</w:t>
            </w:r>
          </w:p>
        </w:tc>
        <w:tc>
          <w:tcPr>
            <w:tcW w:w="368" w:type="pct"/>
          </w:tcPr>
          <w:p w:rsidR="00613450" w:rsidRPr="00E23826" w:rsidRDefault="00613450" w:rsidP="00063830">
            <w:pPr>
              <w:pStyle w:val="NoSpacing"/>
              <w:jc w:val="center"/>
              <w:rPr>
                <w:lang w:eastAsia="en-IN"/>
              </w:rPr>
            </w:pPr>
            <w:r>
              <w:rPr>
                <w:lang w:eastAsia="en-IN"/>
              </w:rPr>
              <w:t>E</w:t>
            </w:r>
          </w:p>
        </w:tc>
        <w:tc>
          <w:tcPr>
            <w:tcW w:w="475" w:type="pct"/>
          </w:tcPr>
          <w:p w:rsidR="00613450" w:rsidRDefault="00613450" w:rsidP="00063830">
            <w:pPr>
              <w:pStyle w:val="NoSpacing"/>
              <w:jc w:val="center"/>
            </w:pPr>
            <w:r>
              <w:t>4</w:t>
            </w:r>
          </w:p>
        </w:tc>
      </w:tr>
      <w:tr w:rsidR="00613450" w:rsidRPr="009C4175" w:rsidTr="004F0D2D">
        <w:trPr>
          <w:trHeight w:val="283"/>
        </w:trPr>
        <w:tc>
          <w:tcPr>
            <w:tcW w:w="5000" w:type="pct"/>
            <w:gridSpan w:val="5"/>
          </w:tcPr>
          <w:p w:rsidR="00613450" w:rsidRDefault="00613450" w:rsidP="00063830">
            <w:pPr>
              <w:pStyle w:val="NoSpacing"/>
              <w:jc w:val="center"/>
            </w:pP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20</w:t>
            </w:r>
          </w:p>
        </w:tc>
        <w:tc>
          <w:tcPr>
            <w:tcW w:w="3538" w:type="pct"/>
          </w:tcPr>
          <w:p w:rsidR="00613450" w:rsidRPr="009C4175" w:rsidRDefault="00613450" w:rsidP="005F5879">
            <w:r>
              <w:t>Critically assess the significance of RegTech and AI-driven compliance systems in Fintech companies.</w:t>
            </w:r>
          </w:p>
        </w:tc>
        <w:tc>
          <w:tcPr>
            <w:tcW w:w="349" w:type="pct"/>
          </w:tcPr>
          <w:p w:rsidR="00613450" w:rsidRPr="00E23826" w:rsidRDefault="00613450" w:rsidP="00063830">
            <w:pPr>
              <w:pStyle w:val="NoSpacing"/>
              <w:jc w:val="center"/>
              <w:rPr>
                <w:lang w:eastAsia="en-IN"/>
              </w:rPr>
            </w:pPr>
            <w:r w:rsidRPr="00E23826">
              <w:rPr>
                <w:lang w:val="en-IN" w:eastAsia="en-IN"/>
              </w:rPr>
              <w:t>3d</w:t>
            </w:r>
          </w:p>
        </w:tc>
        <w:tc>
          <w:tcPr>
            <w:tcW w:w="368" w:type="pct"/>
          </w:tcPr>
          <w:p w:rsidR="00613450" w:rsidRPr="00E23826" w:rsidRDefault="00613450" w:rsidP="00063830">
            <w:pPr>
              <w:pStyle w:val="NoSpacing"/>
              <w:jc w:val="center"/>
              <w:rPr>
                <w:lang w:eastAsia="en-IN"/>
              </w:rPr>
            </w:pPr>
            <w:r>
              <w:rPr>
                <w:lang w:eastAsia="en-IN"/>
              </w:rPr>
              <w:t>E</w:t>
            </w:r>
          </w:p>
        </w:tc>
        <w:tc>
          <w:tcPr>
            <w:tcW w:w="475" w:type="pct"/>
          </w:tcPr>
          <w:p w:rsidR="00613450" w:rsidRDefault="00613450" w:rsidP="00063830">
            <w:pPr>
              <w:pStyle w:val="NoSpacing"/>
              <w:jc w:val="center"/>
            </w:pPr>
            <w:r>
              <w:t>5</w:t>
            </w:r>
          </w:p>
        </w:tc>
      </w:tr>
      <w:tr w:rsidR="00613450" w:rsidRPr="009C4175" w:rsidTr="005F5879">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21</w:t>
            </w:r>
          </w:p>
        </w:tc>
        <w:tc>
          <w:tcPr>
            <w:tcW w:w="3538" w:type="pct"/>
          </w:tcPr>
          <w:p w:rsidR="00613450" w:rsidRPr="009C4175" w:rsidRDefault="00613450" w:rsidP="00C03B73">
            <w:pPr>
              <w:pStyle w:val="NoSpacing"/>
              <w:jc w:val="both"/>
            </w:pPr>
            <w:r>
              <w:t>Compare different types of machine learning algorithms used in financial forecasting.</w:t>
            </w:r>
          </w:p>
        </w:tc>
        <w:tc>
          <w:tcPr>
            <w:tcW w:w="349" w:type="pct"/>
          </w:tcPr>
          <w:p w:rsidR="00613450" w:rsidRPr="00E23826" w:rsidRDefault="00613450" w:rsidP="00063830">
            <w:pPr>
              <w:pStyle w:val="NoSpacing"/>
              <w:jc w:val="center"/>
              <w:rPr>
                <w:lang w:eastAsia="en-IN"/>
              </w:rPr>
            </w:pPr>
            <w:r w:rsidRPr="00E23826">
              <w:rPr>
                <w:lang w:val="en-IN" w:eastAsia="en-IN"/>
              </w:rPr>
              <w:t>3f</w:t>
            </w:r>
          </w:p>
        </w:tc>
        <w:tc>
          <w:tcPr>
            <w:tcW w:w="368" w:type="pct"/>
          </w:tcPr>
          <w:p w:rsidR="00613450" w:rsidRPr="00E23826" w:rsidRDefault="00613450" w:rsidP="00063830">
            <w:pPr>
              <w:pStyle w:val="NoSpacing"/>
              <w:jc w:val="center"/>
              <w:rPr>
                <w:lang w:eastAsia="en-IN"/>
              </w:rPr>
            </w:pPr>
            <w:r>
              <w:rPr>
                <w:lang w:eastAsia="en-IN"/>
              </w:rPr>
              <w:t>An</w:t>
            </w:r>
          </w:p>
        </w:tc>
        <w:tc>
          <w:tcPr>
            <w:tcW w:w="475" w:type="pct"/>
          </w:tcPr>
          <w:p w:rsidR="00613450" w:rsidRDefault="00613450" w:rsidP="00063830">
            <w:pPr>
              <w:pStyle w:val="NoSpacing"/>
              <w:jc w:val="center"/>
            </w:pPr>
            <w:r>
              <w:t>3</w:t>
            </w:r>
          </w:p>
        </w:tc>
      </w:tr>
      <w:tr w:rsidR="00613450" w:rsidRPr="009C4175" w:rsidTr="004F0D2D">
        <w:trPr>
          <w:trHeight w:val="283"/>
        </w:trPr>
        <w:tc>
          <w:tcPr>
            <w:tcW w:w="5000" w:type="pct"/>
            <w:gridSpan w:val="5"/>
          </w:tcPr>
          <w:p w:rsidR="00613450" w:rsidRDefault="00613450" w:rsidP="00063830">
            <w:pPr>
              <w:pStyle w:val="NoSpacing"/>
              <w:jc w:val="center"/>
            </w:pP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22</w:t>
            </w:r>
          </w:p>
        </w:tc>
        <w:tc>
          <w:tcPr>
            <w:tcW w:w="3538" w:type="pct"/>
          </w:tcPr>
          <w:p w:rsidR="00613450" w:rsidRPr="009C4175" w:rsidRDefault="00613450" w:rsidP="005F5879">
            <w:r>
              <w:t>Explain the importance of Fintech in automating compliance activities.</w:t>
            </w:r>
          </w:p>
        </w:tc>
        <w:tc>
          <w:tcPr>
            <w:tcW w:w="349" w:type="pct"/>
          </w:tcPr>
          <w:p w:rsidR="00613450" w:rsidRPr="00E23826" w:rsidRDefault="00613450" w:rsidP="00063830">
            <w:pPr>
              <w:pStyle w:val="NoSpacing"/>
              <w:jc w:val="center"/>
              <w:rPr>
                <w:lang w:eastAsia="en-IN"/>
              </w:rPr>
            </w:pPr>
            <w:r w:rsidRPr="00E23826">
              <w:rPr>
                <w:lang w:val="en-IN" w:eastAsia="en-IN"/>
              </w:rPr>
              <w:t>4c</w:t>
            </w:r>
          </w:p>
        </w:tc>
        <w:tc>
          <w:tcPr>
            <w:tcW w:w="368" w:type="pct"/>
          </w:tcPr>
          <w:p w:rsidR="00613450" w:rsidRPr="00E23826" w:rsidRDefault="00613450" w:rsidP="00063830">
            <w:pPr>
              <w:pStyle w:val="NoSpacing"/>
              <w:jc w:val="center"/>
              <w:rPr>
                <w:lang w:eastAsia="en-IN"/>
              </w:rPr>
            </w:pPr>
            <w:r>
              <w:rPr>
                <w:lang w:eastAsia="en-IN"/>
              </w:rPr>
              <w:t>U</w:t>
            </w:r>
          </w:p>
        </w:tc>
        <w:tc>
          <w:tcPr>
            <w:tcW w:w="475" w:type="pct"/>
          </w:tcPr>
          <w:p w:rsidR="00613450" w:rsidRDefault="00613450" w:rsidP="00063830">
            <w:pPr>
              <w:pStyle w:val="NoSpacing"/>
              <w:jc w:val="center"/>
            </w:pPr>
            <w:r>
              <w:t>2</w:t>
            </w:r>
          </w:p>
        </w:tc>
      </w:tr>
      <w:tr w:rsidR="00613450" w:rsidRPr="009C4175" w:rsidTr="005F5879">
        <w:trPr>
          <w:trHeight w:val="283"/>
        </w:trPr>
        <w:tc>
          <w:tcPr>
            <w:tcW w:w="5000" w:type="pct"/>
            <w:gridSpan w:val="5"/>
          </w:tcPr>
          <w:p w:rsidR="00613450" w:rsidRDefault="00613450" w:rsidP="00063830">
            <w:pPr>
              <w:pStyle w:val="NoSpacing"/>
              <w:jc w:val="center"/>
            </w:pPr>
            <w:r w:rsidRPr="00C03B73">
              <w:rPr>
                <w:b/>
              </w:rPr>
              <w:lastRenderedPageBreak/>
              <w:t>(OR)</w:t>
            </w: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23</w:t>
            </w:r>
          </w:p>
        </w:tc>
        <w:tc>
          <w:tcPr>
            <w:tcW w:w="3538" w:type="pct"/>
          </w:tcPr>
          <w:p w:rsidR="00613450" w:rsidRPr="009C4175" w:rsidRDefault="00613450" w:rsidP="00C3658A">
            <w:r>
              <w:t>Compare and contrast the impact of Fintech and Block chain innovations on financial inclusion and digital transformation in emerging economies.</w:t>
            </w:r>
          </w:p>
        </w:tc>
        <w:tc>
          <w:tcPr>
            <w:tcW w:w="349" w:type="pct"/>
          </w:tcPr>
          <w:p w:rsidR="00613450" w:rsidRPr="00E23826" w:rsidRDefault="00613450" w:rsidP="00063830">
            <w:pPr>
              <w:pStyle w:val="NoSpacing"/>
              <w:jc w:val="center"/>
              <w:rPr>
                <w:lang w:eastAsia="en-IN"/>
              </w:rPr>
            </w:pPr>
            <w:r w:rsidRPr="00E23826">
              <w:rPr>
                <w:lang w:val="en-IN" w:eastAsia="en-IN"/>
              </w:rPr>
              <w:t>4e</w:t>
            </w:r>
          </w:p>
        </w:tc>
        <w:tc>
          <w:tcPr>
            <w:tcW w:w="368" w:type="pct"/>
          </w:tcPr>
          <w:p w:rsidR="00613450" w:rsidRPr="00E23826" w:rsidRDefault="00613450" w:rsidP="00063830">
            <w:pPr>
              <w:pStyle w:val="NoSpacing"/>
              <w:jc w:val="center"/>
              <w:rPr>
                <w:lang w:eastAsia="en-IN"/>
              </w:rPr>
            </w:pPr>
            <w:r>
              <w:rPr>
                <w:lang w:eastAsia="en-IN"/>
              </w:rPr>
              <w:t>An</w:t>
            </w:r>
          </w:p>
        </w:tc>
        <w:tc>
          <w:tcPr>
            <w:tcW w:w="475" w:type="pct"/>
          </w:tcPr>
          <w:p w:rsidR="00613450" w:rsidRDefault="00613450" w:rsidP="00063830">
            <w:pPr>
              <w:pStyle w:val="NoSpacing"/>
              <w:jc w:val="center"/>
            </w:pPr>
            <w:r>
              <w:t>3</w:t>
            </w:r>
          </w:p>
        </w:tc>
      </w:tr>
      <w:tr w:rsidR="00613450" w:rsidRPr="009C4175" w:rsidTr="005F5879">
        <w:trPr>
          <w:trHeight w:val="283"/>
        </w:trPr>
        <w:tc>
          <w:tcPr>
            <w:tcW w:w="5000" w:type="pct"/>
            <w:gridSpan w:val="5"/>
          </w:tcPr>
          <w:p w:rsidR="00613450" w:rsidRDefault="00613450" w:rsidP="00063830">
            <w:pPr>
              <w:pStyle w:val="NoSpacing"/>
              <w:jc w:val="center"/>
            </w:pPr>
            <w:r w:rsidRPr="00E23826">
              <w:rPr>
                <w:b/>
                <w:bCs/>
                <w:u w:val="single"/>
                <w:lang w:val="en-IN" w:eastAsia="en-IN"/>
              </w:rPr>
              <w:t>Compulsory Question:</w:t>
            </w:r>
          </w:p>
        </w:tc>
      </w:tr>
      <w:tr w:rsidR="00613450" w:rsidRPr="009C4175" w:rsidTr="004F0D2D">
        <w:trPr>
          <w:trHeight w:val="283"/>
        </w:trPr>
        <w:tc>
          <w:tcPr>
            <w:tcW w:w="270" w:type="pct"/>
          </w:tcPr>
          <w:p w:rsidR="00613450" w:rsidRPr="009C4175" w:rsidRDefault="00613450" w:rsidP="00063830">
            <w:pPr>
              <w:pStyle w:val="NoSpacing"/>
              <w:jc w:val="center"/>
            </w:pPr>
            <w:r w:rsidRPr="00E23826">
              <w:rPr>
                <w:lang w:val="en-IN" w:eastAsia="en-IN"/>
              </w:rPr>
              <w:t>24</w:t>
            </w:r>
          </w:p>
        </w:tc>
        <w:tc>
          <w:tcPr>
            <w:tcW w:w="3538" w:type="pct"/>
          </w:tcPr>
          <w:p w:rsidR="00613450" w:rsidRPr="009C4175" w:rsidRDefault="00613450" w:rsidP="00C3658A">
            <w:r>
              <w:t>Recommend an integrated Fintech model combining data analytics and machine learning to improve customer experience and risk management in digital banking.</w:t>
            </w:r>
          </w:p>
        </w:tc>
        <w:tc>
          <w:tcPr>
            <w:tcW w:w="349" w:type="pct"/>
          </w:tcPr>
          <w:p w:rsidR="00613450" w:rsidRPr="00E23826" w:rsidRDefault="00613450" w:rsidP="00063830">
            <w:pPr>
              <w:pStyle w:val="NoSpacing"/>
              <w:jc w:val="center"/>
              <w:rPr>
                <w:lang w:eastAsia="en-IN"/>
              </w:rPr>
            </w:pPr>
            <w:r w:rsidRPr="00E23826">
              <w:rPr>
                <w:lang w:val="en-IN" w:eastAsia="en-IN"/>
              </w:rPr>
              <w:t>5d</w:t>
            </w:r>
          </w:p>
        </w:tc>
        <w:tc>
          <w:tcPr>
            <w:tcW w:w="368" w:type="pct"/>
          </w:tcPr>
          <w:p w:rsidR="00613450" w:rsidRPr="00E23826" w:rsidRDefault="00613450" w:rsidP="00063830">
            <w:pPr>
              <w:pStyle w:val="NoSpacing"/>
              <w:jc w:val="center"/>
              <w:rPr>
                <w:lang w:eastAsia="en-IN"/>
              </w:rPr>
            </w:pPr>
            <w:r>
              <w:rPr>
                <w:lang w:eastAsia="en-IN"/>
              </w:rPr>
              <w:t>E</w:t>
            </w:r>
          </w:p>
        </w:tc>
        <w:tc>
          <w:tcPr>
            <w:tcW w:w="475" w:type="pct"/>
          </w:tcPr>
          <w:p w:rsidR="00613450" w:rsidRDefault="00613450" w:rsidP="00063830">
            <w:pPr>
              <w:pStyle w:val="NoSpacing"/>
              <w:jc w:val="center"/>
            </w:pPr>
            <w:r>
              <w:t>5</w:t>
            </w:r>
          </w:p>
        </w:tc>
      </w:tr>
    </w:tbl>
    <w:p w:rsidR="00613450" w:rsidRDefault="00613450" w:rsidP="002E336A"/>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B92146">
      <w:pPr>
        <w:jc w:val="center"/>
        <w:rPr>
          <w:b/>
          <w:bCs/>
        </w:rPr>
      </w:pPr>
    </w:p>
    <w:p w:rsidR="00613450" w:rsidRDefault="00613450" w:rsidP="00B41FB1">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37089B">
        <w:trPr>
          <w:trHeight w:val="397"/>
          <w:jc w:val="center"/>
        </w:trPr>
        <w:tc>
          <w:tcPr>
            <w:tcW w:w="1555" w:type="dxa"/>
            <w:vAlign w:val="center"/>
          </w:tcPr>
          <w:p w:rsidR="00613450" w:rsidRPr="0037089B" w:rsidRDefault="00613450" w:rsidP="007E575B">
            <w:pPr>
              <w:pStyle w:val="Title"/>
              <w:jc w:val="left"/>
              <w:rPr>
                <w:b/>
                <w:sz w:val="22"/>
                <w:szCs w:val="22"/>
              </w:rPr>
            </w:pPr>
            <w:r w:rsidRPr="0037089B">
              <w:rPr>
                <w:b/>
                <w:sz w:val="22"/>
                <w:szCs w:val="22"/>
              </w:rPr>
              <w:t xml:space="preserve">Course Code      </w:t>
            </w:r>
          </w:p>
        </w:tc>
        <w:tc>
          <w:tcPr>
            <w:tcW w:w="6662" w:type="dxa"/>
            <w:vAlign w:val="center"/>
          </w:tcPr>
          <w:p w:rsidR="00613450" w:rsidRPr="0037089B" w:rsidRDefault="00613450" w:rsidP="007E575B">
            <w:pPr>
              <w:pStyle w:val="Title"/>
              <w:jc w:val="left"/>
              <w:rPr>
                <w:b/>
                <w:sz w:val="22"/>
                <w:szCs w:val="22"/>
              </w:rPr>
            </w:pPr>
            <w:r>
              <w:rPr>
                <w:b/>
                <w:sz w:val="22"/>
                <w:szCs w:val="22"/>
              </w:rPr>
              <w:t>25BC102</w:t>
            </w:r>
          </w:p>
        </w:tc>
        <w:tc>
          <w:tcPr>
            <w:tcW w:w="1417" w:type="dxa"/>
            <w:vAlign w:val="center"/>
          </w:tcPr>
          <w:p w:rsidR="00613450" w:rsidRPr="0037089B" w:rsidRDefault="00613450"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613450" w:rsidRPr="0037089B" w:rsidRDefault="00613450" w:rsidP="007E575B">
            <w:pPr>
              <w:pStyle w:val="Title"/>
              <w:jc w:val="left"/>
              <w:rPr>
                <w:b/>
                <w:sz w:val="22"/>
                <w:szCs w:val="22"/>
              </w:rPr>
            </w:pPr>
            <w:r w:rsidRPr="0037089B">
              <w:rPr>
                <w:b/>
                <w:sz w:val="22"/>
                <w:szCs w:val="22"/>
              </w:rPr>
              <w:t>3hrs</w:t>
            </w:r>
          </w:p>
        </w:tc>
      </w:tr>
      <w:tr w:rsidR="00613450" w:rsidRPr="001E42AE" w:rsidTr="0037089B">
        <w:trPr>
          <w:trHeight w:val="397"/>
          <w:jc w:val="center"/>
        </w:trPr>
        <w:tc>
          <w:tcPr>
            <w:tcW w:w="1555" w:type="dxa"/>
            <w:vAlign w:val="center"/>
          </w:tcPr>
          <w:p w:rsidR="00613450" w:rsidRPr="0037089B" w:rsidRDefault="00613450"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613450" w:rsidRPr="0037089B" w:rsidRDefault="00613450" w:rsidP="007E575B">
            <w:pPr>
              <w:pStyle w:val="Title"/>
              <w:jc w:val="left"/>
              <w:rPr>
                <w:b/>
                <w:sz w:val="22"/>
                <w:szCs w:val="22"/>
              </w:rPr>
            </w:pPr>
            <w:r>
              <w:rPr>
                <w:b/>
                <w:sz w:val="22"/>
                <w:szCs w:val="22"/>
              </w:rPr>
              <w:t>PYTHON FOR FINANCE</w:t>
            </w:r>
          </w:p>
        </w:tc>
        <w:tc>
          <w:tcPr>
            <w:tcW w:w="1417" w:type="dxa"/>
            <w:vAlign w:val="center"/>
          </w:tcPr>
          <w:p w:rsidR="00613450" w:rsidRPr="0037089B" w:rsidRDefault="00613450" w:rsidP="007E575B">
            <w:pPr>
              <w:pStyle w:val="Title"/>
              <w:jc w:val="left"/>
              <w:rPr>
                <w:b/>
                <w:bCs/>
                <w:sz w:val="22"/>
                <w:szCs w:val="22"/>
              </w:rPr>
            </w:pPr>
            <w:r w:rsidRPr="0037089B">
              <w:rPr>
                <w:b/>
                <w:bCs/>
                <w:sz w:val="22"/>
                <w:szCs w:val="22"/>
              </w:rPr>
              <w:t xml:space="preserve">Max. Marks </w:t>
            </w:r>
          </w:p>
        </w:tc>
        <w:tc>
          <w:tcPr>
            <w:tcW w:w="851" w:type="dxa"/>
            <w:vAlign w:val="center"/>
          </w:tcPr>
          <w:p w:rsidR="00613450" w:rsidRPr="0037089B" w:rsidRDefault="00613450" w:rsidP="007E575B">
            <w:pPr>
              <w:pStyle w:val="Title"/>
              <w:jc w:val="left"/>
              <w:rPr>
                <w:b/>
                <w:sz w:val="22"/>
                <w:szCs w:val="22"/>
              </w:rPr>
            </w:pPr>
            <w:r w:rsidRPr="0037089B">
              <w:rPr>
                <w:b/>
                <w:sz w:val="22"/>
                <w:szCs w:val="22"/>
              </w:rPr>
              <w:t>100</w:t>
            </w:r>
          </w:p>
        </w:tc>
      </w:tr>
    </w:tbl>
    <w:p w:rsidR="00613450" w:rsidRDefault="00613450" w:rsidP="00B57D8D">
      <w:pPr>
        <w:ind w:left="720"/>
        <w:rPr>
          <w:highlight w:val="yellow"/>
        </w:rPr>
      </w:pPr>
    </w:p>
    <w:tbl>
      <w:tblPr>
        <w:tblStyle w:val="TableGrid"/>
        <w:tblW w:w="5889" w:type="pct"/>
        <w:tblInd w:w="-714" w:type="dxa"/>
        <w:tblLayout w:type="fixed"/>
        <w:tblLook w:val="04A0" w:firstRow="1" w:lastRow="0" w:firstColumn="1" w:lastColumn="0" w:noHBand="0" w:noVBand="1"/>
      </w:tblPr>
      <w:tblGrid>
        <w:gridCol w:w="586"/>
        <w:gridCol w:w="7842"/>
        <w:gridCol w:w="755"/>
        <w:gridCol w:w="845"/>
        <w:gridCol w:w="858"/>
      </w:tblGrid>
      <w:tr w:rsidR="00613450" w:rsidRPr="009C4175" w:rsidTr="00613450">
        <w:trPr>
          <w:trHeight w:val="552"/>
        </w:trPr>
        <w:tc>
          <w:tcPr>
            <w:tcW w:w="269" w:type="pct"/>
            <w:vAlign w:val="center"/>
          </w:tcPr>
          <w:p w:rsidR="00613450" w:rsidRPr="009C4175" w:rsidRDefault="00613450" w:rsidP="00C03B73">
            <w:pPr>
              <w:jc w:val="center"/>
              <w:rPr>
                <w:b/>
              </w:rPr>
            </w:pPr>
            <w:r w:rsidRPr="009C4175">
              <w:rPr>
                <w:b/>
              </w:rPr>
              <w:t>Q. No.</w:t>
            </w:r>
          </w:p>
        </w:tc>
        <w:tc>
          <w:tcPr>
            <w:tcW w:w="3602" w:type="pct"/>
            <w:vAlign w:val="center"/>
          </w:tcPr>
          <w:p w:rsidR="00613450" w:rsidRPr="009C4175" w:rsidRDefault="00613450" w:rsidP="00C03B73">
            <w:pPr>
              <w:jc w:val="center"/>
              <w:rPr>
                <w:b/>
              </w:rPr>
            </w:pPr>
            <w:r w:rsidRPr="009C4175">
              <w:rPr>
                <w:b/>
              </w:rPr>
              <w:t>Questions</w:t>
            </w:r>
          </w:p>
        </w:tc>
        <w:tc>
          <w:tcPr>
            <w:tcW w:w="347" w:type="pct"/>
          </w:tcPr>
          <w:p w:rsidR="00613450" w:rsidRPr="00C03B73" w:rsidRDefault="00613450" w:rsidP="00C03B73">
            <w:pPr>
              <w:jc w:val="center"/>
              <w:rPr>
                <w:b/>
              </w:rPr>
            </w:pPr>
            <w:r w:rsidRPr="00C03B73">
              <w:rPr>
                <w:b/>
              </w:rPr>
              <w:t>LUO</w:t>
            </w:r>
          </w:p>
        </w:tc>
        <w:tc>
          <w:tcPr>
            <w:tcW w:w="388" w:type="pct"/>
          </w:tcPr>
          <w:p w:rsidR="00613450" w:rsidRPr="00C03B73" w:rsidRDefault="00613450" w:rsidP="00C03B73">
            <w:pPr>
              <w:jc w:val="center"/>
              <w:rPr>
                <w:b/>
              </w:rPr>
            </w:pPr>
            <w:r w:rsidRPr="00C03B73">
              <w:rPr>
                <w:b/>
              </w:rPr>
              <w:t>RBT Level</w:t>
            </w:r>
          </w:p>
        </w:tc>
        <w:tc>
          <w:tcPr>
            <w:tcW w:w="394" w:type="pct"/>
          </w:tcPr>
          <w:p w:rsidR="00613450" w:rsidRPr="00C03B73" w:rsidRDefault="00613450" w:rsidP="00C03B73">
            <w:pPr>
              <w:jc w:val="center"/>
              <w:rPr>
                <w:b/>
              </w:rPr>
            </w:pPr>
            <w:r w:rsidRPr="00C03B73">
              <w:rPr>
                <w:b/>
              </w:rPr>
              <w:t>Related CO</w:t>
            </w:r>
          </w:p>
        </w:tc>
      </w:tr>
      <w:tr w:rsidR="00613450" w:rsidRPr="009C4175" w:rsidTr="00613450">
        <w:trPr>
          <w:trHeight w:val="148"/>
        </w:trPr>
        <w:tc>
          <w:tcPr>
            <w:tcW w:w="5000" w:type="pct"/>
            <w:gridSpan w:val="5"/>
          </w:tcPr>
          <w:p w:rsidR="00613450" w:rsidRPr="009C4175" w:rsidRDefault="00613450" w:rsidP="00517D3B">
            <w:pPr>
              <w:jc w:val="center"/>
              <w:rPr>
                <w:b/>
              </w:rPr>
            </w:pPr>
            <w:r>
              <w:rPr>
                <w:b/>
              </w:rPr>
              <w:t>PART – A (10 X 2 = 2</w:t>
            </w:r>
            <w:r w:rsidRPr="009C4175">
              <w:rPr>
                <w:b/>
              </w:rPr>
              <w:t>0 MARKS)</w:t>
            </w:r>
          </w:p>
        </w:tc>
      </w:tr>
      <w:tr w:rsidR="00613450" w:rsidRPr="009C4175" w:rsidTr="00613450">
        <w:trPr>
          <w:trHeight w:val="283"/>
        </w:trPr>
        <w:tc>
          <w:tcPr>
            <w:tcW w:w="269" w:type="pct"/>
          </w:tcPr>
          <w:p w:rsidR="00613450" w:rsidRPr="009C4175" w:rsidRDefault="00613450" w:rsidP="00E2095C">
            <w:pPr>
              <w:jc w:val="center"/>
            </w:pPr>
            <w:r w:rsidRPr="009C4175">
              <w:t>1.</w:t>
            </w:r>
          </w:p>
        </w:tc>
        <w:tc>
          <w:tcPr>
            <w:tcW w:w="3602" w:type="pct"/>
            <w:vAlign w:val="center"/>
          </w:tcPr>
          <w:p w:rsidR="00613450" w:rsidRPr="00E2095C" w:rsidRDefault="00613450" w:rsidP="00E2095C">
            <w:pPr>
              <w:autoSpaceDE w:val="0"/>
              <w:autoSpaceDN w:val="0"/>
              <w:adjustRightInd w:val="0"/>
              <w:jc w:val="both"/>
            </w:pPr>
            <w:r w:rsidRPr="00161FF5">
              <w:t>Define a variable in Python.</w:t>
            </w:r>
          </w:p>
        </w:tc>
        <w:tc>
          <w:tcPr>
            <w:tcW w:w="347" w:type="pct"/>
            <w:vAlign w:val="center"/>
          </w:tcPr>
          <w:p w:rsidR="00613450" w:rsidRPr="00E2095C" w:rsidRDefault="00613450" w:rsidP="00E2095C">
            <w:pPr>
              <w:jc w:val="center"/>
            </w:pPr>
            <w:r w:rsidRPr="00161FF5">
              <w:t>1a</w:t>
            </w:r>
          </w:p>
        </w:tc>
        <w:tc>
          <w:tcPr>
            <w:tcW w:w="388" w:type="pct"/>
            <w:vAlign w:val="center"/>
          </w:tcPr>
          <w:p w:rsidR="00613450" w:rsidRPr="00E2095C" w:rsidRDefault="00613450" w:rsidP="00E2095C">
            <w:pPr>
              <w:jc w:val="center"/>
            </w:pPr>
            <w:r w:rsidRPr="00161FF5">
              <w:t>R</w:t>
            </w:r>
          </w:p>
        </w:tc>
        <w:tc>
          <w:tcPr>
            <w:tcW w:w="394" w:type="pct"/>
          </w:tcPr>
          <w:p w:rsidR="00613450" w:rsidRPr="009C4175" w:rsidRDefault="00613450" w:rsidP="00E2095C">
            <w:pPr>
              <w:jc w:val="center"/>
            </w:pPr>
            <w:r w:rsidRPr="009C4175">
              <w:t>1</w:t>
            </w:r>
          </w:p>
        </w:tc>
      </w:tr>
      <w:tr w:rsidR="00613450" w:rsidRPr="009C4175" w:rsidTr="00613450">
        <w:trPr>
          <w:trHeight w:val="283"/>
        </w:trPr>
        <w:tc>
          <w:tcPr>
            <w:tcW w:w="269" w:type="pct"/>
          </w:tcPr>
          <w:p w:rsidR="00613450" w:rsidRPr="009C4175" w:rsidRDefault="00613450" w:rsidP="00E2095C">
            <w:pPr>
              <w:jc w:val="center"/>
            </w:pPr>
            <w:r w:rsidRPr="009C4175">
              <w:t>2.</w:t>
            </w:r>
          </w:p>
        </w:tc>
        <w:tc>
          <w:tcPr>
            <w:tcW w:w="3602" w:type="pct"/>
            <w:vAlign w:val="center"/>
          </w:tcPr>
          <w:p w:rsidR="00613450" w:rsidRPr="00E2095C" w:rsidRDefault="00613450" w:rsidP="00E2095C">
            <w:pPr>
              <w:jc w:val="both"/>
            </w:pPr>
            <w:r w:rsidRPr="00161FF5">
              <w:t>State the formula for Simple Interest.</w:t>
            </w:r>
          </w:p>
        </w:tc>
        <w:tc>
          <w:tcPr>
            <w:tcW w:w="347" w:type="pct"/>
            <w:vAlign w:val="center"/>
          </w:tcPr>
          <w:p w:rsidR="00613450" w:rsidRPr="00E2095C" w:rsidRDefault="00613450" w:rsidP="00E2095C">
            <w:pPr>
              <w:jc w:val="center"/>
            </w:pPr>
            <w:r w:rsidRPr="00161FF5">
              <w:t>1b</w:t>
            </w:r>
          </w:p>
        </w:tc>
        <w:tc>
          <w:tcPr>
            <w:tcW w:w="388" w:type="pct"/>
            <w:vAlign w:val="center"/>
          </w:tcPr>
          <w:p w:rsidR="00613450" w:rsidRPr="00E2095C" w:rsidRDefault="00613450" w:rsidP="00E2095C">
            <w:pPr>
              <w:jc w:val="center"/>
            </w:pPr>
            <w:r w:rsidRPr="00161FF5">
              <w:t>R</w:t>
            </w:r>
          </w:p>
        </w:tc>
        <w:tc>
          <w:tcPr>
            <w:tcW w:w="394" w:type="pct"/>
          </w:tcPr>
          <w:p w:rsidR="00613450" w:rsidRPr="009C4175" w:rsidRDefault="00613450" w:rsidP="00E2095C">
            <w:pPr>
              <w:jc w:val="center"/>
            </w:pPr>
            <w:r w:rsidRPr="009C4175">
              <w:t>1</w:t>
            </w:r>
          </w:p>
        </w:tc>
      </w:tr>
      <w:tr w:rsidR="00613450" w:rsidRPr="009C4175" w:rsidTr="00613450">
        <w:trPr>
          <w:trHeight w:val="283"/>
        </w:trPr>
        <w:tc>
          <w:tcPr>
            <w:tcW w:w="269" w:type="pct"/>
          </w:tcPr>
          <w:p w:rsidR="00613450" w:rsidRPr="009C4175" w:rsidRDefault="00613450" w:rsidP="00E2095C">
            <w:pPr>
              <w:jc w:val="center"/>
            </w:pPr>
            <w:r w:rsidRPr="009C4175">
              <w:t>3.</w:t>
            </w:r>
          </w:p>
        </w:tc>
        <w:tc>
          <w:tcPr>
            <w:tcW w:w="3602" w:type="pct"/>
            <w:vAlign w:val="center"/>
          </w:tcPr>
          <w:p w:rsidR="00613450" w:rsidRPr="00E2095C" w:rsidRDefault="00613450" w:rsidP="00E2095C">
            <w:pPr>
              <w:jc w:val="both"/>
            </w:pPr>
            <w:r>
              <w:t>Differentiate ‘List’ from ‘Tuple’</w:t>
            </w:r>
          </w:p>
        </w:tc>
        <w:tc>
          <w:tcPr>
            <w:tcW w:w="347" w:type="pct"/>
            <w:vAlign w:val="center"/>
          </w:tcPr>
          <w:p w:rsidR="00613450" w:rsidRPr="00E2095C" w:rsidRDefault="00613450" w:rsidP="00E2095C">
            <w:pPr>
              <w:jc w:val="center"/>
            </w:pPr>
            <w:r w:rsidRPr="00161FF5">
              <w:t>2a</w:t>
            </w:r>
          </w:p>
        </w:tc>
        <w:tc>
          <w:tcPr>
            <w:tcW w:w="388" w:type="pct"/>
            <w:vAlign w:val="center"/>
          </w:tcPr>
          <w:p w:rsidR="00613450" w:rsidRPr="00E2095C" w:rsidRDefault="00613450" w:rsidP="00E2095C">
            <w:pPr>
              <w:jc w:val="center"/>
            </w:pPr>
            <w:r w:rsidRPr="00161FF5">
              <w:t>U</w:t>
            </w:r>
          </w:p>
        </w:tc>
        <w:tc>
          <w:tcPr>
            <w:tcW w:w="394" w:type="pct"/>
          </w:tcPr>
          <w:p w:rsidR="00613450" w:rsidRPr="009C4175" w:rsidRDefault="00613450" w:rsidP="00E2095C">
            <w:pPr>
              <w:jc w:val="center"/>
            </w:pPr>
            <w:r>
              <w:t>2</w:t>
            </w:r>
          </w:p>
        </w:tc>
      </w:tr>
      <w:tr w:rsidR="00613450" w:rsidRPr="009C4175" w:rsidTr="00613450">
        <w:trPr>
          <w:trHeight w:val="283"/>
        </w:trPr>
        <w:tc>
          <w:tcPr>
            <w:tcW w:w="269" w:type="pct"/>
          </w:tcPr>
          <w:p w:rsidR="00613450" w:rsidRPr="009C4175" w:rsidRDefault="00613450" w:rsidP="00E2095C">
            <w:pPr>
              <w:jc w:val="center"/>
            </w:pPr>
            <w:r w:rsidRPr="009C4175">
              <w:t>4.</w:t>
            </w:r>
          </w:p>
        </w:tc>
        <w:tc>
          <w:tcPr>
            <w:tcW w:w="3602" w:type="pct"/>
            <w:vAlign w:val="center"/>
          </w:tcPr>
          <w:p w:rsidR="00613450" w:rsidRPr="00E2095C" w:rsidRDefault="00613450" w:rsidP="00E2095C">
            <w:pPr>
              <w:jc w:val="both"/>
            </w:pPr>
            <w:r w:rsidRPr="00161FF5">
              <w:t>Name the Python data structure that uses key-value pairs.</w:t>
            </w:r>
          </w:p>
        </w:tc>
        <w:tc>
          <w:tcPr>
            <w:tcW w:w="347" w:type="pct"/>
            <w:vAlign w:val="center"/>
          </w:tcPr>
          <w:p w:rsidR="00613450" w:rsidRPr="00E2095C" w:rsidRDefault="00613450" w:rsidP="00E2095C">
            <w:pPr>
              <w:jc w:val="center"/>
            </w:pPr>
            <w:r w:rsidRPr="00161FF5">
              <w:t>2b</w:t>
            </w:r>
          </w:p>
        </w:tc>
        <w:tc>
          <w:tcPr>
            <w:tcW w:w="388" w:type="pct"/>
            <w:vAlign w:val="center"/>
          </w:tcPr>
          <w:p w:rsidR="00613450" w:rsidRPr="00E2095C" w:rsidRDefault="00613450" w:rsidP="00E2095C">
            <w:pPr>
              <w:jc w:val="center"/>
            </w:pPr>
            <w:r w:rsidRPr="00161FF5">
              <w:t>R</w:t>
            </w:r>
          </w:p>
        </w:tc>
        <w:tc>
          <w:tcPr>
            <w:tcW w:w="394" w:type="pct"/>
          </w:tcPr>
          <w:p w:rsidR="00613450" w:rsidRPr="009C4175" w:rsidRDefault="00613450" w:rsidP="00E2095C">
            <w:pPr>
              <w:jc w:val="center"/>
            </w:pPr>
            <w:r>
              <w:t>2</w:t>
            </w:r>
          </w:p>
        </w:tc>
      </w:tr>
      <w:tr w:rsidR="00613450" w:rsidRPr="009C4175" w:rsidTr="00613450">
        <w:trPr>
          <w:trHeight w:val="283"/>
        </w:trPr>
        <w:tc>
          <w:tcPr>
            <w:tcW w:w="269" w:type="pct"/>
          </w:tcPr>
          <w:p w:rsidR="00613450" w:rsidRPr="009C4175" w:rsidRDefault="00613450" w:rsidP="00E2095C">
            <w:pPr>
              <w:jc w:val="center"/>
            </w:pPr>
            <w:r w:rsidRPr="009C4175">
              <w:t>5.</w:t>
            </w:r>
          </w:p>
        </w:tc>
        <w:tc>
          <w:tcPr>
            <w:tcW w:w="3602" w:type="pct"/>
            <w:vAlign w:val="center"/>
          </w:tcPr>
          <w:p w:rsidR="00613450" w:rsidRPr="00E2095C" w:rsidRDefault="00613450" w:rsidP="00E2095C">
            <w:pPr>
              <w:pStyle w:val="Default"/>
              <w:jc w:val="both"/>
            </w:pPr>
            <w:r>
              <w:t>Identify</w:t>
            </w:r>
            <w:r w:rsidRPr="00161FF5">
              <w:t xml:space="preserve"> the </w:t>
            </w:r>
            <w:r>
              <w:t>‘</w:t>
            </w:r>
            <w:r w:rsidRPr="00161FF5">
              <w:t>Pandas function</w:t>
            </w:r>
            <w:r>
              <w:t>’ used to read a CSV file.</w:t>
            </w:r>
          </w:p>
        </w:tc>
        <w:tc>
          <w:tcPr>
            <w:tcW w:w="347" w:type="pct"/>
            <w:vAlign w:val="center"/>
          </w:tcPr>
          <w:p w:rsidR="00613450" w:rsidRPr="00E2095C" w:rsidRDefault="00613450" w:rsidP="00E2095C">
            <w:pPr>
              <w:jc w:val="center"/>
            </w:pPr>
            <w:r w:rsidRPr="00161FF5">
              <w:t>3a</w:t>
            </w:r>
          </w:p>
        </w:tc>
        <w:tc>
          <w:tcPr>
            <w:tcW w:w="388" w:type="pct"/>
            <w:vAlign w:val="center"/>
          </w:tcPr>
          <w:p w:rsidR="00613450" w:rsidRPr="00E2095C" w:rsidRDefault="00613450" w:rsidP="00E2095C">
            <w:pPr>
              <w:jc w:val="center"/>
            </w:pPr>
            <w:r w:rsidRPr="00161FF5">
              <w:t>R</w:t>
            </w:r>
          </w:p>
        </w:tc>
        <w:tc>
          <w:tcPr>
            <w:tcW w:w="394" w:type="pct"/>
          </w:tcPr>
          <w:p w:rsidR="00613450" w:rsidRPr="009C4175" w:rsidRDefault="00613450" w:rsidP="00E2095C">
            <w:pPr>
              <w:jc w:val="center"/>
            </w:pPr>
            <w:r>
              <w:t>3</w:t>
            </w:r>
          </w:p>
        </w:tc>
      </w:tr>
      <w:tr w:rsidR="00613450" w:rsidRPr="009C4175" w:rsidTr="00613450">
        <w:trPr>
          <w:trHeight w:val="283"/>
        </w:trPr>
        <w:tc>
          <w:tcPr>
            <w:tcW w:w="269" w:type="pct"/>
          </w:tcPr>
          <w:p w:rsidR="00613450" w:rsidRPr="009C4175" w:rsidRDefault="00613450" w:rsidP="00E2095C">
            <w:pPr>
              <w:jc w:val="center"/>
            </w:pPr>
            <w:r w:rsidRPr="009C4175">
              <w:t>6.</w:t>
            </w:r>
          </w:p>
        </w:tc>
        <w:tc>
          <w:tcPr>
            <w:tcW w:w="3602" w:type="pct"/>
            <w:vAlign w:val="center"/>
          </w:tcPr>
          <w:p w:rsidR="00613450" w:rsidRPr="00E2095C" w:rsidRDefault="00613450" w:rsidP="00E2095C">
            <w:pPr>
              <w:jc w:val="both"/>
            </w:pPr>
            <w:r w:rsidRPr="00161FF5">
              <w:t xml:space="preserve">List one advantage of using </w:t>
            </w:r>
            <w:r>
              <w:t>‘</w:t>
            </w:r>
            <w:r w:rsidRPr="00161FF5">
              <w:t>NumPy</w:t>
            </w:r>
            <w:r>
              <w:t>’</w:t>
            </w:r>
            <w:r w:rsidRPr="00161FF5">
              <w:t xml:space="preserve"> for calculations.</w:t>
            </w:r>
          </w:p>
        </w:tc>
        <w:tc>
          <w:tcPr>
            <w:tcW w:w="347" w:type="pct"/>
            <w:vAlign w:val="center"/>
          </w:tcPr>
          <w:p w:rsidR="00613450" w:rsidRPr="00E2095C" w:rsidRDefault="00613450" w:rsidP="00E2095C">
            <w:pPr>
              <w:jc w:val="center"/>
            </w:pPr>
            <w:r w:rsidRPr="00161FF5">
              <w:t>3b</w:t>
            </w:r>
          </w:p>
        </w:tc>
        <w:tc>
          <w:tcPr>
            <w:tcW w:w="388" w:type="pct"/>
            <w:vAlign w:val="center"/>
          </w:tcPr>
          <w:p w:rsidR="00613450" w:rsidRPr="00E2095C" w:rsidRDefault="00613450" w:rsidP="00E2095C">
            <w:pPr>
              <w:jc w:val="center"/>
            </w:pPr>
            <w:r w:rsidRPr="00161FF5">
              <w:t>R</w:t>
            </w:r>
          </w:p>
        </w:tc>
        <w:tc>
          <w:tcPr>
            <w:tcW w:w="394" w:type="pct"/>
          </w:tcPr>
          <w:p w:rsidR="00613450" w:rsidRPr="009C4175" w:rsidRDefault="00613450" w:rsidP="00E2095C">
            <w:pPr>
              <w:jc w:val="center"/>
            </w:pPr>
            <w:r>
              <w:t>3</w:t>
            </w:r>
          </w:p>
        </w:tc>
      </w:tr>
      <w:tr w:rsidR="00613450" w:rsidRPr="009C4175" w:rsidTr="00613450">
        <w:trPr>
          <w:trHeight w:val="283"/>
        </w:trPr>
        <w:tc>
          <w:tcPr>
            <w:tcW w:w="269" w:type="pct"/>
          </w:tcPr>
          <w:p w:rsidR="00613450" w:rsidRPr="009C4175" w:rsidRDefault="00613450" w:rsidP="00E2095C">
            <w:pPr>
              <w:jc w:val="center"/>
            </w:pPr>
            <w:r w:rsidRPr="009C4175">
              <w:t>7.</w:t>
            </w:r>
          </w:p>
        </w:tc>
        <w:tc>
          <w:tcPr>
            <w:tcW w:w="3602" w:type="pct"/>
            <w:vAlign w:val="center"/>
          </w:tcPr>
          <w:p w:rsidR="00613450" w:rsidRPr="00E2095C" w:rsidRDefault="00613450" w:rsidP="00054696">
            <w:pPr>
              <w:pStyle w:val="ListParagraph"/>
              <w:ind w:left="0"/>
              <w:jc w:val="both"/>
              <w:rPr>
                <w:noProof/>
                <w:lang w:eastAsia="zh-TW"/>
              </w:rPr>
            </w:pPr>
            <w:r>
              <w:t>Examine</w:t>
            </w:r>
            <w:r w:rsidRPr="00161FF5">
              <w:t xml:space="preserve"> </w:t>
            </w:r>
            <w:r>
              <w:t>the usage of</w:t>
            </w:r>
            <w:r w:rsidRPr="00161FF5">
              <w:t xml:space="preserve"> Title on a financial plot.</w:t>
            </w:r>
          </w:p>
        </w:tc>
        <w:tc>
          <w:tcPr>
            <w:tcW w:w="347" w:type="pct"/>
            <w:vAlign w:val="center"/>
          </w:tcPr>
          <w:p w:rsidR="00613450" w:rsidRPr="00E2095C" w:rsidRDefault="00613450" w:rsidP="00E2095C">
            <w:pPr>
              <w:jc w:val="center"/>
            </w:pPr>
            <w:r w:rsidRPr="00161FF5">
              <w:t>4c</w:t>
            </w:r>
          </w:p>
        </w:tc>
        <w:tc>
          <w:tcPr>
            <w:tcW w:w="388" w:type="pct"/>
            <w:vAlign w:val="center"/>
          </w:tcPr>
          <w:p w:rsidR="00613450" w:rsidRPr="00E2095C" w:rsidRDefault="00613450" w:rsidP="00E2095C">
            <w:pPr>
              <w:jc w:val="center"/>
            </w:pPr>
            <w:r w:rsidRPr="00161FF5">
              <w:t>U</w:t>
            </w:r>
          </w:p>
        </w:tc>
        <w:tc>
          <w:tcPr>
            <w:tcW w:w="394" w:type="pct"/>
          </w:tcPr>
          <w:p w:rsidR="00613450" w:rsidRPr="009C4175" w:rsidRDefault="00613450" w:rsidP="00E2095C">
            <w:pPr>
              <w:jc w:val="center"/>
            </w:pPr>
            <w:r>
              <w:t>4</w:t>
            </w:r>
          </w:p>
        </w:tc>
      </w:tr>
      <w:tr w:rsidR="00613450" w:rsidRPr="009C4175" w:rsidTr="00613450">
        <w:trPr>
          <w:trHeight w:val="283"/>
        </w:trPr>
        <w:tc>
          <w:tcPr>
            <w:tcW w:w="269" w:type="pct"/>
          </w:tcPr>
          <w:p w:rsidR="00613450" w:rsidRPr="009C4175" w:rsidRDefault="00613450" w:rsidP="00E2095C">
            <w:pPr>
              <w:jc w:val="center"/>
            </w:pPr>
            <w:r w:rsidRPr="009C4175">
              <w:t>8.</w:t>
            </w:r>
          </w:p>
        </w:tc>
        <w:tc>
          <w:tcPr>
            <w:tcW w:w="3602" w:type="pct"/>
            <w:vAlign w:val="center"/>
          </w:tcPr>
          <w:p w:rsidR="00613450" w:rsidRPr="00E2095C" w:rsidRDefault="00613450" w:rsidP="00E2095C">
            <w:pPr>
              <w:jc w:val="both"/>
            </w:pPr>
            <w:r>
              <w:t xml:space="preserve">Identify </w:t>
            </w:r>
            <w:r w:rsidRPr="00161FF5">
              <w:t>best</w:t>
            </w:r>
            <w:r>
              <w:t xml:space="preserve"> plot</w:t>
            </w:r>
            <w:r w:rsidRPr="00161FF5">
              <w:t xml:space="preserve"> f</w:t>
            </w:r>
            <w:r>
              <w:t>or seeing data trends over Time.</w:t>
            </w:r>
          </w:p>
        </w:tc>
        <w:tc>
          <w:tcPr>
            <w:tcW w:w="347" w:type="pct"/>
            <w:vAlign w:val="center"/>
          </w:tcPr>
          <w:p w:rsidR="00613450" w:rsidRPr="00E2095C" w:rsidRDefault="00613450" w:rsidP="00E2095C">
            <w:pPr>
              <w:jc w:val="center"/>
            </w:pPr>
            <w:r w:rsidRPr="00161FF5">
              <w:t>4a</w:t>
            </w:r>
          </w:p>
        </w:tc>
        <w:tc>
          <w:tcPr>
            <w:tcW w:w="388" w:type="pct"/>
            <w:vAlign w:val="center"/>
          </w:tcPr>
          <w:p w:rsidR="00613450" w:rsidRPr="00E2095C" w:rsidRDefault="00613450" w:rsidP="00E2095C">
            <w:pPr>
              <w:jc w:val="center"/>
            </w:pPr>
            <w:r w:rsidRPr="00161FF5">
              <w:t>U</w:t>
            </w:r>
          </w:p>
        </w:tc>
        <w:tc>
          <w:tcPr>
            <w:tcW w:w="394" w:type="pct"/>
          </w:tcPr>
          <w:p w:rsidR="00613450" w:rsidRPr="009C4175" w:rsidRDefault="00613450" w:rsidP="00E2095C">
            <w:pPr>
              <w:jc w:val="center"/>
            </w:pPr>
            <w:r>
              <w:t>4</w:t>
            </w:r>
          </w:p>
        </w:tc>
      </w:tr>
      <w:tr w:rsidR="00613450" w:rsidRPr="009C4175" w:rsidTr="00613450">
        <w:trPr>
          <w:trHeight w:val="283"/>
        </w:trPr>
        <w:tc>
          <w:tcPr>
            <w:tcW w:w="269" w:type="pct"/>
          </w:tcPr>
          <w:p w:rsidR="00613450" w:rsidRPr="009C4175" w:rsidRDefault="00613450" w:rsidP="00E2095C">
            <w:pPr>
              <w:jc w:val="center"/>
            </w:pPr>
            <w:r w:rsidRPr="009C4175">
              <w:t>9.</w:t>
            </w:r>
          </w:p>
        </w:tc>
        <w:tc>
          <w:tcPr>
            <w:tcW w:w="3602" w:type="pct"/>
            <w:vAlign w:val="center"/>
          </w:tcPr>
          <w:p w:rsidR="00613450" w:rsidRPr="00E2095C" w:rsidRDefault="00613450" w:rsidP="00C07EB9">
            <w:pPr>
              <w:pStyle w:val="ListParagraph"/>
              <w:ind w:left="0"/>
              <w:jc w:val="both"/>
              <w:rPr>
                <w:noProof/>
                <w:lang w:eastAsia="zh-TW"/>
              </w:rPr>
            </w:pPr>
            <w:r>
              <w:t>Cite how Moving Average helps you see in price data.</w:t>
            </w:r>
          </w:p>
        </w:tc>
        <w:tc>
          <w:tcPr>
            <w:tcW w:w="347" w:type="pct"/>
            <w:vAlign w:val="center"/>
          </w:tcPr>
          <w:p w:rsidR="00613450" w:rsidRPr="00E2095C" w:rsidRDefault="00613450" w:rsidP="00E2095C">
            <w:pPr>
              <w:jc w:val="center"/>
            </w:pPr>
            <w:r w:rsidRPr="00161FF5">
              <w:t>5a</w:t>
            </w:r>
          </w:p>
        </w:tc>
        <w:tc>
          <w:tcPr>
            <w:tcW w:w="388" w:type="pct"/>
            <w:vAlign w:val="center"/>
          </w:tcPr>
          <w:p w:rsidR="00613450" w:rsidRPr="00E2095C" w:rsidRDefault="00613450" w:rsidP="00E2095C">
            <w:pPr>
              <w:jc w:val="center"/>
            </w:pPr>
            <w:r w:rsidRPr="00161FF5">
              <w:t>U</w:t>
            </w:r>
          </w:p>
        </w:tc>
        <w:tc>
          <w:tcPr>
            <w:tcW w:w="394" w:type="pct"/>
          </w:tcPr>
          <w:p w:rsidR="00613450" w:rsidRPr="009C4175" w:rsidRDefault="00613450" w:rsidP="00E2095C">
            <w:pPr>
              <w:jc w:val="center"/>
            </w:pPr>
            <w:r>
              <w:t>5</w:t>
            </w:r>
          </w:p>
        </w:tc>
      </w:tr>
      <w:tr w:rsidR="00613450" w:rsidRPr="009C4175" w:rsidTr="00613450">
        <w:trPr>
          <w:trHeight w:val="283"/>
        </w:trPr>
        <w:tc>
          <w:tcPr>
            <w:tcW w:w="269" w:type="pct"/>
          </w:tcPr>
          <w:p w:rsidR="00613450" w:rsidRPr="009C4175" w:rsidRDefault="00613450" w:rsidP="00E2095C">
            <w:pPr>
              <w:jc w:val="center"/>
            </w:pPr>
            <w:r w:rsidRPr="009C4175">
              <w:t>10.</w:t>
            </w:r>
          </w:p>
        </w:tc>
        <w:tc>
          <w:tcPr>
            <w:tcW w:w="3602" w:type="pct"/>
            <w:vAlign w:val="center"/>
          </w:tcPr>
          <w:p w:rsidR="00613450" w:rsidRPr="00E2095C" w:rsidRDefault="00613450" w:rsidP="00C07EB9">
            <w:pPr>
              <w:jc w:val="both"/>
            </w:pPr>
            <w:r>
              <w:t xml:space="preserve">State </w:t>
            </w:r>
            <w:r w:rsidRPr="00161FF5">
              <w:t>the mai</w:t>
            </w:r>
            <w:r>
              <w:t>n goal of a Financial Dashboard</w:t>
            </w:r>
          </w:p>
        </w:tc>
        <w:tc>
          <w:tcPr>
            <w:tcW w:w="347" w:type="pct"/>
            <w:vAlign w:val="center"/>
          </w:tcPr>
          <w:p w:rsidR="00613450" w:rsidRPr="00E2095C" w:rsidRDefault="00613450" w:rsidP="00E2095C">
            <w:pPr>
              <w:jc w:val="center"/>
            </w:pPr>
            <w:r w:rsidRPr="00161FF5">
              <w:t>5c</w:t>
            </w:r>
          </w:p>
        </w:tc>
        <w:tc>
          <w:tcPr>
            <w:tcW w:w="388" w:type="pct"/>
            <w:vAlign w:val="center"/>
          </w:tcPr>
          <w:p w:rsidR="00613450" w:rsidRPr="00E2095C" w:rsidRDefault="00613450" w:rsidP="00E2095C">
            <w:pPr>
              <w:jc w:val="center"/>
            </w:pPr>
            <w:r w:rsidRPr="00161FF5">
              <w:t>R</w:t>
            </w:r>
          </w:p>
        </w:tc>
        <w:tc>
          <w:tcPr>
            <w:tcW w:w="394" w:type="pct"/>
          </w:tcPr>
          <w:p w:rsidR="00613450" w:rsidRPr="009C4175" w:rsidRDefault="00613450" w:rsidP="00E2095C">
            <w:pPr>
              <w:jc w:val="center"/>
            </w:pPr>
            <w:r>
              <w:t>5</w:t>
            </w:r>
          </w:p>
        </w:tc>
      </w:tr>
      <w:tr w:rsidR="00613450" w:rsidRPr="009C4175" w:rsidTr="00613450">
        <w:trPr>
          <w:trHeight w:val="194"/>
        </w:trPr>
        <w:tc>
          <w:tcPr>
            <w:tcW w:w="5000" w:type="pct"/>
            <w:gridSpan w:val="5"/>
          </w:tcPr>
          <w:p w:rsidR="00613450" w:rsidRPr="009C4175" w:rsidRDefault="00613450"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613450" w:rsidRPr="009C4175" w:rsidTr="00613450">
        <w:trPr>
          <w:trHeight w:val="283"/>
        </w:trPr>
        <w:tc>
          <w:tcPr>
            <w:tcW w:w="269" w:type="pct"/>
          </w:tcPr>
          <w:p w:rsidR="00613450" w:rsidRPr="009C4175" w:rsidRDefault="00613450" w:rsidP="00E2095C">
            <w:pPr>
              <w:pStyle w:val="NoSpacing"/>
              <w:jc w:val="center"/>
            </w:pPr>
            <w:r w:rsidRPr="009C4175">
              <w:t>11.</w:t>
            </w:r>
          </w:p>
        </w:tc>
        <w:tc>
          <w:tcPr>
            <w:tcW w:w="3602" w:type="pct"/>
            <w:vAlign w:val="center"/>
          </w:tcPr>
          <w:p w:rsidR="00613450" w:rsidRPr="0089431A" w:rsidRDefault="00613450" w:rsidP="00E2095C">
            <w:pPr>
              <w:pStyle w:val="NoSpacing"/>
              <w:jc w:val="both"/>
            </w:pPr>
            <w:r>
              <w:t>Develop</w:t>
            </w:r>
            <w:r w:rsidRPr="0089431A">
              <w:t xml:space="preserve"> a Python function to check if a final value of 12000 is greater than the initial investment of 10000</w:t>
            </w:r>
            <w:r w:rsidRPr="00161FF5">
              <w:t>. Use an if/else statement.</w:t>
            </w:r>
          </w:p>
        </w:tc>
        <w:tc>
          <w:tcPr>
            <w:tcW w:w="347" w:type="pct"/>
          </w:tcPr>
          <w:p w:rsidR="00613450" w:rsidRPr="009C4175" w:rsidRDefault="00613450" w:rsidP="002D0840">
            <w:pPr>
              <w:pStyle w:val="NoSpacing"/>
              <w:jc w:val="center"/>
            </w:pPr>
            <w:r w:rsidRPr="00161FF5">
              <w:t>1c</w:t>
            </w:r>
          </w:p>
        </w:tc>
        <w:tc>
          <w:tcPr>
            <w:tcW w:w="388" w:type="pct"/>
          </w:tcPr>
          <w:p w:rsidR="00613450" w:rsidRPr="009C4175" w:rsidRDefault="00613450" w:rsidP="002D0840">
            <w:pPr>
              <w:pStyle w:val="NoSpacing"/>
              <w:jc w:val="center"/>
            </w:pPr>
            <w:r w:rsidRPr="00161FF5">
              <w:t>A</w:t>
            </w:r>
          </w:p>
        </w:tc>
        <w:tc>
          <w:tcPr>
            <w:tcW w:w="394" w:type="pct"/>
          </w:tcPr>
          <w:p w:rsidR="00613450" w:rsidRPr="009C4175" w:rsidRDefault="00613450" w:rsidP="002D0840">
            <w:pPr>
              <w:pStyle w:val="NoSpacing"/>
              <w:jc w:val="center"/>
            </w:pPr>
            <w:r>
              <w:t>1</w:t>
            </w:r>
          </w:p>
        </w:tc>
      </w:tr>
      <w:tr w:rsidR="00613450" w:rsidRPr="009C4175" w:rsidTr="00613450">
        <w:trPr>
          <w:trHeight w:val="283"/>
        </w:trPr>
        <w:tc>
          <w:tcPr>
            <w:tcW w:w="269" w:type="pct"/>
          </w:tcPr>
          <w:p w:rsidR="00613450" w:rsidRPr="009C4175" w:rsidRDefault="00613450" w:rsidP="00E2095C">
            <w:pPr>
              <w:pStyle w:val="NoSpacing"/>
              <w:jc w:val="center"/>
            </w:pPr>
            <w:r w:rsidRPr="009C4175">
              <w:t>12.</w:t>
            </w:r>
          </w:p>
        </w:tc>
        <w:tc>
          <w:tcPr>
            <w:tcW w:w="3602" w:type="pct"/>
            <w:vAlign w:val="center"/>
          </w:tcPr>
          <w:p w:rsidR="00613450" w:rsidRPr="009C4175" w:rsidRDefault="00613450" w:rsidP="00F23580">
            <w:pPr>
              <w:pStyle w:val="NoSpacing"/>
              <w:jc w:val="both"/>
            </w:pPr>
            <w:r>
              <w:t>Explain</w:t>
            </w:r>
            <w:r w:rsidRPr="0089431A">
              <w:t xml:space="preserve"> how can dictionary sto</w:t>
            </w:r>
            <w:r>
              <w:t>re customer account information with an example.</w:t>
            </w:r>
          </w:p>
        </w:tc>
        <w:tc>
          <w:tcPr>
            <w:tcW w:w="347" w:type="pct"/>
          </w:tcPr>
          <w:p w:rsidR="00613450" w:rsidRPr="009C4175" w:rsidRDefault="00613450" w:rsidP="002D0840">
            <w:pPr>
              <w:pStyle w:val="NoSpacing"/>
              <w:jc w:val="center"/>
            </w:pPr>
            <w:r>
              <w:t>2c</w:t>
            </w:r>
          </w:p>
        </w:tc>
        <w:tc>
          <w:tcPr>
            <w:tcW w:w="388" w:type="pct"/>
          </w:tcPr>
          <w:p w:rsidR="00613450" w:rsidRPr="009C4175" w:rsidRDefault="00613450" w:rsidP="002D0840">
            <w:pPr>
              <w:pStyle w:val="NoSpacing"/>
              <w:jc w:val="center"/>
            </w:pPr>
            <w:r w:rsidRPr="003E5E5A">
              <w:t>A</w:t>
            </w:r>
          </w:p>
        </w:tc>
        <w:tc>
          <w:tcPr>
            <w:tcW w:w="394" w:type="pct"/>
          </w:tcPr>
          <w:p w:rsidR="00613450" w:rsidRPr="009C4175" w:rsidRDefault="00613450" w:rsidP="002D0840">
            <w:pPr>
              <w:pStyle w:val="NoSpacing"/>
              <w:jc w:val="center"/>
            </w:pPr>
            <w:r>
              <w:t>2</w:t>
            </w:r>
          </w:p>
        </w:tc>
      </w:tr>
      <w:tr w:rsidR="00613450" w:rsidRPr="009C4175" w:rsidTr="00613450">
        <w:trPr>
          <w:trHeight w:val="283"/>
        </w:trPr>
        <w:tc>
          <w:tcPr>
            <w:tcW w:w="269" w:type="pct"/>
          </w:tcPr>
          <w:p w:rsidR="00613450" w:rsidRPr="009C4175" w:rsidRDefault="00613450" w:rsidP="00E2095C">
            <w:pPr>
              <w:pStyle w:val="NoSpacing"/>
              <w:jc w:val="center"/>
            </w:pPr>
            <w:r w:rsidRPr="009C4175">
              <w:t>13.</w:t>
            </w:r>
          </w:p>
        </w:tc>
        <w:tc>
          <w:tcPr>
            <w:tcW w:w="3602" w:type="pct"/>
            <w:vAlign w:val="center"/>
          </w:tcPr>
          <w:p w:rsidR="00613450" w:rsidRPr="003450E0" w:rsidRDefault="00613450" w:rsidP="00E2095C">
            <w:pPr>
              <w:pStyle w:val="NoSpacing"/>
              <w:jc w:val="both"/>
            </w:pPr>
            <w:r w:rsidRPr="003450E0">
              <w:t>Evaluate the sequential steps required to load a dataset using Pandas, and justify why displaying the first few rows is critical for the initial data validation process.</w:t>
            </w:r>
          </w:p>
        </w:tc>
        <w:tc>
          <w:tcPr>
            <w:tcW w:w="347" w:type="pct"/>
          </w:tcPr>
          <w:p w:rsidR="00613450" w:rsidRPr="009C4175" w:rsidRDefault="00613450" w:rsidP="002D0840">
            <w:pPr>
              <w:pStyle w:val="NoSpacing"/>
              <w:jc w:val="center"/>
            </w:pPr>
            <w:r w:rsidRPr="00161FF5">
              <w:t>3a</w:t>
            </w:r>
          </w:p>
        </w:tc>
        <w:tc>
          <w:tcPr>
            <w:tcW w:w="388" w:type="pct"/>
          </w:tcPr>
          <w:p w:rsidR="00613450" w:rsidRPr="009C4175" w:rsidRDefault="00613450" w:rsidP="002D0840">
            <w:pPr>
              <w:pStyle w:val="NoSpacing"/>
              <w:jc w:val="center"/>
            </w:pPr>
            <w:r>
              <w:t>E</w:t>
            </w:r>
          </w:p>
        </w:tc>
        <w:tc>
          <w:tcPr>
            <w:tcW w:w="394" w:type="pct"/>
          </w:tcPr>
          <w:p w:rsidR="00613450" w:rsidRPr="009C4175" w:rsidRDefault="00613450" w:rsidP="002D0840">
            <w:pPr>
              <w:pStyle w:val="NoSpacing"/>
              <w:jc w:val="center"/>
            </w:pPr>
            <w:r w:rsidRPr="009C4175">
              <w:t>3</w:t>
            </w:r>
          </w:p>
        </w:tc>
      </w:tr>
      <w:tr w:rsidR="00613450" w:rsidRPr="009C4175" w:rsidTr="00613450">
        <w:trPr>
          <w:trHeight w:val="283"/>
        </w:trPr>
        <w:tc>
          <w:tcPr>
            <w:tcW w:w="269" w:type="pct"/>
          </w:tcPr>
          <w:p w:rsidR="00613450" w:rsidRPr="009C4175" w:rsidRDefault="00613450" w:rsidP="00E2095C">
            <w:pPr>
              <w:pStyle w:val="NoSpacing"/>
              <w:jc w:val="center"/>
            </w:pPr>
            <w:r w:rsidRPr="009C4175">
              <w:t>14.</w:t>
            </w:r>
          </w:p>
        </w:tc>
        <w:tc>
          <w:tcPr>
            <w:tcW w:w="3602" w:type="pct"/>
            <w:vAlign w:val="center"/>
          </w:tcPr>
          <w:p w:rsidR="00613450" w:rsidRPr="0089431A" w:rsidRDefault="00613450" w:rsidP="00950A31">
            <w:pPr>
              <w:pStyle w:val="NoSpacing"/>
              <w:jc w:val="both"/>
            </w:pPr>
            <w:r w:rsidRPr="00F60756">
              <w:t xml:space="preserve">A portfolio manager needs to assess the risk (volatility) and frequency of extreme returns. </w:t>
            </w:r>
            <w:r>
              <w:t>Determine</w:t>
            </w:r>
            <w:r w:rsidRPr="00F60756">
              <w:t xml:space="preserve"> which visualization (Histogram or Line Plot) is better suited for this specific task and evaluate the information provided by each plot's X-axis and Y-axis in this context.</w:t>
            </w:r>
          </w:p>
        </w:tc>
        <w:tc>
          <w:tcPr>
            <w:tcW w:w="347" w:type="pct"/>
          </w:tcPr>
          <w:p w:rsidR="00613450" w:rsidRPr="009C4175" w:rsidRDefault="00613450" w:rsidP="002D0840">
            <w:pPr>
              <w:pStyle w:val="NoSpacing"/>
              <w:jc w:val="center"/>
            </w:pPr>
            <w:r w:rsidRPr="00161FF5">
              <w:t>4b</w:t>
            </w:r>
          </w:p>
        </w:tc>
        <w:tc>
          <w:tcPr>
            <w:tcW w:w="388" w:type="pct"/>
          </w:tcPr>
          <w:p w:rsidR="00613450" w:rsidRPr="009C4175" w:rsidRDefault="00613450" w:rsidP="002D0840">
            <w:pPr>
              <w:pStyle w:val="NoSpacing"/>
              <w:jc w:val="center"/>
            </w:pPr>
            <w:r>
              <w:t>A</w:t>
            </w:r>
          </w:p>
        </w:tc>
        <w:tc>
          <w:tcPr>
            <w:tcW w:w="394" w:type="pct"/>
          </w:tcPr>
          <w:p w:rsidR="00613450" w:rsidRPr="009C4175" w:rsidRDefault="00613450" w:rsidP="002D0840">
            <w:pPr>
              <w:pStyle w:val="NoSpacing"/>
              <w:jc w:val="center"/>
            </w:pPr>
            <w:r>
              <w:t>4</w:t>
            </w:r>
          </w:p>
        </w:tc>
      </w:tr>
      <w:tr w:rsidR="00613450" w:rsidRPr="009C4175" w:rsidTr="00613450">
        <w:trPr>
          <w:trHeight w:val="283"/>
        </w:trPr>
        <w:tc>
          <w:tcPr>
            <w:tcW w:w="269" w:type="pct"/>
          </w:tcPr>
          <w:p w:rsidR="00613450" w:rsidRPr="009C4175" w:rsidRDefault="00613450" w:rsidP="00E2095C">
            <w:pPr>
              <w:pStyle w:val="NoSpacing"/>
              <w:jc w:val="center"/>
            </w:pPr>
            <w:r w:rsidRPr="009C4175">
              <w:t>15.</w:t>
            </w:r>
          </w:p>
        </w:tc>
        <w:tc>
          <w:tcPr>
            <w:tcW w:w="3602" w:type="pct"/>
            <w:vAlign w:val="center"/>
          </w:tcPr>
          <w:p w:rsidR="00613450" w:rsidRPr="0089431A" w:rsidRDefault="00613450" w:rsidP="00E2095C">
            <w:pPr>
              <w:pStyle w:val="NoSpacing"/>
              <w:jc w:val="both"/>
            </w:pPr>
            <w:r w:rsidRPr="0089431A">
              <w:t>Evaluate the critical role of the Monte Carlo Simulation in financial risk modeling, explaining the concept in simple terms.</w:t>
            </w:r>
          </w:p>
        </w:tc>
        <w:tc>
          <w:tcPr>
            <w:tcW w:w="347" w:type="pct"/>
          </w:tcPr>
          <w:p w:rsidR="00613450" w:rsidRPr="009C4175" w:rsidRDefault="00613450" w:rsidP="002D0840">
            <w:pPr>
              <w:pStyle w:val="NoSpacing"/>
              <w:jc w:val="center"/>
            </w:pPr>
            <w:r w:rsidRPr="00161FF5">
              <w:t>5b</w:t>
            </w:r>
          </w:p>
        </w:tc>
        <w:tc>
          <w:tcPr>
            <w:tcW w:w="388" w:type="pct"/>
          </w:tcPr>
          <w:p w:rsidR="00613450" w:rsidRPr="009C4175" w:rsidRDefault="00613450" w:rsidP="002D0840">
            <w:pPr>
              <w:pStyle w:val="NoSpacing"/>
              <w:jc w:val="center"/>
            </w:pPr>
            <w:r>
              <w:t>E</w:t>
            </w:r>
          </w:p>
        </w:tc>
        <w:tc>
          <w:tcPr>
            <w:tcW w:w="394" w:type="pct"/>
          </w:tcPr>
          <w:p w:rsidR="00613450" w:rsidRPr="009C4175" w:rsidRDefault="00613450" w:rsidP="002D0840">
            <w:pPr>
              <w:pStyle w:val="NoSpacing"/>
              <w:jc w:val="center"/>
            </w:pPr>
            <w:r>
              <w:t>5</w:t>
            </w:r>
          </w:p>
        </w:tc>
      </w:tr>
      <w:tr w:rsidR="00613450" w:rsidRPr="009C4175" w:rsidTr="00613450">
        <w:trPr>
          <w:trHeight w:val="283"/>
        </w:trPr>
        <w:tc>
          <w:tcPr>
            <w:tcW w:w="5000" w:type="pct"/>
            <w:gridSpan w:val="5"/>
          </w:tcPr>
          <w:p w:rsidR="00613450" w:rsidRDefault="00613450" w:rsidP="002D0840">
            <w:pPr>
              <w:pStyle w:val="NoSpacing"/>
              <w:jc w:val="center"/>
            </w:pPr>
            <w:r>
              <w:rPr>
                <w:b/>
              </w:rPr>
              <w:t>PART – C (5</w:t>
            </w:r>
            <w:r w:rsidRPr="009C4175">
              <w:rPr>
                <w:b/>
              </w:rPr>
              <w:t xml:space="preserve"> X 1</w:t>
            </w:r>
            <w:r>
              <w:rPr>
                <w:b/>
              </w:rPr>
              <w:t>0 = 50</w:t>
            </w:r>
            <w:r w:rsidRPr="009C4175">
              <w:rPr>
                <w:b/>
              </w:rPr>
              <w:t xml:space="preserve"> MARKS)</w:t>
            </w: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16</w:t>
            </w:r>
          </w:p>
        </w:tc>
        <w:tc>
          <w:tcPr>
            <w:tcW w:w="3602" w:type="pct"/>
            <w:vAlign w:val="center"/>
          </w:tcPr>
          <w:p w:rsidR="00613450" w:rsidRPr="0089431A" w:rsidRDefault="00613450" w:rsidP="003C20E5">
            <w:pPr>
              <w:pStyle w:val="NoSpacing"/>
              <w:jc w:val="both"/>
            </w:pPr>
            <w:r w:rsidRPr="00161FF5">
              <w:t>Develop a short Python script to calculate the Compound Interest for a principal of ₹5,000 at a 5% rate for 3 years. Show the formula used.</w:t>
            </w:r>
          </w:p>
        </w:tc>
        <w:tc>
          <w:tcPr>
            <w:tcW w:w="347" w:type="pct"/>
          </w:tcPr>
          <w:p w:rsidR="00613450" w:rsidRPr="00E23826" w:rsidRDefault="00613450" w:rsidP="002D0840">
            <w:pPr>
              <w:pStyle w:val="NoSpacing"/>
              <w:jc w:val="center"/>
              <w:rPr>
                <w:lang w:eastAsia="en-IN"/>
              </w:rPr>
            </w:pPr>
            <w:r w:rsidRPr="00161FF5">
              <w:t>1b</w:t>
            </w:r>
          </w:p>
        </w:tc>
        <w:tc>
          <w:tcPr>
            <w:tcW w:w="388" w:type="pct"/>
          </w:tcPr>
          <w:p w:rsidR="00613450" w:rsidRPr="00E23826" w:rsidRDefault="00613450" w:rsidP="002D0840">
            <w:pPr>
              <w:pStyle w:val="NoSpacing"/>
              <w:jc w:val="center"/>
              <w:rPr>
                <w:lang w:eastAsia="en-IN"/>
              </w:rPr>
            </w:pPr>
            <w:r w:rsidRPr="00161FF5">
              <w:t>A</w:t>
            </w:r>
          </w:p>
        </w:tc>
        <w:tc>
          <w:tcPr>
            <w:tcW w:w="394" w:type="pct"/>
          </w:tcPr>
          <w:p w:rsidR="00613450" w:rsidRDefault="00613450" w:rsidP="002D0840">
            <w:pPr>
              <w:pStyle w:val="NoSpacing"/>
              <w:jc w:val="center"/>
            </w:pPr>
            <w:r>
              <w:t>1</w:t>
            </w:r>
          </w:p>
        </w:tc>
      </w:tr>
      <w:tr w:rsidR="00613450" w:rsidRPr="009C4175" w:rsidTr="00613450">
        <w:trPr>
          <w:trHeight w:val="283"/>
        </w:trPr>
        <w:tc>
          <w:tcPr>
            <w:tcW w:w="5000" w:type="pct"/>
            <w:gridSpan w:val="5"/>
          </w:tcPr>
          <w:p w:rsidR="00613450" w:rsidRDefault="00613450" w:rsidP="002D0840">
            <w:pPr>
              <w:pStyle w:val="NoSpacing"/>
              <w:jc w:val="center"/>
            </w:pPr>
            <w:r w:rsidRPr="00C03B73">
              <w:rPr>
                <w:b/>
              </w:rPr>
              <w:t>(OR)</w:t>
            </w: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17</w:t>
            </w:r>
          </w:p>
        </w:tc>
        <w:tc>
          <w:tcPr>
            <w:tcW w:w="3602" w:type="pct"/>
            <w:vAlign w:val="center"/>
          </w:tcPr>
          <w:p w:rsidR="00613450" w:rsidRPr="00950A31" w:rsidRDefault="00613450" w:rsidP="003C20E5">
            <w:pPr>
              <w:pStyle w:val="NoSpacing"/>
              <w:jc w:val="both"/>
            </w:pPr>
            <w:r>
              <w:rPr>
                <w:bCs/>
              </w:rPr>
              <w:t>Describe</w:t>
            </w:r>
            <w:r w:rsidRPr="00950A31">
              <w:t xml:space="preserve"> the necessity of using </w:t>
            </w:r>
            <w:r w:rsidRPr="00950A31">
              <w:rPr>
                <w:bCs/>
              </w:rPr>
              <w:t>descriptive variable names</w:t>
            </w:r>
            <w:r w:rsidRPr="00950A31">
              <w:t xml:space="preserve"> and adding </w:t>
            </w:r>
            <w:r w:rsidRPr="00950A31">
              <w:rPr>
                <w:bCs/>
              </w:rPr>
              <w:t>code comments</w:t>
            </w:r>
            <w:r w:rsidRPr="00950A31">
              <w:t xml:space="preserve"> to a financial calculation script to ensure it is easily </w:t>
            </w:r>
            <w:r w:rsidRPr="00950A31">
              <w:rPr>
                <w:bCs/>
              </w:rPr>
              <w:t>maintained</w:t>
            </w:r>
            <w:r w:rsidRPr="00950A31">
              <w:t xml:space="preserve"> by others.</w:t>
            </w:r>
          </w:p>
        </w:tc>
        <w:tc>
          <w:tcPr>
            <w:tcW w:w="347" w:type="pct"/>
          </w:tcPr>
          <w:p w:rsidR="00613450" w:rsidRPr="00E23826" w:rsidRDefault="00613450" w:rsidP="002D0840">
            <w:pPr>
              <w:pStyle w:val="NoSpacing"/>
              <w:jc w:val="center"/>
              <w:rPr>
                <w:lang w:eastAsia="en-IN"/>
              </w:rPr>
            </w:pPr>
            <w:r w:rsidRPr="00161FF5">
              <w:t>1e</w:t>
            </w:r>
          </w:p>
        </w:tc>
        <w:tc>
          <w:tcPr>
            <w:tcW w:w="388" w:type="pct"/>
          </w:tcPr>
          <w:p w:rsidR="00613450" w:rsidRPr="00E23826" w:rsidRDefault="00613450" w:rsidP="002D0840">
            <w:pPr>
              <w:pStyle w:val="NoSpacing"/>
              <w:jc w:val="center"/>
              <w:rPr>
                <w:lang w:eastAsia="en-IN"/>
              </w:rPr>
            </w:pPr>
            <w:r>
              <w:rPr>
                <w:lang w:eastAsia="en-IN"/>
              </w:rPr>
              <w:t>U</w:t>
            </w:r>
          </w:p>
        </w:tc>
        <w:tc>
          <w:tcPr>
            <w:tcW w:w="394" w:type="pct"/>
          </w:tcPr>
          <w:p w:rsidR="00613450" w:rsidRDefault="00613450" w:rsidP="002D0840">
            <w:pPr>
              <w:pStyle w:val="NoSpacing"/>
              <w:jc w:val="center"/>
            </w:pPr>
            <w:r>
              <w:t>1</w:t>
            </w:r>
          </w:p>
        </w:tc>
      </w:tr>
      <w:tr w:rsidR="00613450" w:rsidRPr="009C4175" w:rsidTr="00613450">
        <w:trPr>
          <w:trHeight w:val="283"/>
        </w:trPr>
        <w:tc>
          <w:tcPr>
            <w:tcW w:w="269" w:type="pct"/>
          </w:tcPr>
          <w:p w:rsidR="00613450" w:rsidRPr="00E23826" w:rsidRDefault="00613450" w:rsidP="003C20E5">
            <w:pPr>
              <w:pStyle w:val="NoSpacing"/>
              <w:jc w:val="center"/>
              <w:rPr>
                <w:lang w:val="en-IN" w:eastAsia="en-IN"/>
              </w:rPr>
            </w:pPr>
          </w:p>
        </w:tc>
        <w:tc>
          <w:tcPr>
            <w:tcW w:w="3602" w:type="pct"/>
            <w:vAlign w:val="center"/>
          </w:tcPr>
          <w:p w:rsidR="00613450" w:rsidRDefault="00613450" w:rsidP="003C20E5">
            <w:pPr>
              <w:pStyle w:val="NoSpacing"/>
              <w:jc w:val="both"/>
              <w:rPr>
                <w:bCs/>
              </w:rPr>
            </w:pPr>
          </w:p>
        </w:tc>
        <w:tc>
          <w:tcPr>
            <w:tcW w:w="347" w:type="pct"/>
          </w:tcPr>
          <w:p w:rsidR="00613450" w:rsidRPr="00161FF5" w:rsidRDefault="00613450" w:rsidP="002D0840">
            <w:pPr>
              <w:pStyle w:val="NoSpacing"/>
              <w:jc w:val="center"/>
            </w:pPr>
          </w:p>
        </w:tc>
        <w:tc>
          <w:tcPr>
            <w:tcW w:w="388" w:type="pct"/>
          </w:tcPr>
          <w:p w:rsidR="00613450" w:rsidRDefault="00613450" w:rsidP="002D0840">
            <w:pPr>
              <w:pStyle w:val="NoSpacing"/>
              <w:jc w:val="center"/>
              <w:rPr>
                <w:lang w:eastAsia="en-IN"/>
              </w:rPr>
            </w:pPr>
          </w:p>
        </w:tc>
        <w:tc>
          <w:tcPr>
            <w:tcW w:w="394" w:type="pct"/>
          </w:tcPr>
          <w:p w:rsidR="00613450" w:rsidRDefault="00613450" w:rsidP="002D0840">
            <w:pPr>
              <w:pStyle w:val="NoSpacing"/>
              <w:jc w:val="center"/>
            </w:pP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18</w:t>
            </w:r>
          </w:p>
        </w:tc>
        <w:tc>
          <w:tcPr>
            <w:tcW w:w="3602" w:type="pct"/>
            <w:vAlign w:val="center"/>
          </w:tcPr>
          <w:p w:rsidR="00613450" w:rsidRPr="0089431A" w:rsidRDefault="00613450" w:rsidP="003C20E5">
            <w:pPr>
              <w:pStyle w:val="NoSpacing"/>
              <w:jc w:val="both"/>
            </w:pPr>
            <w:r w:rsidRPr="0089431A">
              <w:t>Analyze the structural difference between a List and a</w:t>
            </w:r>
            <w:r w:rsidRPr="00161FF5">
              <w:t xml:space="preserve"> Set. Provide a simple financial use case </w:t>
            </w:r>
            <w:r w:rsidRPr="0089431A">
              <w:t>where each structure is uniquely advantageous.</w:t>
            </w:r>
          </w:p>
        </w:tc>
        <w:tc>
          <w:tcPr>
            <w:tcW w:w="347" w:type="pct"/>
          </w:tcPr>
          <w:p w:rsidR="00613450" w:rsidRPr="00E23826" w:rsidRDefault="00613450" w:rsidP="002D0840">
            <w:pPr>
              <w:pStyle w:val="NoSpacing"/>
              <w:jc w:val="center"/>
              <w:rPr>
                <w:lang w:eastAsia="en-IN"/>
              </w:rPr>
            </w:pPr>
            <w:r w:rsidRPr="00161FF5">
              <w:t>2a</w:t>
            </w:r>
          </w:p>
        </w:tc>
        <w:tc>
          <w:tcPr>
            <w:tcW w:w="388" w:type="pct"/>
          </w:tcPr>
          <w:p w:rsidR="00613450" w:rsidRPr="00E23826" w:rsidRDefault="00613450" w:rsidP="002D0840">
            <w:pPr>
              <w:pStyle w:val="NoSpacing"/>
              <w:jc w:val="center"/>
              <w:rPr>
                <w:lang w:eastAsia="en-IN"/>
              </w:rPr>
            </w:pPr>
            <w:r>
              <w:t>An</w:t>
            </w:r>
          </w:p>
        </w:tc>
        <w:tc>
          <w:tcPr>
            <w:tcW w:w="394" w:type="pct"/>
          </w:tcPr>
          <w:p w:rsidR="00613450" w:rsidRDefault="00613450" w:rsidP="002D0840">
            <w:pPr>
              <w:pStyle w:val="NoSpacing"/>
              <w:jc w:val="center"/>
            </w:pPr>
            <w:r>
              <w:t>2</w:t>
            </w:r>
          </w:p>
        </w:tc>
      </w:tr>
      <w:tr w:rsidR="00613450" w:rsidRPr="009C4175" w:rsidTr="00613450">
        <w:trPr>
          <w:trHeight w:val="283"/>
        </w:trPr>
        <w:tc>
          <w:tcPr>
            <w:tcW w:w="5000" w:type="pct"/>
            <w:gridSpan w:val="5"/>
          </w:tcPr>
          <w:p w:rsidR="00613450" w:rsidRPr="00C03B73" w:rsidRDefault="00613450" w:rsidP="002D0840">
            <w:pPr>
              <w:pStyle w:val="NoSpacing"/>
              <w:jc w:val="center"/>
              <w:rPr>
                <w:b/>
              </w:rPr>
            </w:pPr>
            <w:r w:rsidRPr="00C03B73">
              <w:rPr>
                <w:b/>
              </w:rPr>
              <w:t>(OR)</w:t>
            </w: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19</w:t>
            </w:r>
          </w:p>
        </w:tc>
        <w:tc>
          <w:tcPr>
            <w:tcW w:w="3602" w:type="pct"/>
            <w:vAlign w:val="center"/>
          </w:tcPr>
          <w:p w:rsidR="00613450" w:rsidRPr="0089431A" w:rsidRDefault="00613450" w:rsidP="003C20E5">
            <w:pPr>
              <w:pStyle w:val="NoSpacing"/>
              <w:jc w:val="both"/>
            </w:pPr>
            <w:r w:rsidRPr="00F60756">
              <w:t xml:space="preserve">Evaluate the structural efficiency of using a List of Dictionaries versus a single </w:t>
            </w:r>
            <w:r w:rsidRPr="00F60756">
              <w:lastRenderedPageBreak/>
              <w:t>Nested Dictionary when storing hundreds of records, each containing a customer's name and multiple loan details. Justify which structure scales better for data iteration and reporting tasks.</w:t>
            </w:r>
          </w:p>
        </w:tc>
        <w:tc>
          <w:tcPr>
            <w:tcW w:w="347" w:type="pct"/>
          </w:tcPr>
          <w:p w:rsidR="00613450" w:rsidRPr="00E23826" w:rsidRDefault="00613450" w:rsidP="002D0840">
            <w:pPr>
              <w:pStyle w:val="NoSpacing"/>
              <w:jc w:val="center"/>
              <w:rPr>
                <w:lang w:eastAsia="en-IN"/>
              </w:rPr>
            </w:pPr>
            <w:r w:rsidRPr="00161FF5">
              <w:lastRenderedPageBreak/>
              <w:t>2b</w:t>
            </w:r>
          </w:p>
        </w:tc>
        <w:tc>
          <w:tcPr>
            <w:tcW w:w="388" w:type="pct"/>
          </w:tcPr>
          <w:p w:rsidR="00613450" w:rsidRPr="00E23826" w:rsidRDefault="00613450" w:rsidP="002D0840">
            <w:pPr>
              <w:pStyle w:val="NoSpacing"/>
              <w:jc w:val="center"/>
              <w:rPr>
                <w:lang w:eastAsia="en-IN"/>
              </w:rPr>
            </w:pPr>
            <w:r>
              <w:t>E</w:t>
            </w:r>
          </w:p>
        </w:tc>
        <w:tc>
          <w:tcPr>
            <w:tcW w:w="394" w:type="pct"/>
          </w:tcPr>
          <w:p w:rsidR="00613450" w:rsidRDefault="00613450" w:rsidP="002D0840">
            <w:pPr>
              <w:pStyle w:val="NoSpacing"/>
              <w:jc w:val="center"/>
            </w:pPr>
            <w:r>
              <w:t>2</w:t>
            </w:r>
          </w:p>
        </w:tc>
      </w:tr>
      <w:tr w:rsidR="00613450" w:rsidRPr="009C4175" w:rsidTr="00613450">
        <w:trPr>
          <w:trHeight w:val="283"/>
        </w:trPr>
        <w:tc>
          <w:tcPr>
            <w:tcW w:w="269" w:type="pct"/>
          </w:tcPr>
          <w:p w:rsidR="00613450" w:rsidRPr="00E23826" w:rsidRDefault="00613450" w:rsidP="003C20E5">
            <w:pPr>
              <w:pStyle w:val="NoSpacing"/>
              <w:jc w:val="center"/>
              <w:rPr>
                <w:lang w:val="en-IN" w:eastAsia="en-IN"/>
              </w:rPr>
            </w:pPr>
          </w:p>
        </w:tc>
        <w:tc>
          <w:tcPr>
            <w:tcW w:w="3602" w:type="pct"/>
            <w:vAlign w:val="center"/>
          </w:tcPr>
          <w:p w:rsidR="00613450" w:rsidRPr="00F60756" w:rsidRDefault="00613450" w:rsidP="003C20E5">
            <w:pPr>
              <w:pStyle w:val="NoSpacing"/>
              <w:jc w:val="both"/>
            </w:pPr>
          </w:p>
        </w:tc>
        <w:tc>
          <w:tcPr>
            <w:tcW w:w="347" w:type="pct"/>
          </w:tcPr>
          <w:p w:rsidR="00613450" w:rsidRPr="00161FF5" w:rsidRDefault="00613450" w:rsidP="002D0840">
            <w:pPr>
              <w:pStyle w:val="NoSpacing"/>
              <w:jc w:val="center"/>
            </w:pPr>
          </w:p>
        </w:tc>
        <w:tc>
          <w:tcPr>
            <w:tcW w:w="388" w:type="pct"/>
          </w:tcPr>
          <w:p w:rsidR="00613450" w:rsidRDefault="00613450" w:rsidP="002D0840">
            <w:pPr>
              <w:pStyle w:val="NoSpacing"/>
              <w:jc w:val="center"/>
            </w:pPr>
          </w:p>
        </w:tc>
        <w:tc>
          <w:tcPr>
            <w:tcW w:w="394" w:type="pct"/>
          </w:tcPr>
          <w:p w:rsidR="00613450" w:rsidRDefault="00613450" w:rsidP="002D0840">
            <w:pPr>
              <w:pStyle w:val="NoSpacing"/>
              <w:jc w:val="center"/>
            </w:pP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20</w:t>
            </w:r>
          </w:p>
        </w:tc>
        <w:tc>
          <w:tcPr>
            <w:tcW w:w="3602" w:type="pct"/>
            <w:vAlign w:val="center"/>
          </w:tcPr>
          <w:p w:rsidR="00613450" w:rsidRPr="0089431A" w:rsidRDefault="00613450" w:rsidP="003C20E5">
            <w:pPr>
              <w:pStyle w:val="NoSpacing"/>
              <w:jc w:val="both"/>
            </w:pPr>
            <w:r w:rsidRPr="0089431A">
              <w:t xml:space="preserve">Analyze </w:t>
            </w:r>
            <w:r w:rsidRPr="00161FF5">
              <w:t xml:space="preserve">the process of calculating the Mean and Standard Deviation of a stock price column using NumPy functions. </w:t>
            </w:r>
            <w:r w:rsidRPr="0089431A">
              <w:t>Explain what the calculated mean and standard deviation tell a financial analyst about the stock's performance and risk.</w:t>
            </w:r>
          </w:p>
        </w:tc>
        <w:tc>
          <w:tcPr>
            <w:tcW w:w="347" w:type="pct"/>
          </w:tcPr>
          <w:p w:rsidR="00613450" w:rsidRPr="00E23826" w:rsidRDefault="00613450" w:rsidP="002D0840">
            <w:pPr>
              <w:pStyle w:val="NoSpacing"/>
              <w:jc w:val="center"/>
              <w:rPr>
                <w:lang w:eastAsia="en-IN"/>
              </w:rPr>
            </w:pPr>
            <w:r w:rsidRPr="00161FF5">
              <w:t>3b</w:t>
            </w:r>
          </w:p>
        </w:tc>
        <w:tc>
          <w:tcPr>
            <w:tcW w:w="388" w:type="pct"/>
          </w:tcPr>
          <w:p w:rsidR="00613450" w:rsidRPr="00E23826" w:rsidRDefault="00613450" w:rsidP="002D0840">
            <w:pPr>
              <w:pStyle w:val="NoSpacing"/>
              <w:jc w:val="center"/>
              <w:rPr>
                <w:lang w:eastAsia="en-IN"/>
              </w:rPr>
            </w:pPr>
            <w:r>
              <w:t>An</w:t>
            </w:r>
          </w:p>
        </w:tc>
        <w:tc>
          <w:tcPr>
            <w:tcW w:w="394" w:type="pct"/>
          </w:tcPr>
          <w:p w:rsidR="00613450" w:rsidRDefault="00613450" w:rsidP="002D0840">
            <w:pPr>
              <w:pStyle w:val="NoSpacing"/>
              <w:jc w:val="center"/>
            </w:pPr>
            <w:r>
              <w:t>3</w:t>
            </w:r>
          </w:p>
        </w:tc>
      </w:tr>
      <w:tr w:rsidR="00613450" w:rsidRPr="009C4175" w:rsidTr="00613450">
        <w:trPr>
          <w:trHeight w:val="283"/>
        </w:trPr>
        <w:tc>
          <w:tcPr>
            <w:tcW w:w="5000" w:type="pct"/>
            <w:gridSpan w:val="5"/>
          </w:tcPr>
          <w:p w:rsidR="00613450" w:rsidRDefault="00613450" w:rsidP="002D0840">
            <w:pPr>
              <w:pStyle w:val="NoSpacing"/>
              <w:jc w:val="center"/>
            </w:pPr>
            <w:r w:rsidRPr="00C03B73">
              <w:rPr>
                <w:b/>
              </w:rPr>
              <w:t>(OR)</w:t>
            </w: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21</w:t>
            </w:r>
          </w:p>
        </w:tc>
        <w:tc>
          <w:tcPr>
            <w:tcW w:w="3602" w:type="pct"/>
            <w:vAlign w:val="center"/>
          </w:tcPr>
          <w:p w:rsidR="00613450" w:rsidRPr="0089431A" w:rsidRDefault="00613450" w:rsidP="003C20E5">
            <w:pPr>
              <w:pStyle w:val="NoSpacing"/>
              <w:jc w:val="both"/>
            </w:pPr>
            <w:r w:rsidRPr="0089431A">
              <w:t>Evaluate the necessity of data cleaning before financial analysis</w:t>
            </w:r>
            <w:r w:rsidRPr="00161FF5">
              <w:t>.</w:t>
            </w:r>
            <w:r w:rsidRPr="0089431A">
              <w:t xml:space="preserve"> Provide</w:t>
            </w:r>
            <w:r w:rsidRPr="00161FF5">
              <w:t xml:space="preserve"> an example of a common cleaning task </w:t>
            </w:r>
            <w:r w:rsidRPr="0089431A">
              <w:t>and explain the inaccuracy that results if this step is skipped.</w:t>
            </w:r>
          </w:p>
        </w:tc>
        <w:tc>
          <w:tcPr>
            <w:tcW w:w="347" w:type="pct"/>
          </w:tcPr>
          <w:p w:rsidR="00613450" w:rsidRPr="00E23826" w:rsidRDefault="00613450" w:rsidP="002D0840">
            <w:pPr>
              <w:pStyle w:val="NoSpacing"/>
              <w:jc w:val="center"/>
              <w:rPr>
                <w:lang w:eastAsia="en-IN"/>
              </w:rPr>
            </w:pPr>
            <w:r w:rsidRPr="00161FF5">
              <w:t>3c</w:t>
            </w:r>
          </w:p>
        </w:tc>
        <w:tc>
          <w:tcPr>
            <w:tcW w:w="388" w:type="pct"/>
          </w:tcPr>
          <w:p w:rsidR="00613450" w:rsidRPr="00E23826" w:rsidRDefault="00613450" w:rsidP="002D0840">
            <w:pPr>
              <w:pStyle w:val="NoSpacing"/>
              <w:jc w:val="center"/>
              <w:rPr>
                <w:lang w:eastAsia="en-IN"/>
              </w:rPr>
            </w:pPr>
            <w:r>
              <w:t>E</w:t>
            </w:r>
          </w:p>
        </w:tc>
        <w:tc>
          <w:tcPr>
            <w:tcW w:w="394" w:type="pct"/>
          </w:tcPr>
          <w:p w:rsidR="00613450" w:rsidRDefault="00613450" w:rsidP="002D0840">
            <w:pPr>
              <w:pStyle w:val="NoSpacing"/>
              <w:jc w:val="center"/>
            </w:pPr>
            <w:r>
              <w:t>3</w:t>
            </w:r>
          </w:p>
        </w:tc>
      </w:tr>
      <w:tr w:rsidR="00613450" w:rsidRPr="009C4175" w:rsidTr="00613450">
        <w:trPr>
          <w:trHeight w:val="283"/>
        </w:trPr>
        <w:tc>
          <w:tcPr>
            <w:tcW w:w="269" w:type="pct"/>
          </w:tcPr>
          <w:p w:rsidR="00613450" w:rsidRPr="00E23826" w:rsidRDefault="00613450" w:rsidP="003C20E5">
            <w:pPr>
              <w:pStyle w:val="NoSpacing"/>
              <w:jc w:val="center"/>
              <w:rPr>
                <w:lang w:val="en-IN" w:eastAsia="en-IN"/>
              </w:rPr>
            </w:pPr>
          </w:p>
        </w:tc>
        <w:tc>
          <w:tcPr>
            <w:tcW w:w="3602" w:type="pct"/>
            <w:vAlign w:val="center"/>
          </w:tcPr>
          <w:p w:rsidR="00613450" w:rsidRPr="0089431A" w:rsidRDefault="00613450" w:rsidP="003C20E5">
            <w:pPr>
              <w:pStyle w:val="NoSpacing"/>
              <w:jc w:val="both"/>
            </w:pPr>
          </w:p>
        </w:tc>
        <w:tc>
          <w:tcPr>
            <w:tcW w:w="347" w:type="pct"/>
          </w:tcPr>
          <w:p w:rsidR="00613450" w:rsidRPr="00161FF5" w:rsidRDefault="00613450" w:rsidP="002D0840">
            <w:pPr>
              <w:pStyle w:val="NoSpacing"/>
              <w:jc w:val="center"/>
            </w:pPr>
          </w:p>
        </w:tc>
        <w:tc>
          <w:tcPr>
            <w:tcW w:w="388" w:type="pct"/>
          </w:tcPr>
          <w:p w:rsidR="00613450" w:rsidRDefault="00613450" w:rsidP="002D0840">
            <w:pPr>
              <w:pStyle w:val="NoSpacing"/>
              <w:jc w:val="center"/>
            </w:pPr>
          </w:p>
        </w:tc>
        <w:tc>
          <w:tcPr>
            <w:tcW w:w="394" w:type="pct"/>
          </w:tcPr>
          <w:p w:rsidR="00613450" w:rsidRDefault="00613450" w:rsidP="002D0840">
            <w:pPr>
              <w:pStyle w:val="NoSpacing"/>
              <w:jc w:val="center"/>
            </w:pP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22</w:t>
            </w:r>
          </w:p>
        </w:tc>
        <w:tc>
          <w:tcPr>
            <w:tcW w:w="3602" w:type="pct"/>
            <w:vAlign w:val="center"/>
          </w:tcPr>
          <w:p w:rsidR="00613450" w:rsidRPr="0089431A" w:rsidRDefault="00613450" w:rsidP="003C20E5">
            <w:pPr>
              <w:pStyle w:val="NoSpacing"/>
              <w:jc w:val="both"/>
            </w:pPr>
            <w:r>
              <w:t>Develop</w:t>
            </w:r>
            <w:r w:rsidRPr="00F60756">
              <w:t xml:space="preserve"> a multi-layered Matplotlib plot for a financial report that includes a Line Plot of price and an annotation (text label) highlighting the date of the all-time high price. Evaluate the importance of using clear Legends and Axis Labels for interpreting the annotation and the overall trend.</w:t>
            </w:r>
          </w:p>
        </w:tc>
        <w:tc>
          <w:tcPr>
            <w:tcW w:w="347" w:type="pct"/>
          </w:tcPr>
          <w:p w:rsidR="00613450" w:rsidRPr="00E23826" w:rsidRDefault="00613450" w:rsidP="002D0840">
            <w:pPr>
              <w:pStyle w:val="NoSpacing"/>
              <w:jc w:val="center"/>
              <w:rPr>
                <w:lang w:eastAsia="en-IN"/>
              </w:rPr>
            </w:pPr>
            <w:r w:rsidRPr="00161FF5">
              <w:t>4a</w:t>
            </w:r>
          </w:p>
        </w:tc>
        <w:tc>
          <w:tcPr>
            <w:tcW w:w="388" w:type="pct"/>
          </w:tcPr>
          <w:p w:rsidR="00613450" w:rsidRPr="00E23826" w:rsidRDefault="00613450" w:rsidP="002D0840">
            <w:pPr>
              <w:pStyle w:val="NoSpacing"/>
              <w:jc w:val="center"/>
              <w:rPr>
                <w:lang w:eastAsia="en-IN"/>
              </w:rPr>
            </w:pPr>
            <w:r>
              <w:t>A</w:t>
            </w:r>
          </w:p>
        </w:tc>
        <w:tc>
          <w:tcPr>
            <w:tcW w:w="394" w:type="pct"/>
          </w:tcPr>
          <w:p w:rsidR="00613450" w:rsidRDefault="00613450" w:rsidP="002D0840">
            <w:pPr>
              <w:pStyle w:val="NoSpacing"/>
              <w:jc w:val="center"/>
            </w:pPr>
            <w:r>
              <w:t>4</w:t>
            </w:r>
          </w:p>
        </w:tc>
      </w:tr>
      <w:tr w:rsidR="00613450" w:rsidRPr="009C4175" w:rsidTr="00613450">
        <w:trPr>
          <w:trHeight w:val="283"/>
        </w:trPr>
        <w:tc>
          <w:tcPr>
            <w:tcW w:w="5000" w:type="pct"/>
            <w:gridSpan w:val="5"/>
          </w:tcPr>
          <w:p w:rsidR="00613450" w:rsidRDefault="00613450" w:rsidP="002D0840">
            <w:pPr>
              <w:pStyle w:val="NoSpacing"/>
              <w:jc w:val="center"/>
            </w:pPr>
            <w:r w:rsidRPr="00C03B73">
              <w:rPr>
                <w:b/>
              </w:rPr>
              <w:t>(OR)</w:t>
            </w: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23</w:t>
            </w:r>
          </w:p>
        </w:tc>
        <w:tc>
          <w:tcPr>
            <w:tcW w:w="3602" w:type="pct"/>
            <w:vAlign w:val="center"/>
          </w:tcPr>
          <w:p w:rsidR="00613450" w:rsidRPr="0089431A" w:rsidRDefault="00613450" w:rsidP="003C20E5">
            <w:pPr>
              <w:pStyle w:val="NoSpacing"/>
              <w:jc w:val="both"/>
            </w:pPr>
            <w:r w:rsidRPr="0089431A">
              <w:t>Evaluate how a Boxplot effectively summarizes the distribution of stock return data (specifically referencing the median, interquartile range, and outliers). Justify why this makes the Boxplot useful for quickly assessing and comparing tail risk across multiple assets.</w:t>
            </w:r>
          </w:p>
        </w:tc>
        <w:tc>
          <w:tcPr>
            <w:tcW w:w="347" w:type="pct"/>
          </w:tcPr>
          <w:p w:rsidR="00613450" w:rsidRPr="00E23826" w:rsidRDefault="00613450" w:rsidP="002D0840">
            <w:pPr>
              <w:pStyle w:val="NoSpacing"/>
              <w:jc w:val="center"/>
              <w:rPr>
                <w:lang w:eastAsia="en-IN"/>
              </w:rPr>
            </w:pPr>
            <w:r w:rsidRPr="00161FF5">
              <w:t>4b</w:t>
            </w:r>
          </w:p>
        </w:tc>
        <w:tc>
          <w:tcPr>
            <w:tcW w:w="388" w:type="pct"/>
          </w:tcPr>
          <w:p w:rsidR="00613450" w:rsidRPr="00E23826" w:rsidRDefault="00613450" w:rsidP="002D0840">
            <w:pPr>
              <w:pStyle w:val="NoSpacing"/>
              <w:jc w:val="center"/>
              <w:rPr>
                <w:lang w:eastAsia="en-IN"/>
              </w:rPr>
            </w:pPr>
            <w:r>
              <w:t>E</w:t>
            </w:r>
          </w:p>
        </w:tc>
        <w:tc>
          <w:tcPr>
            <w:tcW w:w="394" w:type="pct"/>
          </w:tcPr>
          <w:p w:rsidR="00613450" w:rsidRDefault="00613450" w:rsidP="002D0840">
            <w:pPr>
              <w:pStyle w:val="NoSpacing"/>
              <w:jc w:val="center"/>
            </w:pPr>
            <w:r>
              <w:t>4</w:t>
            </w:r>
          </w:p>
        </w:tc>
      </w:tr>
      <w:tr w:rsidR="00613450" w:rsidRPr="009C4175" w:rsidTr="00613450">
        <w:trPr>
          <w:trHeight w:val="283"/>
        </w:trPr>
        <w:tc>
          <w:tcPr>
            <w:tcW w:w="5000" w:type="pct"/>
            <w:gridSpan w:val="5"/>
          </w:tcPr>
          <w:p w:rsidR="00613450" w:rsidRDefault="00613450" w:rsidP="002D0840">
            <w:pPr>
              <w:pStyle w:val="NoSpacing"/>
              <w:jc w:val="center"/>
            </w:pPr>
            <w:r w:rsidRPr="00E23826">
              <w:rPr>
                <w:b/>
                <w:bCs/>
                <w:u w:val="single"/>
                <w:lang w:val="en-IN" w:eastAsia="en-IN"/>
              </w:rPr>
              <w:t>Compulsory Question:</w:t>
            </w:r>
          </w:p>
        </w:tc>
      </w:tr>
      <w:tr w:rsidR="00613450" w:rsidRPr="009C4175" w:rsidTr="00613450">
        <w:trPr>
          <w:trHeight w:val="283"/>
        </w:trPr>
        <w:tc>
          <w:tcPr>
            <w:tcW w:w="269" w:type="pct"/>
          </w:tcPr>
          <w:p w:rsidR="00613450" w:rsidRPr="009C4175" w:rsidRDefault="00613450" w:rsidP="003C20E5">
            <w:pPr>
              <w:pStyle w:val="NoSpacing"/>
              <w:jc w:val="center"/>
            </w:pPr>
            <w:r w:rsidRPr="00E23826">
              <w:rPr>
                <w:lang w:val="en-IN" w:eastAsia="en-IN"/>
              </w:rPr>
              <w:t>24</w:t>
            </w:r>
          </w:p>
        </w:tc>
        <w:tc>
          <w:tcPr>
            <w:tcW w:w="3602" w:type="pct"/>
            <w:vAlign w:val="center"/>
          </w:tcPr>
          <w:p w:rsidR="00613450" w:rsidRPr="0089431A" w:rsidRDefault="00613450" w:rsidP="003C20E5">
            <w:pPr>
              <w:pStyle w:val="NoSpacing"/>
              <w:jc w:val="both"/>
            </w:pPr>
            <w:r w:rsidRPr="00F60756">
              <w:t>A trader is using a 5-day (short-term) and a 50-day (long-term) moving average. Analyze the trading signal generated when the 5-day moving average crosses below the 50-day moving average. Evaluate why using two moving average is generally a more robust trend-following strategy than relying solely on the raw price line.</w:t>
            </w:r>
          </w:p>
        </w:tc>
        <w:tc>
          <w:tcPr>
            <w:tcW w:w="347" w:type="pct"/>
          </w:tcPr>
          <w:p w:rsidR="00613450" w:rsidRPr="00E23826" w:rsidRDefault="00613450" w:rsidP="002D0840">
            <w:pPr>
              <w:pStyle w:val="NoSpacing"/>
              <w:jc w:val="center"/>
              <w:rPr>
                <w:lang w:eastAsia="en-IN"/>
              </w:rPr>
            </w:pPr>
            <w:r w:rsidRPr="00161FF5">
              <w:t>5a</w:t>
            </w:r>
          </w:p>
        </w:tc>
        <w:tc>
          <w:tcPr>
            <w:tcW w:w="388" w:type="pct"/>
          </w:tcPr>
          <w:p w:rsidR="00613450" w:rsidRPr="00E23826" w:rsidRDefault="00613450" w:rsidP="002D0840">
            <w:pPr>
              <w:pStyle w:val="NoSpacing"/>
              <w:jc w:val="center"/>
              <w:rPr>
                <w:lang w:eastAsia="en-IN"/>
              </w:rPr>
            </w:pPr>
            <w:r>
              <w:rPr>
                <w:lang w:eastAsia="en-IN"/>
              </w:rPr>
              <w:t>E</w:t>
            </w:r>
          </w:p>
        </w:tc>
        <w:tc>
          <w:tcPr>
            <w:tcW w:w="394" w:type="pct"/>
          </w:tcPr>
          <w:p w:rsidR="00613450" w:rsidRDefault="00613450" w:rsidP="002D0840">
            <w:pPr>
              <w:pStyle w:val="NoSpacing"/>
              <w:jc w:val="center"/>
            </w:pPr>
            <w:r>
              <w:t>5</w:t>
            </w:r>
          </w:p>
        </w:tc>
      </w:tr>
    </w:tbl>
    <w:p w:rsidR="00613450" w:rsidRDefault="00613450" w:rsidP="002E336A"/>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B92146">
      <w:pPr>
        <w:jc w:val="center"/>
        <w:rPr>
          <w:b/>
          <w:bCs/>
        </w:rPr>
      </w:pPr>
    </w:p>
    <w:p w:rsidR="00613450" w:rsidRDefault="00613450" w:rsidP="00B41FB1">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D645F4" w:rsidTr="0037089B">
        <w:trPr>
          <w:trHeight w:val="397"/>
          <w:jc w:val="center"/>
        </w:trPr>
        <w:tc>
          <w:tcPr>
            <w:tcW w:w="1555" w:type="dxa"/>
            <w:vAlign w:val="center"/>
          </w:tcPr>
          <w:p w:rsidR="00613450" w:rsidRPr="00D645F4" w:rsidRDefault="00613450" w:rsidP="007E575B">
            <w:pPr>
              <w:pStyle w:val="Title"/>
              <w:jc w:val="left"/>
              <w:rPr>
                <w:b/>
                <w:sz w:val="22"/>
                <w:szCs w:val="22"/>
              </w:rPr>
            </w:pPr>
            <w:r w:rsidRPr="00D645F4">
              <w:rPr>
                <w:b/>
                <w:sz w:val="22"/>
                <w:szCs w:val="22"/>
              </w:rPr>
              <w:t xml:space="preserve">Course Code      </w:t>
            </w:r>
          </w:p>
        </w:tc>
        <w:tc>
          <w:tcPr>
            <w:tcW w:w="6662" w:type="dxa"/>
            <w:vAlign w:val="center"/>
          </w:tcPr>
          <w:p w:rsidR="00613450" w:rsidRPr="00D645F4" w:rsidRDefault="00613450" w:rsidP="007E575B">
            <w:pPr>
              <w:pStyle w:val="Title"/>
              <w:jc w:val="left"/>
              <w:rPr>
                <w:b/>
                <w:sz w:val="22"/>
                <w:szCs w:val="22"/>
              </w:rPr>
            </w:pPr>
            <w:r w:rsidRPr="00D645F4">
              <w:rPr>
                <w:rFonts w:eastAsia="Calibri"/>
                <w:b/>
                <w:bCs/>
                <w:color w:val="000000"/>
                <w:sz w:val="22"/>
                <w:szCs w:val="22"/>
                <w:lang w:eastAsia="en-IN"/>
              </w:rPr>
              <w:t>25BC201</w:t>
            </w:r>
          </w:p>
        </w:tc>
        <w:tc>
          <w:tcPr>
            <w:tcW w:w="1417" w:type="dxa"/>
            <w:vAlign w:val="center"/>
          </w:tcPr>
          <w:p w:rsidR="00613450" w:rsidRPr="00D645F4" w:rsidRDefault="00613450" w:rsidP="007E575B">
            <w:pPr>
              <w:pStyle w:val="Title"/>
              <w:ind w:left="-468" w:firstLine="468"/>
              <w:jc w:val="left"/>
              <w:rPr>
                <w:sz w:val="22"/>
                <w:szCs w:val="22"/>
              </w:rPr>
            </w:pPr>
            <w:r w:rsidRPr="00D645F4">
              <w:rPr>
                <w:b/>
                <w:bCs/>
                <w:sz w:val="22"/>
                <w:szCs w:val="22"/>
              </w:rPr>
              <w:t xml:space="preserve">Duration       </w:t>
            </w:r>
          </w:p>
        </w:tc>
        <w:tc>
          <w:tcPr>
            <w:tcW w:w="851" w:type="dxa"/>
            <w:vAlign w:val="center"/>
          </w:tcPr>
          <w:p w:rsidR="00613450" w:rsidRPr="00D645F4" w:rsidRDefault="00613450" w:rsidP="007E575B">
            <w:pPr>
              <w:pStyle w:val="Title"/>
              <w:jc w:val="left"/>
              <w:rPr>
                <w:b/>
                <w:sz w:val="22"/>
                <w:szCs w:val="22"/>
              </w:rPr>
            </w:pPr>
            <w:r w:rsidRPr="00D645F4">
              <w:rPr>
                <w:b/>
                <w:sz w:val="22"/>
                <w:szCs w:val="22"/>
              </w:rPr>
              <w:t>3hrs</w:t>
            </w:r>
          </w:p>
        </w:tc>
      </w:tr>
      <w:tr w:rsidR="00613450" w:rsidRPr="00D645F4" w:rsidTr="0037089B">
        <w:trPr>
          <w:trHeight w:val="397"/>
          <w:jc w:val="center"/>
        </w:trPr>
        <w:tc>
          <w:tcPr>
            <w:tcW w:w="1555" w:type="dxa"/>
            <w:vAlign w:val="center"/>
          </w:tcPr>
          <w:p w:rsidR="00613450" w:rsidRPr="00D645F4" w:rsidRDefault="00613450" w:rsidP="00D94C18">
            <w:pPr>
              <w:pStyle w:val="Title"/>
              <w:ind w:right="-160"/>
              <w:jc w:val="left"/>
              <w:rPr>
                <w:b/>
                <w:sz w:val="22"/>
                <w:szCs w:val="22"/>
              </w:rPr>
            </w:pPr>
            <w:r w:rsidRPr="00D645F4">
              <w:rPr>
                <w:b/>
                <w:sz w:val="22"/>
                <w:szCs w:val="22"/>
              </w:rPr>
              <w:t xml:space="preserve">Course Title     </w:t>
            </w:r>
          </w:p>
        </w:tc>
        <w:tc>
          <w:tcPr>
            <w:tcW w:w="6662" w:type="dxa"/>
            <w:vAlign w:val="center"/>
          </w:tcPr>
          <w:p w:rsidR="00613450" w:rsidRPr="00D645F4" w:rsidRDefault="00613450" w:rsidP="007E575B">
            <w:pPr>
              <w:pStyle w:val="Title"/>
              <w:jc w:val="left"/>
              <w:rPr>
                <w:b/>
                <w:sz w:val="22"/>
                <w:szCs w:val="22"/>
              </w:rPr>
            </w:pPr>
            <w:r w:rsidRPr="00D645F4">
              <w:rPr>
                <w:b/>
                <w:bCs/>
                <w:sz w:val="22"/>
                <w:szCs w:val="22"/>
                <w:lang w:eastAsia="x-none" w:bidi="hi-IN"/>
              </w:rPr>
              <w:t>BUSINESS ECONOMICS</w:t>
            </w:r>
          </w:p>
        </w:tc>
        <w:tc>
          <w:tcPr>
            <w:tcW w:w="1417" w:type="dxa"/>
            <w:vAlign w:val="center"/>
          </w:tcPr>
          <w:p w:rsidR="00613450" w:rsidRPr="00D645F4" w:rsidRDefault="00613450" w:rsidP="007E575B">
            <w:pPr>
              <w:pStyle w:val="Title"/>
              <w:jc w:val="left"/>
              <w:rPr>
                <w:b/>
                <w:bCs/>
                <w:sz w:val="22"/>
                <w:szCs w:val="22"/>
              </w:rPr>
            </w:pPr>
            <w:r w:rsidRPr="00D645F4">
              <w:rPr>
                <w:b/>
                <w:bCs/>
                <w:sz w:val="22"/>
                <w:szCs w:val="22"/>
              </w:rPr>
              <w:t xml:space="preserve">Max. Marks </w:t>
            </w:r>
          </w:p>
        </w:tc>
        <w:tc>
          <w:tcPr>
            <w:tcW w:w="851" w:type="dxa"/>
            <w:vAlign w:val="center"/>
          </w:tcPr>
          <w:p w:rsidR="00613450" w:rsidRPr="00D645F4" w:rsidRDefault="00613450" w:rsidP="007E575B">
            <w:pPr>
              <w:pStyle w:val="Title"/>
              <w:jc w:val="left"/>
              <w:rPr>
                <w:b/>
                <w:sz w:val="22"/>
                <w:szCs w:val="22"/>
              </w:rPr>
            </w:pPr>
            <w:r w:rsidRPr="00D645F4">
              <w:rPr>
                <w:b/>
                <w:sz w:val="22"/>
                <w:szCs w:val="22"/>
              </w:rPr>
              <w:t>100</w:t>
            </w:r>
          </w:p>
        </w:tc>
      </w:tr>
    </w:tbl>
    <w:p w:rsidR="00613450" w:rsidRDefault="00613450" w:rsidP="00B57D8D">
      <w:pPr>
        <w:ind w:left="720"/>
        <w:rPr>
          <w:highlight w:val="yellow"/>
        </w:rPr>
      </w:pPr>
    </w:p>
    <w:tbl>
      <w:tblPr>
        <w:tblStyle w:val="TableGrid"/>
        <w:tblW w:w="5817" w:type="pct"/>
        <w:tblInd w:w="-714" w:type="dxa"/>
        <w:tblLook w:val="04A0" w:firstRow="1" w:lastRow="0" w:firstColumn="1" w:lastColumn="0" w:noHBand="0" w:noVBand="1"/>
      </w:tblPr>
      <w:tblGrid>
        <w:gridCol w:w="540"/>
        <w:gridCol w:w="7853"/>
        <w:gridCol w:w="693"/>
        <w:gridCol w:w="730"/>
        <w:gridCol w:w="937"/>
      </w:tblGrid>
      <w:tr w:rsidR="00613450" w:rsidRPr="009C4175" w:rsidTr="00063830">
        <w:trPr>
          <w:trHeight w:val="552"/>
        </w:trPr>
        <w:tc>
          <w:tcPr>
            <w:tcW w:w="272" w:type="pct"/>
            <w:vAlign w:val="center"/>
          </w:tcPr>
          <w:p w:rsidR="00613450" w:rsidRPr="009C4175" w:rsidRDefault="00613450" w:rsidP="00C03B73">
            <w:pPr>
              <w:jc w:val="center"/>
              <w:rPr>
                <w:b/>
              </w:rPr>
            </w:pPr>
            <w:r w:rsidRPr="009C4175">
              <w:rPr>
                <w:b/>
              </w:rPr>
              <w:t>Q. No.</w:t>
            </w:r>
          </w:p>
        </w:tc>
        <w:tc>
          <w:tcPr>
            <w:tcW w:w="3774" w:type="pct"/>
            <w:vAlign w:val="center"/>
          </w:tcPr>
          <w:p w:rsidR="00613450" w:rsidRPr="009C4175" w:rsidRDefault="00613450" w:rsidP="00C03B73">
            <w:pPr>
              <w:jc w:val="center"/>
              <w:rPr>
                <w:b/>
              </w:rPr>
            </w:pPr>
            <w:r w:rsidRPr="009C4175">
              <w:rPr>
                <w:b/>
              </w:rPr>
              <w:t>Questions</w:t>
            </w:r>
          </w:p>
        </w:tc>
        <w:tc>
          <w:tcPr>
            <w:tcW w:w="351" w:type="pct"/>
          </w:tcPr>
          <w:p w:rsidR="00613450" w:rsidRPr="00C03B73" w:rsidRDefault="00613450" w:rsidP="00C03B73">
            <w:pPr>
              <w:jc w:val="center"/>
              <w:rPr>
                <w:b/>
              </w:rPr>
            </w:pPr>
            <w:r w:rsidRPr="00C03B73">
              <w:rPr>
                <w:b/>
              </w:rPr>
              <w:t>LUO</w:t>
            </w:r>
          </w:p>
        </w:tc>
        <w:tc>
          <w:tcPr>
            <w:tcW w:w="370" w:type="pct"/>
          </w:tcPr>
          <w:p w:rsidR="00613450" w:rsidRPr="00C03B73" w:rsidRDefault="00613450" w:rsidP="00C03B73">
            <w:pPr>
              <w:jc w:val="center"/>
              <w:rPr>
                <w:b/>
              </w:rPr>
            </w:pPr>
            <w:r w:rsidRPr="00C03B73">
              <w:rPr>
                <w:b/>
              </w:rPr>
              <w:t>RBT Level</w:t>
            </w:r>
          </w:p>
        </w:tc>
        <w:tc>
          <w:tcPr>
            <w:tcW w:w="234" w:type="pct"/>
          </w:tcPr>
          <w:p w:rsidR="00613450" w:rsidRPr="00C03B73" w:rsidRDefault="00613450" w:rsidP="00C03B73">
            <w:pPr>
              <w:jc w:val="center"/>
              <w:rPr>
                <w:b/>
              </w:rPr>
            </w:pPr>
            <w:r w:rsidRPr="00C03B73">
              <w:rPr>
                <w:b/>
              </w:rPr>
              <w:t>Related CO</w:t>
            </w:r>
          </w:p>
        </w:tc>
      </w:tr>
      <w:tr w:rsidR="00613450" w:rsidRPr="009C4175" w:rsidTr="00063830">
        <w:trPr>
          <w:trHeight w:val="148"/>
        </w:trPr>
        <w:tc>
          <w:tcPr>
            <w:tcW w:w="5000" w:type="pct"/>
            <w:gridSpan w:val="5"/>
          </w:tcPr>
          <w:p w:rsidR="00613450" w:rsidRPr="009C4175" w:rsidRDefault="00613450" w:rsidP="00517D3B">
            <w:pPr>
              <w:jc w:val="center"/>
              <w:rPr>
                <w:b/>
              </w:rPr>
            </w:pPr>
            <w:r>
              <w:rPr>
                <w:b/>
              </w:rPr>
              <w:t>PART – A (10 X 2 = 2</w:t>
            </w:r>
            <w:r w:rsidRPr="009C4175">
              <w:rPr>
                <w:b/>
              </w:rPr>
              <w:t>0 MARKS)</w:t>
            </w:r>
          </w:p>
        </w:tc>
      </w:tr>
      <w:tr w:rsidR="00613450" w:rsidRPr="009C4175" w:rsidTr="00AA5669">
        <w:trPr>
          <w:trHeight w:val="283"/>
        </w:trPr>
        <w:tc>
          <w:tcPr>
            <w:tcW w:w="272" w:type="pct"/>
          </w:tcPr>
          <w:p w:rsidR="00613450" w:rsidRPr="009C4175" w:rsidRDefault="00613450" w:rsidP="00AA5669">
            <w:pPr>
              <w:jc w:val="center"/>
            </w:pPr>
            <w:r w:rsidRPr="009C4175">
              <w:t>1.</w:t>
            </w:r>
          </w:p>
        </w:tc>
        <w:tc>
          <w:tcPr>
            <w:tcW w:w="3774" w:type="pct"/>
          </w:tcPr>
          <w:p w:rsidR="00613450" w:rsidRPr="009C4175" w:rsidRDefault="00613450" w:rsidP="00C03B73">
            <w:pPr>
              <w:autoSpaceDE w:val="0"/>
              <w:autoSpaceDN w:val="0"/>
              <w:adjustRightInd w:val="0"/>
              <w:jc w:val="both"/>
            </w:pPr>
            <w:r w:rsidRPr="00B63B1C">
              <w:rPr>
                <w:i/>
                <w:iCs/>
              </w:rPr>
              <w:t>Define</w:t>
            </w:r>
            <w:r w:rsidRPr="009E1CAC">
              <w:t xml:space="preserve"> economics</w:t>
            </w:r>
            <w:r>
              <w:t>.</w:t>
            </w:r>
          </w:p>
        </w:tc>
        <w:tc>
          <w:tcPr>
            <w:tcW w:w="351" w:type="pct"/>
          </w:tcPr>
          <w:p w:rsidR="00613450" w:rsidRPr="009C4175" w:rsidRDefault="00613450" w:rsidP="00AA5669">
            <w:pPr>
              <w:jc w:val="center"/>
            </w:pPr>
            <w:r w:rsidRPr="00E23826">
              <w:rPr>
                <w:lang w:eastAsia="en-IN"/>
              </w:rPr>
              <w:t>1a</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rsidRPr="009C4175">
              <w:t>1</w:t>
            </w:r>
          </w:p>
        </w:tc>
      </w:tr>
      <w:tr w:rsidR="00613450" w:rsidRPr="009C4175" w:rsidTr="00AA5669">
        <w:trPr>
          <w:trHeight w:val="283"/>
        </w:trPr>
        <w:tc>
          <w:tcPr>
            <w:tcW w:w="272" w:type="pct"/>
          </w:tcPr>
          <w:p w:rsidR="00613450" w:rsidRPr="009C4175" w:rsidRDefault="00613450" w:rsidP="00AA5669">
            <w:pPr>
              <w:jc w:val="center"/>
            </w:pPr>
            <w:r w:rsidRPr="009C4175">
              <w:t>2.</w:t>
            </w:r>
          </w:p>
        </w:tc>
        <w:tc>
          <w:tcPr>
            <w:tcW w:w="3774" w:type="pct"/>
          </w:tcPr>
          <w:p w:rsidR="00613450" w:rsidRPr="009C4175" w:rsidRDefault="00613450" w:rsidP="00C03B73">
            <w:pPr>
              <w:jc w:val="both"/>
            </w:pPr>
            <w:r w:rsidRPr="00B63B1C">
              <w:rPr>
                <w:i/>
                <w:iCs/>
              </w:rPr>
              <w:t xml:space="preserve">State </w:t>
            </w:r>
            <w:r w:rsidRPr="009E1CAC">
              <w:t>the characteristics of a perfect competition market.</w:t>
            </w:r>
          </w:p>
        </w:tc>
        <w:tc>
          <w:tcPr>
            <w:tcW w:w="351" w:type="pct"/>
          </w:tcPr>
          <w:p w:rsidR="00613450" w:rsidRPr="009C4175" w:rsidRDefault="00613450" w:rsidP="00AA5669">
            <w:pPr>
              <w:jc w:val="center"/>
            </w:pPr>
            <w:r w:rsidRPr="00E23826">
              <w:rPr>
                <w:lang w:eastAsia="en-IN"/>
              </w:rPr>
              <w:t>1b</w:t>
            </w:r>
          </w:p>
        </w:tc>
        <w:tc>
          <w:tcPr>
            <w:tcW w:w="370" w:type="pct"/>
          </w:tcPr>
          <w:p w:rsidR="00613450" w:rsidRPr="009C4175" w:rsidRDefault="00613450" w:rsidP="00AA5669">
            <w:pPr>
              <w:jc w:val="center"/>
            </w:pPr>
            <w:r>
              <w:t>U</w:t>
            </w:r>
          </w:p>
        </w:tc>
        <w:tc>
          <w:tcPr>
            <w:tcW w:w="234" w:type="pct"/>
          </w:tcPr>
          <w:p w:rsidR="00613450" w:rsidRPr="009C4175" w:rsidRDefault="00613450" w:rsidP="00AA5669">
            <w:pPr>
              <w:jc w:val="center"/>
            </w:pPr>
            <w:r w:rsidRPr="009C4175">
              <w:t>1</w:t>
            </w:r>
          </w:p>
        </w:tc>
      </w:tr>
      <w:tr w:rsidR="00613450" w:rsidRPr="009C4175" w:rsidTr="00AA5669">
        <w:trPr>
          <w:trHeight w:val="283"/>
        </w:trPr>
        <w:tc>
          <w:tcPr>
            <w:tcW w:w="272" w:type="pct"/>
          </w:tcPr>
          <w:p w:rsidR="00613450" w:rsidRPr="009C4175" w:rsidRDefault="00613450" w:rsidP="00AA5669">
            <w:pPr>
              <w:jc w:val="center"/>
            </w:pPr>
            <w:r w:rsidRPr="009C4175">
              <w:t>3.</w:t>
            </w:r>
          </w:p>
        </w:tc>
        <w:tc>
          <w:tcPr>
            <w:tcW w:w="3774" w:type="pct"/>
          </w:tcPr>
          <w:p w:rsidR="00613450" w:rsidRPr="009C4175" w:rsidRDefault="00613450" w:rsidP="00C03B73">
            <w:pPr>
              <w:jc w:val="both"/>
            </w:pPr>
            <w:r w:rsidRPr="00B63B1C">
              <w:rPr>
                <w:i/>
                <w:iCs/>
              </w:rPr>
              <w:t>Define</w:t>
            </w:r>
            <w:r>
              <w:t xml:space="preserve"> demand.</w:t>
            </w:r>
          </w:p>
        </w:tc>
        <w:tc>
          <w:tcPr>
            <w:tcW w:w="351" w:type="pct"/>
          </w:tcPr>
          <w:p w:rsidR="00613450" w:rsidRPr="009C4175" w:rsidRDefault="00613450" w:rsidP="00AA5669">
            <w:pPr>
              <w:jc w:val="center"/>
            </w:pPr>
            <w:r w:rsidRPr="00E23826">
              <w:rPr>
                <w:lang w:eastAsia="en-IN"/>
              </w:rPr>
              <w:t>2a</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2</w:t>
            </w:r>
          </w:p>
        </w:tc>
      </w:tr>
      <w:tr w:rsidR="00613450" w:rsidRPr="009C4175" w:rsidTr="00AA5669">
        <w:trPr>
          <w:trHeight w:val="283"/>
        </w:trPr>
        <w:tc>
          <w:tcPr>
            <w:tcW w:w="272" w:type="pct"/>
          </w:tcPr>
          <w:p w:rsidR="00613450" w:rsidRPr="009C4175" w:rsidRDefault="00613450" w:rsidP="00AA5669">
            <w:pPr>
              <w:jc w:val="center"/>
            </w:pPr>
            <w:r w:rsidRPr="009C4175">
              <w:t>4.</w:t>
            </w:r>
          </w:p>
        </w:tc>
        <w:tc>
          <w:tcPr>
            <w:tcW w:w="3774" w:type="pct"/>
          </w:tcPr>
          <w:p w:rsidR="00613450" w:rsidRPr="009C4175" w:rsidRDefault="00613450" w:rsidP="00C03B73">
            <w:pPr>
              <w:jc w:val="both"/>
            </w:pPr>
            <w:r w:rsidRPr="00B63B1C">
              <w:rPr>
                <w:i/>
                <w:iCs/>
              </w:rPr>
              <w:t>Cite</w:t>
            </w:r>
            <w:r>
              <w:t xml:space="preserve"> trend analysis.</w:t>
            </w:r>
          </w:p>
        </w:tc>
        <w:tc>
          <w:tcPr>
            <w:tcW w:w="351" w:type="pct"/>
          </w:tcPr>
          <w:p w:rsidR="00613450" w:rsidRPr="009C4175" w:rsidRDefault="00613450" w:rsidP="00AA5669">
            <w:pPr>
              <w:jc w:val="center"/>
            </w:pPr>
            <w:r w:rsidRPr="00E23826">
              <w:rPr>
                <w:lang w:eastAsia="en-IN"/>
              </w:rPr>
              <w:t>2</w:t>
            </w:r>
            <w:r>
              <w:rPr>
                <w:lang w:eastAsia="en-IN"/>
              </w:rPr>
              <w:t>d</w:t>
            </w:r>
          </w:p>
        </w:tc>
        <w:tc>
          <w:tcPr>
            <w:tcW w:w="370" w:type="pct"/>
          </w:tcPr>
          <w:p w:rsidR="00613450" w:rsidRPr="009C4175" w:rsidRDefault="00613450" w:rsidP="00AA5669">
            <w:pPr>
              <w:jc w:val="center"/>
            </w:pPr>
            <w:r w:rsidRPr="00E23826">
              <w:rPr>
                <w:lang w:val="en-IN" w:eastAsia="en-IN"/>
              </w:rPr>
              <w:t>U</w:t>
            </w:r>
          </w:p>
        </w:tc>
        <w:tc>
          <w:tcPr>
            <w:tcW w:w="234" w:type="pct"/>
          </w:tcPr>
          <w:p w:rsidR="00613450" w:rsidRPr="009C4175" w:rsidRDefault="00613450" w:rsidP="00AA5669">
            <w:pPr>
              <w:jc w:val="center"/>
            </w:pPr>
            <w:r>
              <w:t>2</w:t>
            </w:r>
          </w:p>
        </w:tc>
      </w:tr>
      <w:tr w:rsidR="00613450" w:rsidRPr="009C4175" w:rsidTr="00AA5669">
        <w:trPr>
          <w:trHeight w:val="283"/>
        </w:trPr>
        <w:tc>
          <w:tcPr>
            <w:tcW w:w="272" w:type="pct"/>
          </w:tcPr>
          <w:p w:rsidR="00613450" w:rsidRPr="009C4175" w:rsidRDefault="00613450" w:rsidP="00AA5669">
            <w:pPr>
              <w:jc w:val="center"/>
            </w:pPr>
            <w:r w:rsidRPr="009C4175">
              <w:t>5.</w:t>
            </w:r>
          </w:p>
        </w:tc>
        <w:tc>
          <w:tcPr>
            <w:tcW w:w="3774" w:type="pct"/>
          </w:tcPr>
          <w:p w:rsidR="00613450" w:rsidRPr="009C4175" w:rsidRDefault="00613450" w:rsidP="00C03B73">
            <w:pPr>
              <w:pStyle w:val="Default"/>
              <w:jc w:val="both"/>
            </w:pPr>
            <w:r w:rsidRPr="00B63B1C">
              <w:rPr>
                <w:i/>
                <w:iCs/>
                <w:lang w:val="en-US"/>
              </w:rPr>
              <w:t>Examine</w:t>
            </w:r>
            <w:r w:rsidRPr="00C35960">
              <w:rPr>
                <w:lang w:val="en-US"/>
              </w:rPr>
              <w:t xml:space="preserve"> the concept of lean manufacturing for improving efficiency.</w:t>
            </w:r>
          </w:p>
        </w:tc>
        <w:tc>
          <w:tcPr>
            <w:tcW w:w="351" w:type="pct"/>
          </w:tcPr>
          <w:p w:rsidR="00613450" w:rsidRPr="009C4175" w:rsidRDefault="00613450" w:rsidP="00AA5669">
            <w:pPr>
              <w:jc w:val="center"/>
            </w:pPr>
            <w:r w:rsidRPr="00E23826">
              <w:rPr>
                <w:lang w:val="en-IN" w:eastAsia="en-IN"/>
              </w:rPr>
              <w:t>3a</w:t>
            </w:r>
          </w:p>
        </w:tc>
        <w:tc>
          <w:tcPr>
            <w:tcW w:w="370" w:type="pct"/>
          </w:tcPr>
          <w:p w:rsidR="00613450" w:rsidRPr="009C4175" w:rsidRDefault="00613450" w:rsidP="00AA5669">
            <w:pPr>
              <w:jc w:val="center"/>
            </w:pPr>
            <w:r w:rsidRPr="00E23826">
              <w:rPr>
                <w:lang w:val="en-IN" w:eastAsia="en-IN"/>
              </w:rPr>
              <w:t>R</w:t>
            </w:r>
          </w:p>
        </w:tc>
        <w:tc>
          <w:tcPr>
            <w:tcW w:w="234" w:type="pct"/>
          </w:tcPr>
          <w:p w:rsidR="00613450" w:rsidRPr="009C4175" w:rsidRDefault="00613450" w:rsidP="00AA5669">
            <w:pPr>
              <w:jc w:val="center"/>
            </w:pPr>
            <w:r>
              <w:t>3</w:t>
            </w:r>
          </w:p>
        </w:tc>
      </w:tr>
      <w:tr w:rsidR="00613450" w:rsidRPr="009C4175" w:rsidTr="00AA5669">
        <w:trPr>
          <w:trHeight w:val="283"/>
        </w:trPr>
        <w:tc>
          <w:tcPr>
            <w:tcW w:w="272" w:type="pct"/>
          </w:tcPr>
          <w:p w:rsidR="00613450" w:rsidRPr="009C4175" w:rsidRDefault="00613450" w:rsidP="00AA5669">
            <w:pPr>
              <w:jc w:val="center"/>
            </w:pPr>
            <w:r w:rsidRPr="009C4175">
              <w:t>6.</w:t>
            </w:r>
          </w:p>
        </w:tc>
        <w:tc>
          <w:tcPr>
            <w:tcW w:w="3774" w:type="pct"/>
          </w:tcPr>
          <w:p w:rsidR="00613450" w:rsidRPr="009C4175" w:rsidRDefault="00613450" w:rsidP="00C03B73">
            <w:pPr>
              <w:jc w:val="both"/>
            </w:pPr>
            <w:r w:rsidRPr="00B63B1C">
              <w:rPr>
                <w:i/>
                <w:iCs/>
              </w:rPr>
              <w:t>Define</w:t>
            </w:r>
            <w:r>
              <w:t xml:space="preserve"> cost analysis.</w:t>
            </w:r>
          </w:p>
        </w:tc>
        <w:tc>
          <w:tcPr>
            <w:tcW w:w="351" w:type="pct"/>
          </w:tcPr>
          <w:p w:rsidR="00613450" w:rsidRPr="009C4175" w:rsidRDefault="00613450" w:rsidP="00AA5669">
            <w:pPr>
              <w:jc w:val="center"/>
            </w:pPr>
            <w:r w:rsidRPr="00E23826">
              <w:rPr>
                <w:lang w:eastAsia="en-IN"/>
              </w:rPr>
              <w:t>3</w:t>
            </w:r>
            <w:r>
              <w:rPr>
                <w:lang w:eastAsia="en-IN"/>
              </w:rPr>
              <w:t>c</w:t>
            </w:r>
          </w:p>
        </w:tc>
        <w:tc>
          <w:tcPr>
            <w:tcW w:w="370" w:type="pct"/>
          </w:tcPr>
          <w:p w:rsidR="00613450" w:rsidRPr="009C4175" w:rsidRDefault="00613450" w:rsidP="00AA5669">
            <w:pPr>
              <w:jc w:val="center"/>
            </w:pPr>
            <w:r w:rsidRPr="00E23826">
              <w:rPr>
                <w:lang w:eastAsia="en-IN"/>
              </w:rPr>
              <w:t>R</w:t>
            </w:r>
          </w:p>
        </w:tc>
        <w:tc>
          <w:tcPr>
            <w:tcW w:w="234" w:type="pct"/>
          </w:tcPr>
          <w:p w:rsidR="00613450" w:rsidRPr="009C4175" w:rsidRDefault="00613450" w:rsidP="00AA5669">
            <w:pPr>
              <w:jc w:val="center"/>
            </w:pPr>
            <w:r>
              <w:t>3</w:t>
            </w:r>
          </w:p>
        </w:tc>
      </w:tr>
      <w:tr w:rsidR="00613450" w:rsidRPr="009C4175" w:rsidTr="00AA5669">
        <w:trPr>
          <w:trHeight w:val="283"/>
        </w:trPr>
        <w:tc>
          <w:tcPr>
            <w:tcW w:w="272" w:type="pct"/>
          </w:tcPr>
          <w:p w:rsidR="00613450" w:rsidRPr="009C4175" w:rsidRDefault="00613450" w:rsidP="00AA5669">
            <w:pPr>
              <w:jc w:val="center"/>
            </w:pPr>
            <w:r w:rsidRPr="009C4175">
              <w:t>7.</w:t>
            </w:r>
          </w:p>
        </w:tc>
        <w:tc>
          <w:tcPr>
            <w:tcW w:w="3774" w:type="pct"/>
          </w:tcPr>
          <w:p w:rsidR="00613450" w:rsidRPr="009C4175" w:rsidRDefault="00613450" w:rsidP="00C03B73">
            <w:pPr>
              <w:pStyle w:val="ListParagraph"/>
              <w:ind w:left="0"/>
              <w:jc w:val="both"/>
              <w:rPr>
                <w:noProof/>
                <w:lang w:eastAsia="zh-TW"/>
              </w:rPr>
            </w:pPr>
            <w:r w:rsidRPr="00B63B1C">
              <w:rPr>
                <w:i/>
                <w:iCs/>
                <w:noProof/>
                <w:lang w:eastAsia="zh-TW"/>
              </w:rPr>
              <w:t>State</w:t>
            </w:r>
            <w:r>
              <w:rPr>
                <w:noProof/>
                <w:lang w:eastAsia="zh-TW"/>
              </w:rPr>
              <w:t xml:space="preserve"> about GDP. </w:t>
            </w:r>
          </w:p>
        </w:tc>
        <w:tc>
          <w:tcPr>
            <w:tcW w:w="351" w:type="pct"/>
          </w:tcPr>
          <w:p w:rsidR="00613450" w:rsidRPr="009C4175" w:rsidRDefault="00613450" w:rsidP="00AA5669">
            <w:pPr>
              <w:jc w:val="center"/>
            </w:pPr>
            <w:r w:rsidRPr="00E23826">
              <w:rPr>
                <w:lang w:eastAsia="en-IN"/>
              </w:rPr>
              <w:t>4a</w:t>
            </w:r>
          </w:p>
        </w:tc>
        <w:tc>
          <w:tcPr>
            <w:tcW w:w="370" w:type="pct"/>
          </w:tcPr>
          <w:p w:rsidR="00613450" w:rsidRPr="009C4175" w:rsidRDefault="00613450" w:rsidP="00AA5669">
            <w:pPr>
              <w:jc w:val="center"/>
            </w:pPr>
            <w:r w:rsidRPr="00E23826">
              <w:rPr>
                <w:lang w:eastAsia="en-IN"/>
              </w:rPr>
              <w:t>U</w:t>
            </w:r>
          </w:p>
        </w:tc>
        <w:tc>
          <w:tcPr>
            <w:tcW w:w="234" w:type="pct"/>
          </w:tcPr>
          <w:p w:rsidR="00613450" w:rsidRPr="009C4175" w:rsidRDefault="00613450" w:rsidP="00AA5669">
            <w:pPr>
              <w:jc w:val="center"/>
            </w:pPr>
            <w:r>
              <w:t>4</w:t>
            </w:r>
          </w:p>
        </w:tc>
      </w:tr>
      <w:tr w:rsidR="00613450" w:rsidRPr="009C4175" w:rsidTr="00AA5669">
        <w:trPr>
          <w:trHeight w:val="283"/>
        </w:trPr>
        <w:tc>
          <w:tcPr>
            <w:tcW w:w="272" w:type="pct"/>
          </w:tcPr>
          <w:p w:rsidR="00613450" w:rsidRPr="009C4175" w:rsidRDefault="00613450" w:rsidP="00AA5669">
            <w:pPr>
              <w:jc w:val="center"/>
            </w:pPr>
            <w:r w:rsidRPr="009C4175">
              <w:t>8.</w:t>
            </w:r>
          </w:p>
        </w:tc>
        <w:tc>
          <w:tcPr>
            <w:tcW w:w="3774" w:type="pct"/>
          </w:tcPr>
          <w:p w:rsidR="00613450" w:rsidRPr="00C35960" w:rsidRDefault="00613450" w:rsidP="00C03B73">
            <w:pPr>
              <w:jc w:val="both"/>
            </w:pPr>
            <w:r w:rsidRPr="00B63B1C">
              <w:rPr>
                <w:i/>
                <w:iCs/>
              </w:rPr>
              <w:t>Define</w:t>
            </w:r>
            <w:r w:rsidRPr="00C35960">
              <w:t xml:space="preserve"> </w:t>
            </w:r>
            <w:r>
              <w:t xml:space="preserve">the </w:t>
            </w:r>
            <w:r w:rsidRPr="00C35960">
              <w:t>business cycle.</w:t>
            </w:r>
          </w:p>
        </w:tc>
        <w:tc>
          <w:tcPr>
            <w:tcW w:w="351" w:type="pct"/>
          </w:tcPr>
          <w:p w:rsidR="00613450" w:rsidRPr="009C4175" w:rsidRDefault="00613450" w:rsidP="00AA5669">
            <w:pPr>
              <w:jc w:val="center"/>
            </w:pPr>
            <w:r w:rsidRPr="00E23826">
              <w:rPr>
                <w:lang w:eastAsia="en-IN"/>
              </w:rPr>
              <w:t>4b</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4</w:t>
            </w:r>
          </w:p>
        </w:tc>
      </w:tr>
      <w:tr w:rsidR="00613450" w:rsidRPr="009C4175" w:rsidTr="00AA5669">
        <w:trPr>
          <w:trHeight w:val="283"/>
        </w:trPr>
        <w:tc>
          <w:tcPr>
            <w:tcW w:w="272" w:type="pct"/>
          </w:tcPr>
          <w:p w:rsidR="00613450" w:rsidRPr="009C4175" w:rsidRDefault="00613450" w:rsidP="00AA5669">
            <w:pPr>
              <w:jc w:val="center"/>
            </w:pPr>
            <w:r w:rsidRPr="009C4175">
              <w:t>9.</w:t>
            </w:r>
          </w:p>
        </w:tc>
        <w:tc>
          <w:tcPr>
            <w:tcW w:w="3774" w:type="pct"/>
          </w:tcPr>
          <w:p w:rsidR="00613450" w:rsidRPr="009C4175" w:rsidRDefault="00613450" w:rsidP="00C03B73">
            <w:pPr>
              <w:pStyle w:val="ListParagraph"/>
              <w:ind w:left="0"/>
              <w:jc w:val="both"/>
              <w:rPr>
                <w:noProof/>
                <w:lang w:eastAsia="zh-TW"/>
              </w:rPr>
            </w:pPr>
            <w:r w:rsidRPr="00B63B1C">
              <w:rPr>
                <w:i/>
                <w:iCs/>
                <w:noProof/>
                <w:lang w:eastAsia="zh-TW"/>
              </w:rPr>
              <w:t>Define</w:t>
            </w:r>
            <w:r>
              <w:rPr>
                <w:noProof/>
                <w:lang w:eastAsia="zh-TW"/>
              </w:rPr>
              <w:t xml:space="preserve"> a market.</w:t>
            </w:r>
          </w:p>
        </w:tc>
        <w:tc>
          <w:tcPr>
            <w:tcW w:w="351" w:type="pct"/>
          </w:tcPr>
          <w:p w:rsidR="00613450" w:rsidRPr="009C4175" w:rsidRDefault="00613450" w:rsidP="00AA5669">
            <w:pPr>
              <w:jc w:val="center"/>
            </w:pPr>
            <w:r w:rsidRPr="00E23826">
              <w:rPr>
                <w:lang w:eastAsia="en-IN"/>
              </w:rPr>
              <w:t>5a</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5</w:t>
            </w:r>
          </w:p>
        </w:tc>
      </w:tr>
      <w:tr w:rsidR="00613450" w:rsidRPr="009C4175" w:rsidTr="00AA5669">
        <w:trPr>
          <w:trHeight w:val="283"/>
        </w:trPr>
        <w:tc>
          <w:tcPr>
            <w:tcW w:w="272" w:type="pct"/>
          </w:tcPr>
          <w:p w:rsidR="00613450" w:rsidRPr="009C4175" w:rsidRDefault="00613450" w:rsidP="00AA5669">
            <w:pPr>
              <w:jc w:val="center"/>
            </w:pPr>
            <w:r w:rsidRPr="009C4175">
              <w:t>10.</w:t>
            </w:r>
          </w:p>
        </w:tc>
        <w:tc>
          <w:tcPr>
            <w:tcW w:w="3774" w:type="pct"/>
          </w:tcPr>
          <w:p w:rsidR="00613450" w:rsidRPr="009C4175" w:rsidRDefault="00613450" w:rsidP="00C03B73">
            <w:pPr>
              <w:jc w:val="both"/>
            </w:pPr>
            <w:r w:rsidRPr="00B63B1C">
              <w:rPr>
                <w:i/>
                <w:iCs/>
              </w:rPr>
              <w:t>Define</w:t>
            </w:r>
            <w:r>
              <w:t xml:space="preserve"> consumer behavior.</w:t>
            </w:r>
          </w:p>
        </w:tc>
        <w:tc>
          <w:tcPr>
            <w:tcW w:w="351" w:type="pct"/>
          </w:tcPr>
          <w:p w:rsidR="00613450" w:rsidRPr="009C4175" w:rsidRDefault="00613450" w:rsidP="00AA5669">
            <w:pPr>
              <w:jc w:val="center"/>
            </w:pPr>
            <w:r w:rsidRPr="00E23826">
              <w:rPr>
                <w:lang w:eastAsia="en-IN"/>
              </w:rPr>
              <w:t>5b</w:t>
            </w:r>
          </w:p>
        </w:tc>
        <w:tc>
          <w:tcPr>
            <w:tcW w:w="370" w:type="pct"/>
          </w:tcPr>
          <w:p w:rsidR="00613450" w:rsidRPr="009C4175" w:rsidRDefault="00613450" w:rsidP="00AA5669">
            <w:pPr>
              <w:jc w:val="center"/>
            </w:pPr>
            <w:r>
              <w:t>U</w:t>
            </w:r>
          </w:p>
        </w:tc>
        <w:tc>
          <w:tcPr>
            <w:tcW w:w="234" w:type="pct"/>
          </w:tcPr>
          <w:p w:rsidR="00613450" w:rsidRPr="009C4175" w:rsidRDefault="00613450" w:rsidP="00AA5669">
            <w:pPr>
              <w:jc w:val="center"/>
            </w:pPr>
            <w:r>
              <w:t>5</w:t>
            </w:r>
          </w:p>
        </w:tc>
      </w:tr>
      <w:tr w:rsidR="00613450" w:rsidRPr="009C4175" w:rsidTr="00AA5669">
        <w:trPr>
          <w:trHeight w:val="194"/>
        </w:trPr>
        <w:tc>
          <w:tcPr>
            <w:tcW w:w="5000" w:type="pct"/>
            <w:gridSpan w:val="5"/>
          </w:tcPr>
          <w:p w:rsidR="00613450" w:rsidRPr="009C4175" w:rsidRDefault="00613450"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613450" w:rsidRPr="009C4175" w:rsidTr="00AA5669">
        <w:trPr>
          <w:trHeight w:val="283"/>
        </w:trPr>
        <w:tc>
          <w:tcPr>
            <w:tcW w:w="272" w:type="pct"/>
          </w:tcPr>
          <w:p w:rsidR="00613450" w:rsidRPr="009C4175" w:rsidRDefault="00613450" w:rsidP="00AA5669">
            <w:pPr>
              <w:pStyle w:val="NoSpacing"/>
              <w:jc w:val="center"/>
            </w:pPr>
            <w:r w:rsidRPr="009C4175">
              <w:t>11.</w:t>
            </w:r>
          </w:p>
        </w:tc>
        <w:tc>
          <w:tcPr>
            <w:tcW w:w="3774" w:type="pct"/>
          </w:tcPr>
          <w:p w:rsidR="00613450" w:rsidRPr="009C4175" w:rsidRDefault="00613450" w:rsidP="00C03B73">
            <w:pPr>
              <w:pStyle w:val="NoSpacing"/>
              <w:jc w:val="both"/>
            </w:pPr>
            <w:r w:rsidRPr="00B63B1C">
              <w:rPr>
                <w:i/>
                <w:iCs/>
              </w:rPr>
              <w:t>Explain</w:t>
            </w:r>
            <w:r w:rsidRPr="003E32F8">
              <w:t xml:space="preserve"> how economic theories can be applied to solve a specific business problem.</w:t>
            </w:r>
          </w:p>
        </w:tc>
        <w:tc>
          <w:tcPr>
            <w:tcW w:w="351" w:type="pct"/>
          </w:tcPr>
          <w:p w:rsidR="00613450" w:rsidRPr="009C4175" w:rsidRDefault="00613450" w:rsidP="00AA5669">
            <w:pPr>
              <w:pStyle w:val="NoSpacing"/>
              <w:jc w:val="center"/>
            </w:pPr>
            <w:r w:rsidRPr="00E23826">
              <w:rPr>
                <w:lang w:eastAsia="en-IN"/>
              </w:rPr>
              <w:t>1a</w:t>
            </w:r>
          </w:p>
        </w:tc>
        <w:tc>
          <w:tcPr>
            <w:tcW w:w="370" w:type="pct"/>
          </w:tcPr>
          <w:p w:rsidR="00613450" w:rsidRPr="009C4175" w:rsidRDefault="00613450" w:rsidP="00AA5669">
            <w:pPr>
              <w:pStyle w:val="NoSpacing"/>
              <w:jc w:val="center"/>
            </w:pPr>
            <w:r w:rsidRPr="00E23826">
              <w:rPr>
                <w:lang w:eastAsia="en-IN"/>
              </w:rPr>
              <w:t>A</w:t>
            </w:r>
          </w:p>
        </w:tc>
        <w:tc>
          <w:tcPr>
            <w:tcW w:w="234" w:type="pct"/>
          </w:tcPr>
          <w:p w:rsidR="00613450" w:rsidRPr="009C4175" w:rsidRDefault="00613450" w:rsidP="00AA5669">
            <w:pPr>
              <w:pStyle w:val="NoSpacing"/>
              <w:jc w:val="center"/>
            </w:pPr>
            <w:r>
              <w:t>1</w:t>
            </w:r>
          </w:p>
        </w:tc>
      </w:tr>
      <w:tr w:rsidR="00613450" w:rsidRPr="009C4175" w:rsidTr="00AA5669">
        <w:trPr>
          <w:trHeight w:val="283"/>
        </w:trPr>
        <w:tc>
          <w:tcPr>
            <w:tcW w:w="272" w:type="pct"/>
          </w:tcPr>
          <w:p w:rsidR="00613450" w:rsidRPr="009C4175" w:rsidRDefault="00613450" w:rsidP="00AA5669">
            <w:pPr>
              <w:pStyle w:val="NoSpacing"/>
              <w:jc w:val="center"/>
            </w:pPr>
            <w:r w:rsidRPr="009C4175">
              <w:t>12.</w:t>
            </w:r>
          </w:p>
        </w:tc>
        <w:tc>
          <w:tcPr>
            <w:tcW w:w="3774" w:type="pct"/>
          </w:tcPr>
          <w:p w:rsidR="00613450" w:rsidRPr="009C4175" w:rsidRDefault="00613450" w:rsidP="00C03B73">
            <w:pPr>
              <w:pStyle w:val="NoSpacing"/>
              <w:jc w:val="both"/>
            </w:pPr>
            <w:r w:rsidRPr="00B63B1C">
              <w:rPr>
                <w:i/>
                <w:iCs/>
              </w:rPr>
              <w:t>Explain</w:t>
            </w:r>
            <w:r w:rsidRPr="00CA7501">
              <w:t xml:space="preserve"> the role of pricing mechanisms in markets.</w:t>
            </w:r>
          </w:p>
        </w:tc>
        <w:tc>
          <w:tcPr>
            <w:tcW w:w="351" w:type="pct"/>
          </w:tcPr>
          <w:p w:rsidR="00613450" w:rsidRPr="009C4175" w:rsidRDefault="00613450" w:rsidP="00AA5669">
            <w:pPr>
              <w:pStyle w:val="NoSpacing"/>
              <w:jc w:val="center"/>
            </w:pPr>
            <w:r>
              <w:rPr>
                <w:lang w:eastAsia="en-IN"/>
              </w:rPr>
              <w:t>2</w:t>
            </w:r>
            <w:r w:rsidRPr="00E23826">
              <w:rPr>
                <w:lang w:eastAsia="en-IN"/>
              </w:rPr>
              <w:t>b</w:t>
            </w:r>
          </w:p>
        </w:tc>
        <w:tc>
          <w:tcPr>
            <w:tcW w:w="370" w:type="pct"/>
          </w:tcPr>
          <w:p w:rsidR="00613450" w:rsidRPr="009C4175" w:rsidRDefault="00613450" w:rsidP="00AA5669">
            <w:pPr>
              <w:pStyle w:val="NoSpacing"/>
              <w:jc w:val="center"/>
            </w:pPr>
            <w:r>
              <w:t>An</w:t>
            </w:r>
          </w:p>
        </w:tc>
        <w:tc>
          <w:tcPr>
            <w:tcW w:w="234" w:type="pct"/>
          </w:tcPr>
          <w:p w:rsidR="00613450" w:rsidRPr="009C4175" w:rsidRDefault="00613450" w:rsidP="00AA5669">
            <w:pPr>
              <w:pStyle w:val="NoSpacing"/>
              <w:jc w:val="center"/>
            </w:pPr>
            <w:r>
              <w:t>2</w:t>
            </w:r>
          </w:p>
        </w:tc>
      </w:tr>
      <w:tr w:rsidR="00613450" w:rsidRPr="009C4175" w:rsidTr="00AA5669">
        <w:trPr>
          <w:trHeight w:val="283"/>
        </w:trPr>
        <w:tc>
          <w:tcPr>
            <w:tcW w:w="272" w:type="pct"/>
          </w:tcPr>
          <w:p w:rsidR="00613450" w:rsidRPr="009C4175" w:rsidRDefault="00613450" w:rsidP="00AA5669">
            <w:pPr>
              <w:pStyle w:val="NoSpacing"/>
              <w:jc w:val="center"/>
            </w:pPr>
            <w:r w:rsidRPr="009C4175">
              <w:t>13.</w:t>
            </w:r>
          </w:p>
        </w:tc>
        <w:tc>
          <w:tcPr>
            <w:tcW w:w="3774" w:type="pct"/>
          </w:tcPr>
          <w:p w:rsidR="00613450" w:rsidRPr="009C4175" w:rsidRDefault="00613450" w:rsidP="00C03B73">
            <w:pPr>
              <w:pStyle w:val="NoSpacing"/>
              <w:jc w:val="both"/>
            </w:pPr>
            <w:r w:rsidRPr="00B63B1C">
              <w:rPr>
                <w:i/>
                <w:iCs/>
              </w:rPr>
              <w:t>Evaluate</w:t>
            </w:r>
            <w:r w:rsidRPr="00CA7501">
              <w:t xml:space="preserve"> economies of scale in large-scale production.</w:t>
            </w:r>
          </w:p>
        </w:tc>
        <w:tc>
          <w:tcPr>
            <w:tcW w:w="351" w:type="pct"/>
          </w:tcPr>
          <w:p w:rsidR="00613450" w:rsidRPr="009C4175" w:rsidRDefault="00613450" w:rsidP="00AA5669">
            <w:pPr>
              <w:pStyle w:val="NoSpacing"/>
              <w:jc w:val="center"/>
            </w:pPr>
            <w:r>
              <w:t>3d</w:t>
            </w:r>
          </w:p>
        </w:tc>
        <w:tc>
          <w:tcPr>
            <w:tcW w:w="370" w:type="pct"/>
          </w:tcPr>
          <w:p w:rsidR="00613450" w:rsidRPr="009C4175" w:rsidRDefault="00613450" w:rsidP="00AA5669">
            <w:pPr>
              <w:pStyle w:val="NoSpacing"/>
              <w:jc w:val="center"/>
            </w:pPr>
            <w:r>
              <w:t>E</w:t>
            </w:r>
          </w:p>
        </w:tc>
        <w:tc>
          <w:tcPr>
            <w:tcW w:w="234" w:type="pct"/>
          </w:tcPr>
          <w:p w:rsidR="00613450" w:rsidRPr="009C4175" w:rsidRDefault="00613450" w:rsidP="00AA5669">
            <w:pPr>
              <w:pStyle w:val="NoSpacing"/>
              <w:jc w:val="center"/>
            </w:pPr>
            <w:r w:rsidRPr="009C4175">
              <w:t>3</w:t>
            </w:r>
          </w:p>
        </w:tc>
      </w:tr>
      <w:tr w:rsidR="00613450" w:rsidRPr="009C4175" w:rsidTr="00AA5669">
        <w:trPr>
          <w:trHeight w:val="283"/>
        </w:trPr>
        <w:tc>
          <w:tcPr>
            <w:tcW w:w="272" w:type="pct"/>
          </w:tcPr>
          <w:p w:rsidR="00613450" w:rsidRPr="009C4175" w:rsidRDefault="00613450" w:rsidP="00AA5669">
            <w:pPr>
              <w:pStyle w:val="NoSpacing"/>
              <w:jc w:val="center"/>
            </w:pPr>
            <w:r w:rsidRPr="009C4175">
              <w:t>14.</w:t>
            </w:r>
          </w:p>
        </w:tc>
        <w:tc>
          <w:tcPr>
            <w:tcW w:w="3774" w:type="pct"/>
          </w:tcPr>
          <w:p w:rsidR="00613450" w:rsidRPr="009C4175" w:rsidRDefault="00613450" w:rsidP="00C03B73">
            <w:pPr>
              <w:pStyle w:val="NoSpacing"/>
              <w:jc w:val="both"/>
            </w:pPr>
            <w:r w:rsidRPr="00B63B1C">
              <w:rPr>
                <w:i/>
                <w:iCs/>
              </w:rPr>
              <w:t>Explain</w:t>
            </w:r>
            <w:r w:rsidRPr="00CA7501">
              <w:t xml:space="preserve"> national income and its key measures </w:t>
            </w:r>
            <w:r>
              <w:t xml:space="preserve">such as </w:t>
            </w:r>
            <w:r w:rsidRPr="00CA7501">
              <w:t>GDP, GNP, and NNP.</w:t>
            </w:r>
          </w:p>
        </w:tc>
        <w:tc>
          <w:tcPr>
            <w:tcW w:w="351" w:type="pct"/>
          </w:tcPr>
          <w:p w:rsidR="00613450" w:rsidRPr="009C4175" w:rsidRDefault="00613450" w:rsidP="00AA5669">
            <w:pPr>
              <w:pStyle w:val="NoSpacing"/>
              <w:jc w:val="center"/>
            </w:pPr>
            <w:r>
              <w:rPr>
                <w:lang w:eastAsia="en-IN"/>
              </w:rPr>
              <w:t>4a</w:t>
            </w:r>
          </w:p>
        </w:tc>
        <w:tc>
          <w:tcPr>
            <w:tcW w:w="370" w:type="pct"/>
          </w:tcPr>
          <w:p w:rsidR="00613450" w:rsidRPr="009C4175" w:rsidRDefault="00613450" w:rsidP="00525AAD">
            <w:pPr>
              <w:pStyle w:val="NoSpacing"/>
              <w:jc w:val="center"/>
            </w:pPr>
            <w:r>
              <w:t>U</w:t>
            </w:r>
          </w:p>
        </w:tc>
        <w:tc>
          <w:tcPr>
            <w:tcW w:w="234" w:type="pct"/>
          </w:tcPr>
          <w:p w:rsidR="00613450" w:rsidRPr="009C4175" w:rsidRDefault="00613450" w:rsidP="00AA5669">
            <w:pPr>
              <w:pStyle w:val="NoSpacing"/>
              <w:jc w:val="center"/>
            </w:pPr>
            <w:r>
              <w:t>4</w:t>
            </w:r>
          </w:p>
        </w:tc>
      </w:tr>
      <w:tr w:rsidR="00613450" w:rsidRPr="009C4175" w:rsidTr="00AA5669">
        <w:trPr>
          <w:trHeight w:val="283"/>
        </w:trPr>
        <w:tc>
          <w:tcPr>
            <w:tcW w:w="272" w:type="pct"/>
          </w:tcPr>
          <w:p w:rsidR="00613450" w:rsidRPr="009C4175" w:rsidRDefault="00613450" w:rsidP="00AA5669">
            <w:pPr>
              <w:pStyle w:val="NoSpacing"/>
              <w:jc w:val="center"/>
            </w:pPr>
            <w:r w:rsidRPr="009C4175">
              <w:t>15.</w:t>
            </w:r>
          </w:p>
        </w:tc>
        <w:tc>
          <w:tcPr>
            <w:tcW w:w="3774" w:type="pct"/>
          </w:tcPr>
          <w:p w:rsidR="00613450" w:rsidRPr="009C4175" w:rsidRDefault="00613450" w:rsidP="00C03B73">
            <w:pPr>
              <w:pStyle w:val="NoSpacing"/>
              <w:jc w:val="both"/>
            </w:pPr>
            <w:r w:rsidRPr="00B63B1C">
              <w:rPr>
                <w:i/>
                <w:iCs/>
              </w:rPr>
              <w:t>Develop</w:t>
            </w:r>
            <w:r w:rsidRPr="00CA7501">
              <w:t xml:space="preserve"> strategic business plans</w:t>
            </w:r>
            <w:r>
              <w:t xml:space="preserve"> that</w:t>
            </w:r>
            <w:r w:rsidRPr="00CA7501">
              <w:t xml:space="preserve"> aligning demand and supply.</w:t>
            </w:r>
          </w:p>
        </w:tc>
        <w:tc>
          <w:tcPr>
            <w:tcW w:w="351" w:type="pct"/>
          </w:tcPr>
          <w:p w:rsidR="00613450" w:rsidRPr="009C4175" w:rsidRDefault="00613450" w:rsidP="00AA5669">
            <w:pPr>
              <w:pStyle w:val="NoSpacing"/>
              <w:jc w:val="center"/>
            </w:pPr>
            <w:r>
              <w:t>5d</w:t>
            </w:r>
          </w:p>
        </w:tc>
        <w:tc>
          <w:tcPr>
            <w:tcW w:w="370" w:type="pct"/>
          </w:tcPr>
          <w:p w:rsidR="00613450" w:rsidRPr="009C4175" w:rsidRDefault="00613450" w:rsidP="00AA5669">
            <w:pPr>
              <w:pStyle w:val="NoSpacing"/>
              <w:jc w:val="center"/>
            </w:pPr>
            <w:r w:rsidRPr="004B6D89">
              <w:t>A</w:t>
            </w:r>
          </w:p>
        </w:tc>
        <w:tc>
          <w:tcPr>
            <w:tcW w:w="234" w:type="pct"/>
          </w:tcPr>
          <w:p w:rsidR="00613450" w:rsidRPr="009C4175" w:rsidRDefault="00613450" w:rsidP="00AA5669">
            <w:pPr>
              <w:pStyle w:val="NoSpacing"/>
              <w:jc w:val="center"/>
            </w:pPr>
            <w:r>
              <w:t>5</w:t>
            </w:r>
          </w:p>
        </w:tc>
      </w:tr>
      <w:tr w:rsidR="00613450" w:rsidRPr="009C4175" w:rsidTr="00AA5669">
        <w:trPr>
          <w:trHeight w:val="283"/>
        </w:trPr>
        <w:tc>
          <w:tcPr>
            <w:tcW w:w="5000" w:type="pct"/>
            <w:gridSpan w:val="5"/>
          </w:tcPr>
          <w:p w:rsidR="00613450" w:rsidRDefault="00613450" w:rsidP="00AA5669">
            <w:pPr>
              <w:pStyle w:val="NoSpacing"/>
              <w:jc w:val="center"/>
            </w:pPr>
            <w:r>
              <w:rPr>
                <w:b/>
              </w:rPr>
              <w:t>PART – C (5</w:t>
            </w:r>
            <w:r w:rsidRPr="009C4175">
              <w:rPr>
                <w:b/>
              </w:rPr>
              <w:t xml:space="preserve"> X 1</w:t>
            </w:r>
            <w:r>
              <w:rPr>
                <w:b/>
              </w:rPr>
              <w:t>0 = 50</w:t>
            </w:r>
            <w:r w:rsidRPr="009C4175">
              <w:rPr>
                <w:b/>
              </w:rPr>
              <w:t xml:space="preserve"> MARKS)</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16</w:t>
            </w:r>
          </w:p>
        </w:tc>
        <w:tc>
          <w:tcPr>
            <w:tcW w:w="3774" w:type="pct"/>
          </w:tcPr>
          <w:p w:rsidR="00613450" w:rsidRPr="009C4175" w:rsidRDefault="00613450" w:rsidP="000E434B">
            <w:pPr>
              <w:pStyle w:val="NoSpacing"/>
              <w:jc w:val="both"/>
            </w:pPr>
            <w:r w:rsidRPr="00B63B1C">
              <w:rPr>
                <w:i/>
                <w:iCs/>
              </w:rPr>
              <w:t>Evaluate</w:t>
            </w:r>
            <w:r w:rsidRPr="000428A8">
              <w:t xml:space="preserve"> the role of fiscal and monetary policies in business regulation.</w:t>
            </w:r>
          </w:p>
        </w:tc>
        <w:tc>
          <w:tcPr>
            <w:tcW w:w="351" w:type="pct"/>
          </w:tcPr>
          <w:p w:rsidR="00613450" w:rsidRPr="00E23826" w:rsidRDefault="00613450" w:rsidP="00063830">
            <w:pPr>
              <w:pStyle w:val="NoSpacing"/>
              <w:jc w:val="center"/>
              <w:rPr>
                <w:lang w:eastAsia="en-IN"/>
              </w:rPr>
            </w:pPr>
            <w:r>
              <w:rPr>
                <w:lang w:eastAsia="en-IN"/>
              </w:rPr>
              <w:t>1d</w:t>
            </w:r>
          </w:p>
        </w:tc>
        <w:tc>
          <w:tcPr>
            <w:tcW w:w="370" w:type="pct"/>
          </w:tcPr>
          <w:p w:rsidR="00613450" w:rsidRPr="00E23826" w:rsidRDefault="00613450" w:rsidP="00063830">
            <w:pPr>
              <w:pStyle w:val="NoSpacing"/>
              <w:jc w:val="center"/>
              <w:rPr>
                <w:lang w:eastAsia="en-IN"/>
              </w:rPr>
            </w:pPr>
            <w:r>
              <w:rPr>
                <w:lang w:eastAsia="en-IN"/>
              </w:rPr>
              <w:t>E</w:t>
            </w:r>
          </w:p>
        </w:tc>
        <w:tc>
          <w:tcPr>
            <w:tcW w:w="234" w:type="pct"/>
          </w:tcPr>
          <w:p w:rsidR="00613450" w:rsidRDefault="00613450" w:rsidP="00063830">
            <w:pPr>
              <w:pStyle w:val="NoSpacing"/>
              <w:jc w:val="center"/>
            </w:pPr>
            <w:r>
              <w:t>1</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17</w:t>
            </w:r>
          </w:p>
        </w:tc>
        <w:tc>
          <w:tcPr>
            <w:tcW w:w="3774" w:type="pct"/>
          </w:tcPr>
          <w:p w:rsidR="00613450" w:rsidRPr="009C4175" w:rsidRDefault="00613450" w:rsidP="00C03B73">
            <w:pPr>
              <w:pStyle w:val="NoSpacing"/>
              <w:jc w:val="both"/>
            </w:pPr>
            <w:r w:rsidRPr="00B63B1C">
              <w:rPr>
                <w:i/>
                <w:iCs/>
              </w:rPr>
              <w:t>Analyze</w:t>
            </w:r>
            <w:r w:rsidRPr="000428A8">
              <w:t xml:space="preserve"> how market structures influence pricing strategies.</w:t>
            </w:r>
          </w:p>
        </w:tc>
        <w:tc>
          <w:tcPr>
            <w:tcW w:w="351" w:type="pct"/>
          </w:tcPr>
          <w:p w:rsidR="00613450" w:rsidRPr="00E23826" w:rsidRDefault="00613450" w:rsidP="00063830">
            <w:pPr>
              <w:pStyle w:val="NoSpacing"/>
              <w:jc w:val="center"/>
              <w:rPr>
                <w:lang w:eastAsia="en-IN"/>
              </w:rPr>
            </w:pPr>
            <w:r w:rsidRPr="00E23826">
              <w:rPr>
                <w:lang w:val="en-IN" w:eastAsia="en-IN"/>
              </w:rPr>
              <w:t>1</w:t>
            </w:r>
            <w:r>
              <w:rPr>
                <w:lang w:val="en-IN" w:eastAsia="en-IN"/>
              </w:rPr>
              <w:t>b</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1</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18</w:t>
            </w:r>
          </w:p>
        </w:tc>
        <w:tc>
          <w:tcPr>
            <w:tcW w:w="3774" w:type="pct"/>
          </w:tcPr>
          <w:p w:rsidR="00613450" w:rsidRPr="009C4175" w:rsidRDefault="00613450" w:rsidP="00C03B73">
            <w:pPr>
              <w:pStyle w:val="NoSpacing"/>
              <w:jc w:val="both"/>
            </w:pPr>
            <w:r w:rsidRPr="00B63B1C">
              <w:rPr>
                <w:i/>
                <w:iCs/>
              </w:rPr>
              <w:t>Analyze</w:t>
            </w:r>
            <w:r w:rsidRPr="00221CB2">
              <w:t xml:space="preserve"> business performance using key performance metrics.</w:t>
            </w:r>
          </w:p>
        </w:tc>
        <w:tc>
          <w:tcPr>
            <w:tcW w:w="351" w:type="pct"/>
          </w:tcPr>
          <w:p w:rsidR="00613450" w:rsidRPr="00E23826" w:rsidRDefault="00613450" w:rsidP="00063830">
            <w:pPr>
              <w:pStyle w:val="NoSpacing"/>
              <w:jc w:val="center"/>
              <w:rPr>
                <w:lang w:eastAsia="en-IN"/>
              </w:rPr>
            </w:pPr>
            <w:r w:rsidRPr="00E23826">
              <w:rPr>
                <w:lang w:val="en-IN" w:eastAsia="en-IN"/>
              </w:rPr>
              <w:t>2</w:t>
            </w:r>
            <w:r>
              <w:rPr>
                <w:lang w:val="en-IN" w:eastAsia="en-IN"/>
              </w:rPr>
              <w:t>d</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2</w:t>
            </w:r>
          </w:p>
        </w:tc>
      </w:tr>
      <w:tr w:rsidR="00613450" w:rsidRPr="009C4175" w:rsidTr="00063830">
        <w:trPr>
          <w:trHeight w:val="283"/>
        </w:trPr>
        <w:tc>
          <w:tcPr>
            <w:tcW w:w="5000" w:type="pct"/>
            <w:gridSpan w:val="5"/>
          </w:tcPr>
          <w:p w:rsidR="00613450" w:rsidRPr="00C03B73" w:rsidRDefault="00613450" w:rsidP="00063830">
            <w:pPr>
              <w:pStyle w:val="NoSpacing"/>
              <w:jc w:val="center"/>
              <w:rPr>
                <w:b/>
              </w:rP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19</w:t>
            </w:r>
          </w:p>
        </w:tc>
        <w:tc>
          <w:tcPr>
            <w:tcW w:w="3774" w:type="pct"/>
          </w:tcPr>
          <w:p w:rsidR="00613450" w:rsidRPr="009C4175" w:rsidRDefault="00613450" w:rsidP="00C03B73">
            <w:pPr>
              <w:pStyle w:val="NoSpacing"/>
              <w:jc w:val="both"/>
            </w:pPr>
            <w:r w:rsidRPr="00B63B1C">
              <w:rPr>
                <w:i/>
                <w:iCs/>
              </w:rPr>
              <w:t>Assess</w:t>
            </w:r>
            <w:r w:rsidRPr="00203DAE">
              <w:t xml:space="preserve"> the role of ERP software in cost optimization.</w:t>
            </w:r>
          </w:p>
        </w:tc>
        <w:tc>
          <w:tcPr>
            <w:tcW w:w="351" w:type="pct"/>
          </w:tcPr>
          <w:p w:rsidR="00613450" w:rsidRPr="00E23826" w:rsidRDefault="00613450" w:rsidP="00063830">
            <w:pPr>
              <w:pStyle w:val="NoSpacing"/>
              <w:jc w:val="center"/>
              <w:rPr>
                <w:lang w:eastAsia="en-IN"/>
              </w:rPr>
            </w:pPr>
            <w:r>
              <w:rPr>
                <w:lang w:eastAsia="en-IN"/>
              </w:rPr>
              <w:t>3c</w:t>
            </w:r>
          </w:p>
        </w:tc>
        <w:tc>
          <w:tcPr>
            <w:tcW w:w="370" w:type="pct"/>
          </w:tcPr>
          <w:p w:rsidR="00613450" w:rsidRPr="00E23826" w:rsidRDefault="00613450" w:rsidP="00063830">
            <w:pPr>
              <w:pStyle w:val="NoSpacing"/>
              <w:jc w:val="center"/>
              <w:rPr>
                <w:lang w:eastAsia="en-IN"/>
              </w:rPr>
            </w:pPr>
            <w:r>
              <w:rPr>
                <w:lang w:eastAsia="en-IN"/>
              </w:rPr>
              <w:t>E</w:t>
            </w:r>
          </w:p>
        </w:tc>
        <w:tc>
          <w:tcPr>
            <w:tcW w:w="234" w:type="pct"/>
          </w:tcPr>
          <w:p w:rsidR="00613450" w:rsidRDefault="00613450" w:rsidP="00063830">
            <w:pPr>
              <w:pStyle w:val="NoSpacing"/>
              <w:jc w:val="center"/>
            </w:pPr>
            <w:r>
              <w:t>3</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20</w:t>
            </w:r>
          </w:p>
        </w:tc>
        <w:tc>
          <w:tcPr>
            <w:tcW w:w="3774" w:type="pct"/>
          </w:tcPr>
          <w:p w:rsidR="00613450" w:rsidRPr="009C4175" w:rsidRDefault="00613450" w:rsidP="00C03B73">
            <w:pPr>
              <w:pStyle w:val="NoSpacing"/>
              <w:jc w:val="both"/>
            </w:pPr>
            <w:r w:rsidRPr="00B63B1C">
              <w:rPr>
                <w:i/>
                <w:iCs/>
              </w:rPr>
              <w:t>Develop</w:t>
            </w:r>
            <w:r w:rsidRPr="000D5787">
              <w:t xml:space="preserve"> a production model using isoquant and isocost analysis</w:t>
            </w:r>
            <w:r>
              <w:t>.</w:t>
            </w:r>
          </w:p>
        </w:tc>
        <w:tc>
          <w:tcPr>
            <w:tcW w:w="351" w:type="pct"/>
          </w:tcPr>
          <w:p w:rsidR="00613450" w:rsidRPr="00E23826" w:rsidRDefault="00613450" w:rsidP="00063830">
            <w:pPr>
              <w:pStyle w:val="NoSpacing"/>
              <w:jc w:val="center"/>
              <w:rPr>
                <w:lang w:eastAsia="en-IN"/>
              </w:rPr>
            </w:pPr>
            <w:r w:rsidRPr="00E23826">
              <w:rPr>
                <w:lang w:val="en-IN" w:eastAsia="en-IN"/>
              </w:rPr>
              <w:t>3d</w:t>
            </w:r>
          </w:p>
        </w:tc>
        <w:tc>
          <w:tcPr>
            <w:tcW w:w="370" w:type="pct"/>
          </w:tcPr>
          <w:p w:rsidR="00613450" w:rsidRPr="00E23826" w:rsidRDefault="00613450" w:rsidP="00063830">
            <w:pPr>
              <w:pStyle w:val="NoSpacing"/>
              <w:jc w:val="center"/>
              <w:rPr>
                <w:lang w:eastAsia="en-IN"/>
              </w:rPr>
            </w:pPr>
            <w:r>
              <w:rPr>
                <w:lang w:eastAsia="en-IN"/>
              </w:rPr>
              <w:t>A</w:t>
            </w:r>
          </w:p>
        </w:tc>
        <w:tc>
          <w:tcPr>
            <w:tcW w:w="234" w:type="pct"/>
          </w:tcPr>
          <w:p w:rsidR="00613450" w:rsidRDefault="00613450" w:rsidP="00063830">
            <w:pPr>
              <w:pStyle w:val="NoSpacing"/>
              <w:jc w:val="center"/>
            </w:pPr>
            <w:r>
              <w:t>3</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21</w:t>
            </w:r>
          </w:p>
        </w:tc>
        <w:tc>
          <w:tcPr>
            <w:tcW w:w="3774" w:type="pct"/>
          </w:tcPr>
          <w:p w:rsidR="00613450" w:rsidRPr="009C4175" w:rsidRDefault="00613450" w:rsidP="00C03B73">
            <w:pPr>
              <w:pStyle w:val="NoSpacing"/>
              <w:jc w:val="both"/>
            </w:pPr>
            <w:r w:rsidRPr="00B63B1C">
              <w:rPr>
                <w:i/>
                <w:iCs/>
              </w:rPr>
              <w:t>Analyze</w:t>
            </w:r>
            <w:r w:rsidRPr="000D5787">
              <w:t xml:space="preserve"> economic indicators to study growth trends.</w:t>
            </w:r>
          </w:p>
        </w:tc>
        <w:tc>
          <w:tcPr>
            <w:tcW w:w="351" w:type="pct"/>
          </w:tcPr>
          <w:p w:rsidR="00613450" w:rsidRPr="00E23826" w:rsidRDefault="00613450" w:rsidP="00063830">
            <w:pPr>
              <w:pStyle w:val="NoSpacing"/>
              <w:jc w:val="center"/>
              <w:rPr>
                <w:lang w:eastAsia="en-IN"/>
              </w:rPr>
            </w:pPr>
            <w:r>
              <w:rPr>
                <w:lang w:val="en-IN" w:eastAsia="en-IN"/>
              </w:rPr>
              <w:t>4a</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4</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22</w:t>
            </w:r>
          </w:p>
        </w:tc>
        <w:tc>
          <w:tcPr>
            <w:tcW w:w="3774" w:type="pct"/>
          </w:tcPr>
          <w:p w:rsidR="00613450" w:rsidRPr="009C4175" w:rsidRDefault="00613450" w:rsidP="00C03B73">
            <w:pPr>
              <w:pStyle w:val="NoSpacing"/>
              <w:jc w:val="both"/>
            </w:pPr>
            <w:r w:rsidRPr="00B63B1C">
              <w:rPr>
                <w:i/>
                <w:iCs/>
              </w:rPr>
              <w:t>Evaluate</w:t>
            </w:r>
            <w:r w:rsidRPr="000D5787">
              <w:t xml:space="preserve"> the impact of recessions and booms on business performance.</w:t>
            </w:r>
          </w:p>
        </w:tc>
        <w:tc>
          <w:tcPr>
            <w:tcW w:w="351" w:type="pct"/>
          </w:tcPr>
          <w:p w:rsidR="00613450" w:rsidRPr="00E23826" w:rsidRDefault="00613450" w:rsidP="00063830">
            <w:pPr>
              <w:pStyle w:val="NoSpacing"/>
              <w:jc w:val="center"/>
              <w:rPr>
                <w:lang w:eastAsia="en-IN"/>
              </w:rPr>
            </w:pPr>
            <w:r w:rsidRPr="00E23826">
              <w:rPr>
                <w:lang w:val="en-IN" w:eastAsia="en-IN"/>
              </w:rPr>
              <w:t>4</w:t>
            </w:r>
            <w:r>
              <w:rPr>
                <w:lang w:val="en-IN" w:eastAsia="en-IN"/>
              </w:rPr>
              <w:t>b</w:t>
            </w:r>
          </w:p>
        </w:tc>
        <w:tc>
          <w:tcPr>
            <w:tcW w:w="370" w:type="pct"/>
          </w:tcPr>
          <w:p w:rsidR="00613450" w:rsidRPr="00E23826" w:rsidRDefault="00613450" w:rsidP="00063830">
            <w:pPr>
              <w:pStyle w:val="NoSpacing"/>
              <w:jc w:val="center"/>
              <w:rPr>
                <w:lang w:eastAsia="en-IN"/>
              </w:rPr>
            </w:pPr>
            <w:r>
              <w:rPr>
                <w:lang w:eastAsia="en-IN"/>
              </w:rPr>
              <w:t>E</w:t>
            </w:r>
          </w:p>
        </w:tc>
        <w:tc>
          <w:tcPr>
            <w:tcW w:w="234" w:type="pct"/>
          </w:tcPr>
          <w:p w:rsidR="00613450" w:rsidRDefault="00613450" w:rsidP="00063830">
            <w:pPr>
              <w:pStyle w:val="NoSpacing"/>
              <w:jc w:val="center"/>
            </w:pPr>
            <w:r>
              <w:t>4</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23</w:t>
            </w:r>
          </w:p>
        </w:tc>
        <w:tc>
          <w:tcPr>
            <w:tcW w:w="3774" w:type="pct"/>
          </w:tcPr>
          <w:p w:rsidR="00613450" w:rsidRPr="009C4175" w:rsidRDefault="00613450" w:rsidP="00C03B73">
            <w:pPr>
              <w:pStyle w:val="NoSpacing"/>
              <w:jc w:val="both"/>
            </w:pPr>
            <w:r w:rsidRPr="00B63B1C">
              <w:rPr>
                <w:i/>
                <w:iCs/>
              </w:rPr>
              <w:t>Evaluate</w:t>
            </w:r>
            <w:r w:rsidRPr="008D6FE6">
              <w:t xml:space="preserve"> income elasticity of dem</w:t>
            </w:r>
            <w:r>
              <w:t>and</w:t>
            </w:r>
            <w:r w:rsidRPr="008D6FE6">
              <w:t xml:space="preserve"> and its effect on business growth</w:t>
            </w:r>
            <w:r>
              <w:t>.</w:t>
            </w:r>
          </w:p>
        </w:tc>
        <w:tc>
          <w:tcPr>
            <w:tcW w:w="351" w:type="pct"/>
          </w:tcPr>
          <w:p w:rsidR="00613450" w:rsidRPr="00E23826" w:rsidRDefault="00613450" w:rsidP="00063830">
            <w:pPr>
              <w:pStyle w:val="NoSpacing"/>
              <w:jc w:val="center"/>
              <w:rPr>
                <w:lang w:eastAsia="en-IN"/>
              </w:rPr>
            </w:pPr>
            <w:r>
              <w:rPr>
                <w:lang w:eastAsia="en-IN"/>
              </w:rPr>
              <w:t>5c</w:t>
            </w:r>
          </w:p>
        </w:tc>
        <w:tc>
          <w:tcPr>
            <w:tcW w:w="370" w:type="pct"/>
          </w:tcPr>
          <w:p w:rsidR="00613450" w:rsidRPr="00E23826" w:rsidRDefault="00613450" w:rsidP="00063830">
            <w:pPr>
              <w:pStyle w:val="NoSpacing"/>
              <w:jc w:val="center"/>
              <w:rPr>
                <w:lang w:eastAsia="en-IN"/>
              </w:rPr>
            </w:pPr>
            <w:r>
              <w:rPr>
                <w:lang w:eastAsia="en-IN"/>
              </w:rPr>
              <w:t>E</w:t>
            </w:r>
          </w:p>
        </w:tc>
        <w:tc>
          <w:tcPr>
            <w:tcW w:w="234" w:type="pct"/>
          </w:tcPr>
          <w:p w:rsidR="00613450" w:rsidRDefault="00613450" w:rsidP="00063830">
            <w:pPr>
              <w:pStyle w:val="NoSpacing"/>
              <w:jc w:val="center"/>
            </w:pPr>
            <w:r>
              <w:t>5</w:t>
            </w:r>
          </w:p>
        </w:tc>
      </w:tr>
      <w:tr w:rsidR="00613450" w:rsidRPr="009C4175" w:rsidTr="00063830">
        <w:trPr>
          <w:trHeight w:val="283"/>
        </w:trPr>
        <w:tc>
          <w:tcPr>
            <w:tcW w:w="5000" w:type="pct"/>
            <w:gridSpan w:val="5"/>
          </w:tcPr>
          <w:p w:rsidR="00613450" w:rsidRDefault="00613450" w:rsidP="00063830">
            <w:pPr>
              <w:pStyle w:val="NoSpacing"/>
              <w:jc w:val="center"/>
            </w:pPr>
            <w:r w:rsidRPr="00E23826">
              <w:rPr>
                <w:b/>
                <w:bCs/>
                <w:u w:val="single"/>
                <w:lang w:val="en-IN" w:eastAsia="en-IN"/>
              </w:rPr>
              <w:t>Compulsory Question:</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24</w:t>
            </w:r>
          </w:p>
        </w:tc>
        <w:tc>
          <w:tcPr>
            <w:tcW w:w="3774" w:type="pct"/>
          </w:tcPr>
          <w:p w:rsidR="00613450" w:rsidRPr="009C4175" w:rsidRDefault="00613450" w:rsidP="00C03B73">
            <w:pPr>
              <w:pStyle w:val="NoSpacing"/>
              <w:jc w:val="both"/>
            </w:pPr>
            <w:r w:rsidRPr="00B63B1C">
              <w:rPr>
                <w:i/>
                <w:iCs/>
              </w:rPr>
              <w:t>Analyze</w:t>
            </w:r>
            <w:r w:rsidRPr="000D5787">
              <w:t xml:space="preserve"> demand fluctuations across different phases of the economic cycle.</w:t>
            </w:r>
          </w:p>
        </w:tc>
        <w:tc>
          <w:tcPr>
            <w:tcW w:w="351" w:type="pct"/>
          </w:tcPr>
          <w:p w:rsidR="00613450" w:rsidRPr="00E23826" w:rsidRDefault="00613450" w:rsidP="00063830">
            <w:pPr>
              <w:pStyle w:val="NoSpacing"/>
              <w:jc w:val="center"/>
              <w:rPr>
                <w:lang w:eastAsia="en-IN"/>
              </w:rPr>
            </w:pPr>
            <w:r w:rsidRPr="00E23826">
              <w:rPr>
                <w:lang w:val="en-IN" w:eastAsia="en-IN"/>
              </w:rPr>
              <w:t>5</w:t>
            </w:r>
            <w:r>
              <w:rPr>
                <w:lang w:val="en-IN" w:eastAsia="en-IN"/>
              </w:rPr>
              <w:t>b</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5</w:t>
            </w:r>
          </w:p>
        </w:tc>
      </w:tr>
    </w:tbl>
    <w:p w:rsidR="00613450" w:rsidRDefault="00613450" w:rsidP="002E336A"/>
    <w:p w:rsidR="00613450" w:rsidRDefault="00613450" w:rsidP="002E336A"/>
    <w:p w:rsidR="00613450" w:rsidRDefault="00613450"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B92146">
      <w:pPr>
        <w:jc w:val="center"/>
        <w:rPr>
          <w:b/>
          <w:bCs/>
        </w:rPr>
      </w:pPr>
    </w:p>
    <w:p w:rsidR="00613450" w:rsidRDefault="00613450" w:rsidP="00B41FB1">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654264" w:rsidTr="0037089B">
        <w:trPr>
          <w:trHeight w:val="397"/>
          <w:jc w:val="center"/>
        </w:trPr>
        <w:tc>
          <w:tcPr>
            <w:tcW w:w="1555" w:type="dxa"/>
            <w:vAlign w:val="center"/>
          </w:tcPr>
          <w:p w:rsidR="00613450" w:rsidRPr="00654264" w:rsidRDefault="00613450" w:rsidP="007E575B">
            <w:pPr>
              <w:pStyle w:val="Title"/>
              <w:jc w:val="left"/>
              <w:rPr>
                <w:b/>
                <w:sz w:val="22"/>
                <w:szCs w:val="22"/>
              </w:rPr>
            </w:pPr>
            <w:r w:rsidRPr="00654264">
              <w:rPr>
                <w:b/>
                <w:sz w:val="22"/>
                <w:szCs w:val="22"/>
              </w:rPr>
              <w:t xml:space="preserve">Course Code      </w:t>
            </w:r>
          </w:p>
        </w:tc>
        <w:tc>
          <w:tcPr>
            <w:tcW w:w="6662" w:type="dxa"/>
            <w:vAlign w:val="center"/>
          </w:tcPr>
          <w:p w:rsidR="00613450" w:rsidRPr="00654264" w:rsidRDefault="00613450" w:rsidP="007E575B">
            <w:pPr>
              <w:pStyle w:val="Title"/>
              <w:jc w:val="left"/>
              <w:rPr>
                <w:b/>
                <w:sz w:val="22"/>
                <w:szCs w:val="22"/>
              </w:rPr>
            </w:pPr>
            <w:r w:rsidRPr="00654264">
              <w:rPr>
                <w:b/>
                <w:sz w:val="22"/>
                <w:szCs w:val="22"/>
              </w:rPr>
              <w:t>25BC301</w:t>
            </w:r>
          </w:p>
        </w:tc>
        <w:tc>
          <w:tcPr>
            <w:tcW w:w="1417" w:type="dxa"/>
            <w:vAlign w:val="center"/>
          </w:tcPr>
          <w:p w:rsidR="00613450" w:rsidRPr="00654264" w:rsidRDefault="00613450" w:rsidP="007E575B">
            <w:pPr>
              <w:pStyle w:val="Title"/>
              <w:ind w:left="-468" w:firstLine="468"/>
              <w:jc w:val="left"/>
              <w:rPr>
                <w:sz w:val="22"/>
                <w:szCs w:val="22"/>
              </w:rPr>
            </w:pPr>
            <w:r w:rsidRPr="00654264">
              <w:rPr>
                <w:b/>
                <w:bCs/>
                <w:sz w:val="22"/>
                <w:szCs w:val="22"/>
              </w:rPr>
              <w:t xml:space="preserve">Duration       </w:t>
            </w:r>
          </w:p>
        </w:tc>
        <w:tc>
          <w:tcPr>
            <w:tcW w:w="851" w:type="dxa"/>
            <w:vAlign w:val="center"/>
          </w:tcPr>
          <w:p w:rsidR="00613450" w:rsidRPr="00654264" w:rsidRDefault="00613450" w:rsidP="007E575B">
            <w:pPr>
              <w:pStyle w:val="Title"/>
              <w:jc w:val="left"/>
              <w:rPr>
                <w:b/>
                <w:sz w:val="22"/>
                <w:szCs w:val="22"/>
              </w:rPr>
            </w:pPr>
            <w:r w:rsidRPr="00654264">
              <w:rPr>
                <w:b/>
                <w:sz w:val="22"/>
                <w:szCs w:val="22"/>
              </w:rPr>
              <w:t>3hrs</w:t>
            </w:r>
          </w:p>
        </w:tc>
      </w:tr>
      <w:tr w:rsidR="00613450" w:rsidRPr="00654264" w:rsidTr="0037089B">
        <w:trPr>
          <w:trHeight w:val="397"/>
          <w:jc w:val="center"/>
        </w:trPr>
        <w:tc>
          <w:tcPr>
            <w:tcW w:w="1555" w:type="dxa"/>
            <w:vAlign w:val="center"/>
          </w:tcPr>
          <w:p w:rsidR="00613450" w:rsidRPr="00654264" w:rsidRDefault="00613450" w:rsidP="00D94C18">
            <w:pPr>
              <w:pStyle w:val="Title"/>
              <w:ind w:right="-160"/>
              <w:jc w:val="left"/>
              <w:rPr>
                <w:b/>
                <w:sz w:val="22"/>
                <w:szCs w:val="22"/>
              </w:rPr>
            </w:pPr>
            <w:r w:rsidRPr="00654264">
              <w:rPr>
                <w:b/>
                <w:sz w:val="22"/>
                <w:szCs w:val="22"/>
              </w:rPr>
              <w:t xml:space="preserve">Course Title     </w:t>
            </w:r>
          </w:p>
        </w:tc>
        <w:tc>
          <w:tcPr>
            <w:tcW w:w="6662" w:type="dxa"/>
            <w:vAlign w:val="center"/>
          </w:tcPr>
          <w:p w:rsidR="00613450" w:rsidRPr="00654264" w:rsidRDefault="00613450" w:rsidP="007E575B">
            <w:pPr>
              <w:pStyle w:val="Title"/>
              <w:jc w:val="left"/>
              <w:rPr>
                <w:b/>
                <w:sz w:val="22"/>
                <w:szCs w:val="22"/>
              </w:rPr>
            </w:pPr>
            <w:r w:rsidRPr="00654264">
              <w:rPr>
                <w:b/>
                <w:sz w:val="22"/>
                <w:szCs w:val="22"/>
              </w:rPr>
              <w:t xml:space="preserve"> FINANCIAL ACCOUNTING</w:t>
            </w:r>
          </w:p>
        </w:tc>
        <w:tc>
          <w:tcPr>
            <w:tcW w:w="1417" w:type="dxa"/>
            <w:vAlign w:val="center"/>
          </w:tcPr>
          <w:p w:rsidR="00613450" w:rsidRPr="00654264" w:rsidRDefault="00613450" w:rsidP="007E575B">
            <w:pPr>
              <w:pStyle w:val="Title"/>
              <w:jc w:val="left"/>
              <w:rPr>
                <w:b/>
                <w:bCs/>
                <w:sz w:val="22"/>
                <w:szCs w:val="22"/>
              </w:rPr>
            </w:pPr>
            <w:r w:rsidRPr="00654264">
              <w:rPr>
                <w:b/>
                <w:bCs/>
                <w:sz w:val="22"/>
                <w:szCs w:val="22"/>
              </w:rPr>
              <w:t xml:space="preserve">Max. Marks </w:t>
            </w:r>
          </w:p>
        </w:tc>
        <w:tc>
          <w:tcPr>
            <w:tcW w:w="851" w:type="dxa"/>
            <w:vAlign w:val="center"/>
          </w:tcPr>
          <w:p w:rsidR="00613450" w:rsidRPr="00654264" w:rsidRDefault="00613450" w:rsidP="007E575B">
            <w:pPr>
              <w:pStyle w:val="Title"/>
              <w:jc w:val="left"/>
              <w:rPr>
                <w:b/>
                <w:sz w:val="22"/>
                <w:szCs w:val="22"/>
              </w:rPr>
            </w:pPr>
            <w:r w:rsidRPr="00654264">
              <w:rPr>
                <w:b/>
                <w:sz w:val="22"/>
                <w:szCs w:val="22"/>
              </w:rPr>
              <w:t>100</w:t>
            </w:r>
          </w:p>
        </w:tc>
      </w:tr>
    </w:tbl>
    <w:p w:rsidR="00613450" w:rsidRDefault="00613450" w:rsidP="00B57D8D">
      <w:pPr>
        <w:ind w:left="720"/>
        <w:rPr>
          <w:highlight w:val="yellow"/>
        </w:rPr>
      </w:pPr>
    </w:p>
    <w:tbl>
      <w:tblPr>
        <w:tblStyle w:val="TableGrid"/>
        <w:tblW w:w="5817" w:type="pct"/>
        <w:tblInd w:w="-714" w:type="dxa"/>
        <w:tblLook w:val="04A0" w:firstRow="1" w:lastRow="0" w:firstColumn="1" w:lastColumn="0" w:noHBand="0" w:noVBand="1"/>
      </w:tblPr>
      <w:tblGrid>
        <w:gridCol w:w="540"/>
        <w:gridCol w:w="7853"/>
        <w:gridCol w:w="693"/>
        <w:gridCol w:w="730"/>
        <w:gridCol w:w="937"/>
      </w:tblGrid>
      <w:tr w:rsidR="00613450" w:rsidRPr="009C4175" w:rsidTr="00063830">
        <w:trPr>
          <w:trHeight w:val="552"/>
        </w:trPr>
        <w:tc>
          <w:tcPr>
            <w:tcW w:w="272" w:type="pct"/>
            <w:vAlign w:val="center"/>
          </w:tcPr>
          <w:p w:rsidR="00613450" w:rsidRPr="009C4175" w:rsidRDefault="00613450" w:rsidP="00C03B73">
            <w:pPr>
              <w:jc w:val="center"/>
              <w:rPr>
                <w:b/>
              </w:rPr>
            </w:pPr>
            <w:r w:rsidRPr="009C4175">
              <w:rPr>
                <w:b/>
              </w:rPr>
              <w:t>Q. No.</w:t>
            </w:r>
          </w:p>
        </w:tc>
        <w:tc>
          <w:tcPr>
            <w:tcW w:w="3774" w:type="pct"/>
            <w:vAlign w:val="center"/>
          </w:tcPr>
          <w:p w:rsidR="00613450" w:rsidRPr="009C4175" w:rsidRDefault="00613450" w:rsidP="00C03B73">
            <w:pPr>
              <w:jc w:val="center"/>
              <w:rPr>
                <w:b/>
              </w:rPr>
            </w:pPr>
            <w:r w:rsidRPr="009C4175">
              <w:rPr>
                <w:b/>
              </w:rPr>
              <w:t>Questions</w:t>
            </w:r>
          </w:p>
        </w:tc>
        <w:tc>
          <w:tcPr>
            <w:tcW w:w="351" w:type="pct"/>
          </w:tcPr>
          <w:p w:rsidR="00613450" w:rsidRPr="00C03B73" w:rsidRDefault="00613450" w:rsidP="00C03B73">
            <w:pPr>
              <w:jc w:val="center"/>
              <w:rPr>
                <w:b/>
              </w:rPr>
            </w:pPr>
            <w:r w:rsidRPr="00C03B73">
              <w:rPr>
                <w:b/>
              </w:rPr>
              <w:t>LUO</w:t>
            </w:r>
          </w:p>
        </w:tc>
        <w:tc>
          <w:tcPr>
            <w:tcW w:w="370" w:type="pct"/>
          </w:tcPr>
          <w:p w:rsidR="00613450" w:rsidRPr="00C03B73" w:rsidRDefault="00613450" w:rsidP="00C03B73">
            <w:pPr>
              <w:jc w:val="center"/>
              <w:rPr>
                <w:b/>
              </w:rPr>
            </w:pPr>
            <w:r w:rsidRPr="00C03B73">
              <w:rPr>
                <w:b/>
              </w:rPr>
              <w:t>RBT Level</w:t>
            </w:r>
          </w:p>
        </w:tc>
        <w:tc>
          <w:tcPr>
            <w:tcW w:w="234" w:type="pct"/>
          </w:tcPr>
          <w:p w:rsidR="00613450" w:rsidRPr="00C03B73" w:rsidRDefault="00613450" w:rsidP="00C03B73">
            <w:pPr>
              <w:jc w:val="center"/>
              <w:rPr>
                <w:b/>
              </w:rPr>
            </w:pPr>
            <w:r w:rsidRPr="00C03B73">
              <w:rPr>
                <w:b/>
              </w:rPr>
              <w:t>Related CO</w:t>
            </w:r>
          </w:p>
        </w:tc>
      </w:tr>
      <w:tr w:rsidR="00613450" w:rsidRPr="009C4175" w:rsidTr="00063830">
        <w:trPr>
          <w:trHeight w:val="148"/>
        </w:trPr>
        <w:tc>
          <w:tcPr>
            <w:tcW w:w="5000" w:type="pct"/>
            <w:gridSpan w:val="5"/>
          </w:tcPr>
          <w:p w:rsidR="00613450" w:rsidRPr="009C4175" w:rsidRDefault="00613450" w:rsidP="00517D3B">
            <w:pPr>
              <w:jc w:val="center"/>
              <w:rPr>
                <w:b/>
              </w:rPr>
            </w:pPr>
            <w:r>
              <w:rPr>
                <w:b/>
              </w:rPr>
              <w:t>PART – A (10 X 2 = 2</w:t>
            </w:r>
            <w:r w:rsidRPr="009C4175">
              <w:rPr>
                <w:b/>
              </w:rPr>
              <w:t>0 MARKS)</w:t>
            </w:r>
          </w:p>
        </w:tc>
      </w:tr>
      <w:tr w:rsidR="00613450" w:rsidRPr="009C4175" w:rsidTr="00AA5669">
        <w:trPr>
          <w:trHeight w:val="283"/>
        </w:trPr>
        <w:tc>
          <w:tcPr>
            <w:tcW w:w="272" w:type="pct"/>
          </w:tcPr>
          <w:p w:rsidR="00613450" w:rsidRPr="009C4175" w:rsidRDefault="00613450" w:rsidP="00AA5669">
            <w:pPr>
              <w:jc w:val="center"/>
            </w:pPr>
            <w:r w:rsidRPr="009C4175">
              <w:t>1.</w:t>
            </w:r>
          </w:p>
        </w:tc>
        <w:tc>
          <w:tcPr>
            <w:tcW w:w="3774" w:type="pct"/>
          </w:tcPr>
          <w:p w:rsidR="00613450" w:rsidRPr="00A47F76" w:rsidRDefault="00613450" w:rsidP="00C03B73">
            <w:pPr>
              <w:autoSpaceDE w:val="0"/>
              <w:autoSpaceDN w:val="0"/>
              <w:adjustRightInd w:val="0"/>
              <w:jc w:val="both"/>
            </w:pPr>
            <w:r w:rsidRPr="00A47F76">
              <w:t>Define accounting principles and state their importance in financial reporting.</w:t>
            </w:r>
          </w:p>
        </w:tc>
        <w:tc>
          <w:tcPr>
            <w:tcW w:w="351" w:type="pct"/>
          </w:tcPr>
          <w:p w:rsidR="00613450" w:rsidRPr="009C4175" w:rsidRDefault="00613450" w:rsidP="00AA5669">
            <w:pPr>
              <w:jc w:val="center"/>
            </w:pPr>
            <w:r w:rsidRPr="00E23826">
              <w:rPr>
                <w:lang w:eastAsia="en-IN"/>
              </w:rPr>
              <w:t>1a</w:t>
            </w:r>
          </w:p>
        </w:tc>
        <w:tc>
          <w:tcPr>
            <w:tcW w:w="370" w:type="pct"/>
          </w:tcPr>
          <w:p w:rsidR="00613450" w:rsidRPr="009C4175" w:rsidRDefault="00613450" w:rsidP="00AA5669">
            <w:pPr>
              <w:jc w:val="center"/>
            </w:pPr>
            <w:r w:rsidRPr="00E23826">
              <w:rPr>
                <w:lang w:val="en-IN" w:eastAsia="en-IN"/>
              </w:rPr>
              <w:t>R</w:t>
            </w:r>
          </w:p>
        </w:tc>
        <w:tc>
          <w:tcPr>
            <w:tcW w:w="234" w:type="pct"/>
          </w:tcPr>
          <w:p w:rsidR="00613450" w:rsidRPr="009C4175" w:rsidRDefault="00613450" w:rsidP="00AA5669">
            <w:pPr>
              <w:jc w:val="center"/>
            </w:pPr>
            <w:r w:rsidRPr="009C4175">
              <w:t>1</w:t>
            </w:r>
          </w:p>
        </w:tc>
      </w:tr>
      <w:tr w:rsidR="00613450" w:rsidRPr="009C4175" w:rsidTr="00AA5669">
        <w:trPr>
          <w:trHeight w:val="283"/>
        </w:trPr>
        <w:tc>
          <w:tcPr>
            <w:tcW w:w="272" w:type="pct"/>
          </w:tcPr>
          <w:p w:rsidR="00613450" w:rsidRPr="009C4175" w:rsidRDefault="00613450" w:rsidP="00AA5669">
            <w:pPr>
              <w:jc w:val="center"/>
            </w:pPr>
            <w:r w:rsidRPr="009C4175">
              <w:t>2.</w:t>
            </w:r>
          </w:p>
        </w:tc>
        <w:tc>
          <w:tcPr>
            <w:tcW w:w="3774" w:type="pct"/>
          </w:tcPr>
          <w:p w:rsidR="00613450" w:rsidRPr="00A47F76" w:rsidRDefault="00613450" w:rsidP="00C03B73">
            <w:pPr>
              <w:jc w:val="both"/>
            </w:pPr>
            <w:r w:rsidRPr="00A47F76">
              <w:t>Identify any two accounting conventions and explain their purpose briefly.</w:t>
            </w:r>
          </w:p>
        </w:tc>
        <w:tc>
          <w:tcPr>
            <w:tcW w:w="351" w:type="pct"/>
          </w:tcPr>
          <w:p w:rsidR="00613450" w:rsidRPr="009C4175" w:rsidRDefault="00613450" w:rsidP="00AA5669">
            <w:pPr>
              <w:jc w:val="center"/>
            </w:pPr>
            <w:r w:rsidRPr="00E23826">
              <w:rPr>
                <w:lang w:eastAsia="en-IN"/>
              </w:rPr>
              <w:t>1b</w:t>
            </w:r>
          </w:p>
        </w:tc>
        <w:tc>
          <w:tcPr>
            <w:tcW w:w="370" w:type="pct"/>
          </w:tcPr>
          <w:p w:rsidR="00613450" w:rsidRPr="009C4175" w:rsidRDefault="00613450" w:rsidP="00AA5669">
            <w:pPr>
              <w:jc w:val="center"/>
            </w:pPr>
            <w:r>
              <w:t>U</w:t>
            </w:r>
          </w:p>
        </w:tc>
        <w:tc>
          <w:tcPr>
            <w:tcW w:w="234" w:type="pct"/>
          </w:tcPr>
          <w:p w:rsidR="00613450" w:rsidRPr="009C4175" w:rsidRDefault="00613450" w:rsidP="00AA5669">
            <w:pPr>
              <w:jc w:val="center"/>
            </w:pPr>
            <w:r w:rsidRPr="009C4175">
              <w:t>1</w:t>
            </w:r>
          </w:p>
        </w:tc>
      </w:tr>
      <w:tr w:rsidR="00613450" w:rsidRPr="009C4175" w:rsidTr="00AA5669">
        <w:trPr>
          <w:trHeight w:val="283"/>
        </w:trPr>
        <w:tc>
          <w:tcPr>
            <w:tcW w:w="272" w:type="pct"/>
          </w:tcPr>
          <w:p w:rsidR="00613450" w:rsidRPr="009C4175" w:rsidRDefault="00613450" w:rsidP="00AA5669">
            <w:pPr>
              <w:jc w:val="center"/>
            </w:pPr>
            <w:r w:rsidRPr="009C4175">
              <w:t>3.</w:t>
            </w:r>
          </w:p>
        </w:tc>
        <w:tc>
          <w:tcPr>
            <w:tcW w:w="3774" w:type="pct"/>
          </w:tcPr>
          <w:p w:rsidR="00613450" w:rsidRPr="00A47F76" w:rsidRDefault="00613450" w:rsidP="00C03B73">
            <w:pPr>
              <w:jc w:val="both"/>
            </w:pPr>
            <w:r w:rsidRPr="00A47F76">
              <w:t>State the rule of debit and credit under the double-entry system.</w:t>
            </w:r>
          </w:p>
        </w:tc>
        <w:tc>
          <w:tcPr>
            <w:tcW w:w="351" w:type="pct"/>
          </w:tcPr>
          <w:p w:rsidR="00613450" w:rsidRPr="009C4175" w:rsidRDefault="00613450" w:rsidP="00AA5669">
            <w:pPr>
              <w:jc w:val="center"/>
            </w:pPr>
            <w:r w:rsidRPr="00E23826">
              <w:rPr>
                <w:lang w:eastAsia="en-IN"/>
              </w:rPr>
              <w:t>2a</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2</w:t>
            </w:r>
          </w:p>
        </w:tc>
      </w:tr>
      <w:tr w:rsidR="00613450" w:rsidRPr="009C4175" w:rsidTr="00AA5669">
        <w:trPr>
          <w:trHeight w:val="283"/>
        </w:trPr>
        <w:tc>
          <w:tcPr>
            <w:tcW w:w="272" w:type="pct"/>
          </w:tcPr>
          <w:p w:rsidR="00613450" w:rsidRPr="009C4175" w:rsidRDefault="00613450" w:rsidP="00AA5669">
            <w:pPr>
              <w:jc w:val="center"/>
            </w:pPr>
            <w:r w:rsidRPr="009C4175">
              <w:t>4.</w:t>
            </w:r>
          </w:p>
        </w:tc>
        <w:tc>
          <w:tcPr>
            <w:tcW w:w="3774" w:type="pct"/>
          </w:tcPr>
          <w:p w:rsidR="00613450" w:rsidRPr="00A47F76" w:rsidRDefault="00613450" w:rsidP="00C03B73">
            <w:pPr>
              <w:jc w:val="both"/>
            </w:pPr>
            <w:r w:rsidRPr="00A47F76">
              <w:t>List two types of errors that can occur in accounting records and mention how they affect the trial balance.</w:t>
            </w:r>
          </w:p>
        </w:tc>
        <w:tc>
          <w:tcPr>
            <w:tcW w:w="351" w:type="pct"/>
          </w:tcPr>
          <w:p w:rsidR="00613450" w:rsidRPr="009C4175" w:rsidRDefault="00613450" w:rsidP="00AA5669">
            <w:pPr>
              <w:jc w:val="center"/>
            </w:pPr>
            <w:r w:rsidRPr="00E23826">
              <w:rPr>
                <w:lang w:eastAsia="en-IN"/>
              </w:rPr>
              <w:t>2b</w:t>
            </w:r>
          </w:p>
        </w:tc>
        <w:tc>
          <w:tcPr>
            <w:tcW w:w="370" w:type="pct"/>
          </w:tcPr>
          <w:p w:rsidR="00613450" w:rsidRPr="009C4175" w:rsidRDefault="00613450" w:rsidP="00AA5669">
            <w:pPr>
              <w:jc w:val="center"/>
            </w:pPr>
            <w:r>
              <w:t>U</w:t>
            </w:r>
          </w:p>
        </w:tc>
        <w:tc>
          <w:tcPr>
            <w:tcW w:w="234" w:type="pct"/>
          </w:tcPr>
          <w:p w:rsidR="00613450" w:rsidRPr="009C4175" w:rsidRDefault="00613450" w:rsidP="00AA5669">
            <w:pPr>
              <w:jc w:val="center"/>
            </w:pPr>
            <w:r>
              <w:t>2</w:t>
            </w:r>
          </w:p>
        </w:tc>
      </w:tr>
      <w:tr w:rsidR="00613450" w:rsidRPr="009C4175" w:rsidTr="00AA5669">
        <w:trPr>
          <w:trHeight w:val="283"/>
        </w:trPr>
        <w:tc>
          <w:tcPr>
            <w:tcW w:w="272" w:type="pct"/>
          </w:tcPr>
          <w:p w:rsidR="00613450" w:rsidRPr="009C4175" w:rsidRDefault="00613450" w:rsidP="00AA5669">
            <w:pPr>
              <w:jc w:val="center"/>
            </w:pPr>
            <w:r w:rsidRPr="009C4175">
              <w:t>5.</w:t>
            </w:r>
          </w:p>
        </w:tc>
        <w:tc>
          <w:tcPr>
            <w:tcW w:w="3774" w:type="pct"/>
          </w:tcPr>
          <w:p w:rsidR="00613450" w:rsidRPr="00A47F76" w:rsidRDefault="00613450" w:rsidP="00C03B73">
            <w:pPr>
              <w:pStyle w:val="Default"/>
              <w:jc w:val="both"/>
            </w:pPr>
            <w:r w:rsidRPr="00A47F76">
              <w:rPr>
                <w:lang w:val="en-US"/>
              </w:rPr>
              <w:t>Name any two subsidiary books and describe their functions.</w:t>
            </w:r>
          </w:p>
        </w:tc>
        <w:tc>
          <w:tcPr>
            <w:tcW w:w="351" w:type="pct"/>
          </w:tcPr>
          <w:p w:rsidR="00613450" w:rsidRPr="009C4175" w:rsidRDefault="00613450" w:rsidP="00AA5669">
            <w:pPr>
              <w:jc w:val="center"/>
            </w:pPr>
            <w:r w:rsidRPr="00E23826">
              <w:rPr>
                <w:lang w:val="en-IN" w:eastAsia="en-IN"/>
              </w:rPr>
              <w:t>3a</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3</w:t>
            </w:r>
          </w:p>
        </w:tc>
      </w:tr>
      <w:tr w:rsidR="00613450" w:rsidRPr="009C4175" w:rsidTr="00AA5669">
        <w:trPr>
          <w:trHeight w:val="283"/>
        </w:trPr>
        <w:tc>
          <w:tcPr>
            <w:tcW w:w="272" w:type="pct"/>
          </w:tcPr>
          <w:p w:rsidR="00613450" w:rsidRPr="009C4175" w:rsidRDefault="00613450" w:rsidP="00AA5669">
            <w:pPr>
              <w:jc w:val="center"/>
            </w:pPr>
            <w:r w:rsidRPr="009C4175">
              <w:t>6.</w:t>
            </w:r>
          </w:p>
        </w:tc>
        <w:tc>
          <w:tcPr>
            <w:tcW w:w="3774" w:type="pct"/>
          </w:tcPr>
          <w:p w:rsidR="00613450" w:rsidRPr="00A47F76" w:rsidRDefault="00613450" w:rsidP="00C03B73">
            <w:pPr>
              <w:jc w:val="both"/>
            </w:pPr>
            <w:r w:rsidRPr="00A47F76">
              <w:t>Differentiate between the cashbook and the journal proper with suitable examples.</w:t>
            </w:r>
          </w:p>
        </w:tc>
        <w:tc>
          <w:tcPr>
            <w:tcW w:w="351" w:type="pct"/>
          </w:tcPr>
          <w:p w:rsidR="00613450" w:rsidRPr="009C4175" w:rsidRDefault="00613450" w:rsidP="00AA5669">
            <w:pPr>
              <w:jc w:val="center"/>
            </w:pPr>
            <w:r w:rsidRPr="00E23826">
              <w:rPr>
                <w:lang w:eastAsia="en-IN"/>
              </w:rPr>
              <w:t>3b</w:t>
            </w:r>
          </w:p>
        </w:tc>
        <w:tc>
          <w:tcPr>
            <w:tcW w:w="370" w:type="pct"/>
          </w:tcPr>
          <w:p w:rsidR="00613450" w:rsidRPr="009C4175" w:rsidRDefault="00613450" w:rsidP="00AA5669">
            <w:pPr>
              <w:jc w:val="center"/>
            </w:pPr>
            <w:r w:rsidRPr="00E23826">
              <w:rPr>
                <w:lang w:eastAsia="en-IN"/>
              </w:rPr>
              <w:t>R</w:t>
            </w:r>
          </w:p>
        </w:tc>
        <w:tc>
          <w:tcPr>
            <w:tcW w:w="234" w:type="pct"/>
          </w:tcPr>
          <w:p w:rsidR="00613450" w:rsidRPr="009C4175" w:rsidRDefault="00613450" w:rsidP="00AA5669">
            <w:pPr>
              <w:jc w:val="center"/>
            </w:pPr>
            <w:r>
              <w:t>3</w:t>
            </w:r>
          </w:p>
        </w:tc>
      </w:tr>
      <w:tr w:rsidR="00613450" w:rsidRPr="009C4175" w:rsidTr="00AA5669">
        <w:trPr>
          <w:trHeight w:val="283"/>
        </w:trPr>
        <w:tc>
          <w:tcPr>
            <w:tcW w:w="272" w:type="pct"/>
          </w:tcPr>
          <w:p w:rsidR="00613450" w:rsidRPr="009C4175" w:rsidRDefault="00613450" w:rsidP="00AA5669">
            <w:pPr>
              <w:jc w:val="center"/>
            </w:pPr>
            <w:r w:rsidRPr="009C4175">
              <w:t>7.</w:t>
            </w:r>
          </w:p>
        </w:tc>
        <w:tc>
          <w:tcPr>
            <w:tcW w:w="3774" w:type="pct"/>
          </w:tcPr>
          <w:p w:rsidR="00613450" w:rsidRPr="00A47F76" w:rsidRDefault="00613450" w:rsidP="00C03B73">
            <w:pPr>
              <w:pStyle w:val="ListParagraph"/>
              <w:ind w:left="0"/>
              <w:jc w:val="both"/>
              <w:rPr>
                <w:noProof/>
                <w:lang w:eastAsia="zh-TW"/>
              </w:rPr>
            </w:pPr>
            <w:r>
              <w:rPr>
                <w:noProof/>
                <w:lang w:eastAsia="zh-TW"/>
              </w:rPr>
              <w:t>Explain any two</w:t>
            </w:r>
            <w:r w:rsidRPr="00A47F76">
              <w:rPr>
                <w:noProof/>
                <w:lang w:eastAsia="zh-TW"/>
              </w:rPr>
              <w:t xml:space="preserve"> need</w:t>
            </w:r>
            <w:r>
              <w:rPr>
                <w:noProof/>
                <w:lang w:eastAsia="zh-TW"/>
              </w:rPr>
              <w:t>s</w:t>
            </w:r>
            <w:r w:rsidRPr="00A47F76">
              <w:rPr>
                <w:noProof/>
                <w:lang w:eastAsia="zh-TW"/>
              </w:rPr>
              <w:t xml:space="preserve"> for preparing a bank reconciliation statement.</w:t>
            </w:r>
          </w:p>
        </w:tc>
        <w:tc>
          <w:tcPr>
            <w:tcW w:w="351" w:type="pct"/>
          </w:tcPr>
          <w:p w:rsidR="00613450" w:rsidRPr="009C4175" w:rsidRDefault="00613450" w:rsidP="00AA5669">
            <w:pPr>
              <w:jc w:val="center"/>
            </w:pPr>
            <w:r w:rsidRPr="00E23826">
              <w:rPr>
                <w:lang w:eastAsia="en-IN"/>
              </w:rPr>
              <w:t>4a</w:t>
            </w:r>
          </w:p>
        </w:tc>
        <w:tc>
          <w:tcPr>
            <w:tcW w:w="370" w:type="pct"/>
          </w:tcPr>
          <w:p w:rsidR="00613450" w:rsidRPr="009C4175" w:rsidRDefault="00613450" w:rsidP="00AA5669">
            <w:pPr>
              <w:jc w:val="center"/>
            </w:pPr>
            <w:r w:rsidRPr="00E23826">
              <w:rPr>
                <w:lang w:eastAsia="en-IN"/>
              </w:rPr>
              <w:t>U</w:t>
            </w:r>
          </w:p>
        </w:tc>
        <w:tc>
          <w:tcPr>
            <w:tcW w:w="234" w:type="pct"/>
          </w:tcPr>
          <w:p w:rsidR="00613450" w:rsidRPr="009C4175" w:rsidRDefault="00613450" w:rsidP="00AA5669">
            <w:pPr>
              <w:jc w:val="center"/>
            </w:pPr>
            <w:r>
              <w:t>4</w:t>
            </w:r>
          </w:p>
        </w:tc>
      </w:tr>
      <w:tr w:rsidR="00613450" w:rsidRPr="009C4175" w:rsidTr="00AA5669">
        <w:trPr>
          <w:trHeight w:val="283"/>
        </w:trPr>
        <w:tc>
          <w:tcPr>
            <w:tcW w:w="272" w:type="pct"/>
          </w:tcPr>
          <w:p w:rsidR="00613450" w:rsidRPr="009C4175" w:rsidRDefault="00613450" w:rsidP="00AA5669">
            <w:pPr>
              <w:jc w:val="center"/>
            </w:pPr>
            <w:r w:rsidRPr="009C4175">
              <w:t>8.</w:t>
            </w:r>
          </w:p>
        </w:tc>
        <w:tc>
          <w:tcPr>
            <w:tcW w:w="3774" w:type="pct"/>
          </w:tcPr>
          <w:p w:rsidR="00613450" w:rsidRPr="00A47F76" w:rsidRDefault="00613450" w:rsidP="00C03B73">
            <w:pPr>
              <w:jc w:val="both"/>
              <w:rPr>
                <w:lang w:val="en-IN"/>
              </w:rPr>
            </w:pPr>
            <w:r w:rsidRPr="00A30A9E">
              <w:rPr>
                <w:lang w:val="en-IN"/>
              </w:rPr>
              <w:t>Classify the methods of depreciation and mention one feature of each.</w:t>
            </w:r>
          </w:p>
        </w:tc>
        <w:tc>
          <w:tcPr>
            <w:tcW w:w="351" w:type="pct"/>
          </w:tcPr>
          <w:p w:rsidR="00613450" w:rsidRPr="009C4175" w:rsidRDefault="00613450" w:rsidP="00AA5669">
            <w:pPr>
              <w:jc w:val="center"/>
            </w:pPr>
            <w:r w:rsidRPr="00E23826">
              <w:rPr>
                <w:lang w:eastAsia="en-IN"/>
              </w:rPr>
              <w:t>4b</w:t>
            </w:r>
          </w:p>
        </w:tc>
        <w:tc>
          <w:tcPr>
            <w:tcW w:w="370" w:type="pct"/>
          </w:tcPr>
          <w:p w:rsidR="00613450" w:rsidRPr="009C4175" w:rsidRDefault="00613450" w:rsidP="00AA5669">
            <w:pPr>
              <w:jc w:val="center"/>
            </w:pPr>
            <w:r>
              <w:t>U</w:t>
            </w:r>
          </w:p>
        </w:tc>
        <w:tc>
          <w:tcPr>
            <w:tcW w:w="234" w:type="pct"/>
          </w:tcPr>
          <w:p w:rsidR="00613450" w:rsidRPr="009C4175" w:rsidRDefault="00613450" w:rsidP="00AA5669">
            <w:pPr>
              <w:jc w:val="center"/>
            </w:pPr>
            <w:r>
              <w:t>4</w:t>
            </w:r>
          </w:p>
        </w:tc>
      </w:tr>
      <w:tr w:rsidR="00613450" w:rsidRPr="009C4175" w:rsidTr="00AA5669">
        <w:trPr>
          <w:trHeight w:val="283"/>
        </w:trPr>
        <w:tc>
          <w:tcPr>
            <w:tcW w:w="272" w:type="pct"/>
          </w:tcPr>
          <w:p w:rsidR="00613450" w:rsidRPr="009C4175" w:rsidRDefault="00613450" w:rsidP="00AA5669">
            <w:pPr>
              <w:jc w:val="center"/>
            </w:pPr>
            <w:r w:rsidRPr="009C4175">
              <w:t>9.</w:t>
            </w:r>
          </w:p>
        </w:tc>
        <w:tc>
          <w:tcPr>
            <w:tcW w:w="3774" w:type="pct"/>
          </w:tcPr>
          <w:p w:rsidR="00613450" w:rsidRPr="00A47F76" w:rsidRDefault="00613450" w:rsidP="00C03B73">
            <w:pPr>
              <w:pStyle w:val="ListParagraph"/>
              <w:ind w:left="0"/>
              <w:jc w:val="both"/>
              <w:rPr>
                <w:noProof/>
                <w:lang w:eastAsia="zh-TW"/>
              </w:rPr>
            </w:pPr>
            <w:r w:rsidRPr="00A47F76">
              <w:rPr>
                <w:noProof/>
                <w:lang w:eastAsia="zh-TW"/>
              </w:rPr>
              <w:t>Outline the main components of a Trading and Profit &amp; Loss Account.</w:t>
            </w:r>
          </w:p>
        </w:tc>
        <w:tc>
          <w:tcPr>
            <w:tcW w:w="351" w:type="pct"/>
          </w:tcPr>
          <w:p w:rsidR="00613450" w:rsidRPr="009C4175" w:rsidRDefault="00613450" w:rsidP="00AA5669">
            <w:pPr>
              <w:jc w:val="center"/>
            </w:pPr>
            <w:r w:rsidRPr="00E23826">
              <w:rPr>
                <w:lang w:eastAsia="en-IN"/>
              </w:rPr>
              <w:t>5a</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5</w:t>
            </w:r>
          </w:p>
        </w:tc>
      </w:tr>
      <w:tr w:rsidR="00613450" w:rsidRPr="009C4175" w:rsidTr="00AA5669">
        <w:trPr>
          <w:trHeight w:val="283"/>
        </w:trPr>
        <w:tc>
          <w:tcPr>
            <w:tcW w:w="272" w:type="pct"/>
          </w:tcPr>
          <w:p w:rsidR="00613450" w:rsidRPr="009C4175" w:rsidRDefault="00613450" w:rsidP="00AA5669">
            <w:pPr>
              <w:jc w:val="center"/>
            </w:pPr>
            <w:r w:rsidRPr="009C4175">
              <w:t>10.</w:t>
            </w:r>
          </w:p>
        </w:tc>
        <w:tc>
          <w:tcPr>
            <w:tcW w:w="3774" w:type="pct"/>
          </w:tcPr>
          <w:p w:rsidR="00613450" w:rsidRPr="00A47F76" w:rsidRDefault="00613450" w:rsidP="00C03B73">
            <w:pPr>
              <w:jc w:val="both"/>
            </w:pPr>
            <w:r w:rsidRPr="00A47F76">
              <w:t>State two important ratios used for evaluating business performance.</w:t>
            </w:r>
          </w:p>
        </w:tc>
        <w:tc>
          <w:tcPr>
            <w:tcW w:w="351" w:type="pct"/>
          </w:tcPr>
          <w:p w:rsidR="00613450" w:rsidRPr="009C4175" w:rsidRDefault="00613450" w:rsidP="00AA5669">
            <w:pPr>
              <w:jc w:val="center"/>
            </w:pPr>
            <w:r w:rsidRPr="00E23826">
              <w:rPr>
                <w:lang w:eastAsia="en-IN"/>
              </w:rPr>
              <w:t>5b</w:t>
            </w:r>
          </w:p>
        </w:tc>
        <w:tc>
          <w:tcPr>
            <w:tcW w:w="370" w:type="pct"/>
          </w:tcPr>
          <w:p w:rsidR="00613450" w:rsidRPr="009C4175" w:rsidRDefault="00613450" w:rsidP="00AA5669">
            <w:pPr>
              <w:jc w:val="center"/>
            </w:pPr>
            <w:r>
              <w:t>R</w:t>
            </w:r>
          </w:p>
        </w:tc>
        <w:tc>
          <w:tcPr>
            <w:tcW w:w="234" w:type="pct"/>
          </w:tcPr>
          <w:p w:rsidR="00613450" w:rsidRPr="009C4175" w:rsidRDefault="00613450" w:rsidP="00AA5669">
            <w:pPr>
              <w:jc w:val="center"/>
            </w:pPr>
            <w:r>
              <w:t>5</w:t>
            </w:r>
          </w:p>
        </w:tc>
      </w:tr>
      <w:tr w:rsidR="00613450" w:rsidRPr="009C4175" w:rsidTr="00AA5669">
        <w:trPr>
          <w:trHeight w:val="194"/>
        </w:trPr>
        <w:tc>
          <w:tcPr>
            <w:tcW w:w="5000" w:type="pct"/>
            <w:gridSpan w:val="5"/>
          </w:tcPr>
          <w:p w:rsidR="00613450" w:rsidRPr="009C4175" w:rsidRDefault="00613450"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613450" w:rsidRPr="009C4175" w:rsidTr="00AA5669">
        <w:trPr>
          <w:trHeight w:val="283"/>
        </w:trPr>
        <w:tc>
          <w:tcPr>
            <w:tcW w:w="272" w:type="pct"/>
          </w:tcPr>
          <w:p w:rsidR="00613450" w:rsidRPr="009C4175" w:rsidRDefault="00613450" w:rsidP="00AA5669">
            <w:pPr>
              <w:pStyle w:val="NoSpacing"/>
              <w:jc w:val="center"/>
            </w:pPr>
            <w:r w:rsidRPr="009C4175">
              <w:t>11.</w:t>
            </w:r>
          </w:p>
        </w:tc>
        <w:tc>
          <w:tcPr>
            <w:tcW w:w="3774" w:type="pct"/>
          </w:tcPr>
          <w:p w:rsidR="00613450" w:rsidRPr="000C6465" w:rsidRDefault="00613450" w:rsidP="000C6465">
            <w:pPr>
              <w:pStyle w:val="NoSpacing"/>
              <w:jc w:val="both"/>
              <w:rPr>
                <w:lang w:val="en-IN"/>
              </w:rPr>
            </w:pPr>
            <w:r w:rsidRPr="000C6465">
              <w:rPr>
                <w:lang w:val="en-IN"/>
              </w:rPr>
              <w:t>Mr. Raj started a business on 1st April 2025 with ₹1,00,000 as capital. He purchased goods for ₹40,000, sold half of them for ₹30,000, and the remaining half for ₹35,000. His rent for the year was ₹6,000, and salary ₹9,000.</w:t>
            </w:r>
            <w:r>
              <w:rPr>
                <w:lang w:val="en-IN"/>
              </w:rPr>
              <w:t xml:space="preserve"> </w:t>
            </w:r>
            <w:r w:rsidRPr="000C6465">
              <w:rPr>
                <w:lang w:val="en-IN"/>
              </w:rPr>
              <w:t>He withdrew ₹5,000 for personal use.</w:t>
            </w:r>
          </w:p>
          <w:p w:rsidR="00613450" w:rsidRPr="000C6465" w:rsidRDefault="00613450" w:rsidP="000C6465">
            <w:pPr>
              <w:pStyle w:val="NoSpacing"/>
              <w:rPr>
                <w:lang w:val="en-IN"/>
              </w:rPr>
            </w:pPr>
            <w:r w:rsidRPr="000C6465">
              <w:rPr>
                <w:lang w:val="en-IN"/>
              </w:rPr>
              <w:t>You are required to:</w:t>
            </w:r>
            <w:r w:rsidRPr="000C6465">
              <w:rPr>
                <w:lang w:val="en-IN"/>
              </w:rPr>
              <w:br/>
              <w:t xml:space="preserve">Prepare the Statement of Profit or Loss applying </w:t>
            </w:r>
            <w:r w:rsidRPr="000C6465">
              <w:rPr>
                <w:i/>
                <w:iCs/>
                <w:lang w:val="en-IN"/>
              </w:rPr>
              <w:t>Accounting Concepts</w:t>
            </w:r>
            <w:r w:rsidRPr="000C6465">
              <w:rPr>
                <w:lang w:val="en-IN"/>
              </w:rPr>
              <w:t xml:space="preserve"> (such as matching and consistency).</w:t>
            </w:r>
          </w:p>
        </w:tc>
        <w:tc>
          <w:tcPr>
            <w:tcW w:w="351" w:type="pct"/>
          </w:tcPr>
          <w:p w:rsidR="00613450" w:rsidRPr="009C4175" w:rsidRDefault="00613450" w:rsidP="00AA5669">
            <w:pPr>
              <w:pStyle w:val="NoSpacing"/>
              <w:jc w:val="center"/>
            </w:pPr>
            <w:r w:rsidRPr="00E23826">
              <w:rPr>
                <w:lang w:eastAsia="en-IN"/>
              </w:rPr>
              <w:t>1a</w:t>
            </w:r>
          </w:p>
        </w:tc>
        <w:tc>
          <w:tcPr>
            <w:tcW w:w="370" w:type="pct"/>
          </w:tcPr>
          <w:p w:rsidR="00613450" w:rsidRPr="009C4175" w:rsidRDefault="00613450" w:rsidP="00AA5669">
            <w:pPr>
              <w:pStyle w:val="NoSpacing"/>
              <w:jc w:val="center"/>
            </w:pPr>
            <w:r w:rsidRPr="00E23826">
              <w:rPr>
                <w:lang w:eastAsia="en-IN"/>
              </w:rPr>
              <w:t>A</w:t>
            </w:r>
          </w:p>
        </w:tc>
        <w:tc>
          <w:tcPr>
            <w:tcW w:w="234" w:type="pct"/>
          </w:tcPr>
          <w:p w:rsidR="00613450" w:rsidRPr="009C4175" w:rsidRDefault="00613450" w:rsidP="00AA5669">
            <w:pPr>
              <w:pStyle w:val="NoSpacing"/>
              <w:jc w:val="center"/>
            </w:pPr>
            <w:r>
              <w:t>1</w:t>
            </w:r>
          </w:p>
        </w:tc>
      </w:tr>
      <w:tr w:rsidR="00613450" w:rsidRPr="009C4175" w:rsidTr="00AA5669">
        <w:trPr>
          <w:trHeight w:val="283"/>
        </w:trPr>
        <w:tc>
          <w:tcPr>
            <w:tcW w:w="272" w:type="pct"/>
          </w:tcPr>
          <w:p w:rsidR="00613450" w:rsidRPr="009C4175" w:rsidRDefault="00613450" w:rsidP="00AA5669">
            <w:pPr>
              <w:pStyle w:val="NoSpacing"/>
              <w:jc w:val="center"/>
            </w:pPr>
            <w:r w:rsidRPr="009C4175">
              <w:t>12.</w:t>
            </w:r>
          </w:p>
        </w:tc>
        <w:tc>
          <w:tcPr>
            <w:tcW w:w="3774" w:type="pct"/>
          </w:tcPr>
          <w:p w:rsidR="00613450" w:rsidRDefault="00613450" w:rsidP="000C6465">
            <w:pPr>
              <w:pStyle w:val="NoSpacing"/>
              <w:jc w:val="both"/>
              <w:rPr>
                <w:lang w:val="en-IN"/>
              </w:rPr>
            </w:pPr>
            <w:r w:rsidRPr="000C6465">
              <w:rPr>
                <w:lang w:val="en-IN"/>
              </w:rPr>
              <w:t>Commenced business with cash ₹50,000</w:t>
            </w:r>
          </w:p>
          <w:p w:rsidR="00613450" w:rsidRPr="000C6465" w:rsidRDefault="00613450" w:rsidP="000C6465">
            <w:pPr>
              <w:pStyle w:val="NoSpacing"/>
              <w:jc w:val="both"/>
              <w:rPr>
                <w:lang w:val="en-IN"/>
              </w:rPr>
            </w:pPr>
            <w:r w:rsidRPr="000C6465">
              <w:rPr>
                <w:lang w:val="en-IN"/>
              </w:rPr>
              <w:t>Purchased goods for cash ₹15,000</w:t>
            </w:r>
          </w:p>
          <w:p w:rsidR="00613450" w:rsidRPr="000C6465" w:rsidRDefault="00613450" w:rsidP="000C6465">
            <w:pPr>
              <w:pStyle w:val="NoSpacing"/>
              <w:jc w:val="both"/>
              <w:rPr>
                <w:lang w:val="en-IN"/>
              </w:rPr>
            </w:pPr>
            <w:r w:rsidRPr="000C6465">
              <w:rPr>
                <w:lang w:val="en-IN"/>
              </w:rPr>
              <w:t>Sold goods for cash ₹20,000</w:t>
            </w:r>
          </w:p>
          <w:p w:rsidR="00613450" w:rsidRPr="000C6465" w:rsidRDefault="00613450" w:rsidP="000C6465">
            <w:pPr>
              <w:pStyle w:val="NoSpacing"/>
              <w:jc w:val="both"/>
              <w:rPr>
                <w:lang w:val="en-IN"/>
              </w:rPr>
            </w:pPr>
            <w:r w:rsidRPr="000C6465">
              <w:rPr>
                <w:lang w:val="en-IN"/>
              </w:rPr>
              <w:t>Purchased furniture ₹5,000</w:t>
            </w:r>
          </w:p>
          <w:p w:rsidR="00613450" w:rsidRPr="000C6465" w:rsidRDefault="00613450" w:rsidP="000C6465">
            <w:pPr>
              <w:pStyle w:val="NoSpacing"/>
              <w:jc w:val="both"/>
              <w:rPr>
                <w:lang w:val="en-IN"/>
              </w:rPr>
            </w:pPr>
            <w:r w:rsidRPr="000C6465">
              <w:rPr>
                <w:lang w:val="en-IN"/>
              </w:rPr>
              <w:t>Paid rent ₹2,000</w:t>
            </w:r>
          </w:p>
          <w:p w:rsidR="00613450" w:rsidRDefault="00613450" w:rsidP="000C6465">
            <w:pPr>
              <w:pStyle w:val="NoSpacing"/>
              <w:jc w:val="both"/>
              <w:rPr>
                <w:lang w:val="en-IN"/>
              </w:rPr>
            </w:pPr>
            <w:r w:rsidRPr="000C6465">
              <w:rPr>
                <w:lang w:val="en-IN"/>
              </w:rPr>
              <w:t>Received commission ₹1,000</w:t>
            </w:r>
          </w:p>
          <w:p w:rsidR="00613450" w:rsidRPr="000C6465" w:rsidRDefault="00613450" w:rsidP="00C03B73">
            <w:pPr>
              <w:pStyle w:val="NoSpacing"/>
              <w:jc w:val="both"/>
              <w:rPr>
                <w:lang w:val="en-IN"/>
              </w:rPr>
            </w:pPr>
            <w:r>
              <w:rPr>
                <w:lang w:val="en-IN"/>
              </w:rPr>
              <w:t>Prepare journal entries</w:t>
            </w:r>
          </w:p>
        </w:tc>
        <w:tc>
          <w:tcPr>
            <w:tcW w:w="351" w:type="pct"/>
          </w:tcPr>
          <w:p w:rsidR="00613450" w:rsidRPr="009C4175" w:rsidRDefault="00613450" w:rsidP="00AA5669">
            <w:pPr>
              <w:pStyle w:val="NoSpacing"/>
              <w:jc w:val="center"/>
            </w:pPr>
            <w:r w:rsidRPr="00E23826">
              <w:rPr>
                <w:lang w:eastAsia="en-IN"/>
              </w:rPr>
              <w:t>1b</w:t>
            </w:r>
          </w:p>
        </w:tc>
        <w:tc>
          <w:tcPr>
            <w:tcW w:w="370" w:type="pct"/>
          </w:tcPr>
          <w:p w:rsidR="00613450" w:rsidRPr="009C4175" w:rsidRDefault="00613450" w:rsidP="00AA5669">
            <w:pPr>
              <w:pStyle w:val="NoSpacing"/>
              <w:jc w:val="center"/>
            </w:pPr>
            <w:r w:rsidRPr="00E23826">
              <w:rPr>
                <w:lang w:eastAsia="en-IN"/>
              </w:rPr>
              <w:t>An</w:t>
            </w:r>
          </w:p>
        </w:tc>
        <w:tc>
          <w:tcPr>
            <w:tcW w:w="234" w:type="pct"/>
          </w:tcPr>
          <w:p w:rsidR="00613450" w:rsidRPr="009C4175" w:rsidRDefault="00613450" w:rsidP="00AA5669">
            <w:pPr>
              <w:pStyle w:val="NoSpacing"/>
              <w:jc w:val="center"/>
            </w:pPr>
            <w:r>
              <w:t>2</w:t>
            </w:r>
          </w:p>
        </w:tc>
      </w:tr>
      <w:tr w:rsidR="00613450" w:rsidRPr="009C4175" w:rsidTr="00AA5669">
        <w:trPr>
          <w:trHeight w:val="283"/>
        </w:trPr>
        <w:tc>
          <w:tcPr>
            <w:tcW w:w="272" w:type="pct"/>
          </w:tcPr>
          <w:p w:rsidR="00613450" w:rsidRPr="009C4175" w:rsidRDefault="00613450" w:rsidP="00AA5669">
            <w:pPr>
              <w:pStyle w:val="NoSpacing"/>
              <w:jc w:val="center"/>
            </w:pPr>
            <w:r w:rsidRPr="009C4175">
              <w:t>13.</w:t>
            </w:r>
          </w:p>
        </w:tc>
        <w:tc>
          <w:tcPr>
            <w:tcW w:w="3774" w:type="pct"/>
          </w:tcPr>
          <w:p w:rsidR="00613450" w:rsidRPr="00F81069" w:rsidRDefault="00613450" w:rsidP="000C6465">
            <w:pPr>
              <w:rPr>
                <w:b/>
                <w:bCs/>
              </w:rPr>
            </w:pPr>
            <w:r w:rsidRPr="00F81069">
              <w:rPr>
                <w:b/>
                <w:bCs/>
              </w:rPr>
              <w:t>Transactions:</w:t>
            </w:r>
          </w:p>
          <w:p w:rsidR="00613450" w:rsidRPr="00F81069" w:rsidRDefault="00613450" w:rsidP="00613450">
            <w:pPr>
              <w:numPr>
                <w:ilvl w:val="0"/>
                <w:numId w:val="31"/>
              </w:numPr>
            </w:pPr>
            <w:r w:rsidRPr="00F81069">
              <w:t>Sold goods to Mr. Ram ₹10,000</w:t>
            </w:r>
          </w:p>
          <w:p w:rsidR="00613450" w:rsidRPr="00F81069" w:rsidRDefault="00613450" w:rsidP="00613450">
            <w:pPr>
              <w:numPr>
                <w:ilvl w:val="0"/>
                <w:numId w:val="31"/>
              </w:numPr>
            </w:pPr>
            <w:r w:rsidRPr="00F81069">
              <w:t>Purchased goods from Mr. Shyam ₹8,000</w:t>
            </w:r>
          </w:p>
          <w:p w:rsidR="00613450" w:rsidRPr="00F81069" w:rsidRDefault="00613450" w:rsidP="00613450">
            <w:pPr>
              <w:numPr>
                <w:ilvl w:val="0"/>
                <w:numId w:val="31"/>
              </w:numPr>
            </w:pPr>
            <w:r w:rsidRPr="00F81069">
              <w:t>Paid rent ₹2,000</w:t>
            </w:r>
          </w:p>
          <w:p w:rsidR="00613450" w:rsidRPr="00F81069" w:rsidRDefault="00613450" w:rsidP="00613450">
            <w:pPr>
              <w:numPr>
                <w:ilvl w:val="0"/>
                <w:numId w:val="31"/>
              </w:numPr>
            </w:pPr>
            <w:r w:rsidRPr="00F81069">
              <w:t>Received cash from Mr. Ram ₹5,000</w:t>
            </w:r>
          </w:p>
          <w:p w:rsidR="00613450" w:rsidRPr="00F81069" w:rsidRDefault="00613450" w:rsidP="00613450">
            <w:pPr>
              <w:numPr>
                <w:ilvl w:val="0"/>
                <w:numId w:val="31"/>
              </w:numPr>
            </w:pPr>
            <w:r w:rsidRPr="00F81069">
              <w:t>Paid wages ₹3,000</w:t>
            </w:r>
          </w:p>
          <w:p w:rsidR="00613450" w:rsidRPr="00F81069" w:rsidRDefault="00613450" w:rsidP="00613450">
            <w:pPr>
              <w:numPr>
                <w:ilvl w:val="0"/>
                <w:numId w:val="31"/>
              </w:numPr>
            </w:pPr>
            <w:r w:rsidRPr="00F81069">
              <w:t>Sold old furniture ₹2,500</w:t>
            </w:r>
          </w:p>
          <w:p w:rsidR="00613450" w:rsidRPr="00F81069" w:rsidRDefault="00613450" w:rsidP="000C6465">
            <w:pPr>
              <w:rPr>
                <w:b/>
                <w:bCs/>
              </w:rPr>
            </w:pPr>
            <w:r w:rsidRPr="00F81069">
              <w:rPr>
                <w:b/>
                <w:bCs/>
              </w:rPr>
              <w:t>Errors Found:</w:t>
            </w:r>
          </w:p>
          <w:p w:rsidR="00613450" w:rsidRPr="00F81069" w:rsidRDefault="00613450" w:rsidP="00613450">
            <w:pPr>
              <w:numPr>
                <w:ilvl w:val="0"/>
                <w:numId w:val="32"/>
              </w:numPr>
            </w:pPr>
            <w:r w:rsidRPr="00F81069">
              <w:t>(a) Sale to Mr. Ram was omitted from books.</w:t>
            </w:r>
          </w:p>
          <w:p w:rsidR="00613450" w:rsidRPr="00F81069" w:rsidRDefault="00613450" w:rsidP="00613450">
            <w:pPr>
              <w:numPr>
                <w:ilvl w:val="0"/>
                <w:numId w:val="32"/>
              </w:numPr>
            </w:pPr>
            <w:r w:rsidRPr="00F81069">
              <w:t>(b) Purchase from Mr. Shyam recorded as ₹800 only.</w:t>
            </w:r>
          </w:p>
          <w:p w:rsidR="00613450" w:rsidRPr="00F81069" w:rsidRDefault="00613450" w:rsidP="00613450">
            <w:pPr>
              <w:numPr>
                <w:ilvl w:val="0"/>
                <w:numId w:val="32"/>
              </w:numPr>
            </w:pPr>
            <w:r w:rsidRPr="00F81069">
              <w:t>(c) Rent paid wrongly debited to Salary A/c.</w:t>
            </w:r>
          </w:p>
          <w:p w:rsidR="00613450" w:rsidRPr="00F81069" w:rsidRDefault="00613450" w:rsidP="00613450">
            <w:pPr>
              <w:numPr>
                <w:ilvl w:val="0"/>
                <w:numId w:val="32"/>
              </w:numPr>
            </w:pPr>
            <w:r w:rsidRPr="00F81069">
              <w:t>(d) Cash received from Mr. Ram credited to Mr. Ramesh’s A/c.</w:t>
            </w:r>
          </w:p>
          <w:p w:rsidR="00613450" w:rsidRPr="00F81069" w:rsidRDefault="00613450" w:rsidP="00613450">
            <w:pPr>
              <w:numPr>
                <w:ilvl w:val="0"/>
                <w:numId w:val="32"/>
              </w:numPr>
            </w:pPr>
            <w:r w:rsidRPr="00F81069">
              <w:lastRenderedPageBreak/>
              <w:t>(e) Wages posted to Machinery A/c.</w:t>
            </w:r>
          </w:p>
          <w:p w:rsidR="00613450" w:rsidRPr="00F81069" w:rsidRDefault="00613450" w:rsidP="00613450">
            <w:pPr>
              <w:numPr>
                <w:ilvl w:val="0"/>
                <w:numId w:val="32"/>
              </w:numPr>
            </w:pPr>
            <w:r w:rsidRPr="00F81069">
              <w:t>(f) Sale of old furniture credited to Sales A/c.</w:t>
            </w:r>
          </w:p>
          <w:p w:rsidR="00613450" w:rsidRPr="009C4175" w:rsidRDefault="00613450" w:rsidP="000C6465">
            <w:pPr>
              <w:pStyle w:val="NoSpacing"/>
              <w:jc w:val="both"/>
            </w:pPr>
            <w:r>
              <w:t>Remove the errors, and prepare necessary entries.</w:t>
            </w:r>
          </w:p>
        </w:tc>
        <w:tc>
          <w:tcPr>
            <w:tcW w:w="351" w:type="pct"/>
          </w:tcPr>
          <w:p w:rsidR="00613450" w:rsidRPr="009C4175" w:rsidRDefault="00613450" w:rsidP="00AA5669">
            <w:pPr>
              <w:pStyle w:val="NoSpacing"/>
              <w:jc w:val="center"/>
            </w:pPr>
            <w:r w:rsidRPr="00E23826">
              <w:rPr>
                <w:lang w:eastAsia="en-IN"/>
              </w:rPr>
              <w:lastRenderedPageBreak/>
              <w:t>2a</w:t>
            </w:r>
          </w:p>
        </w:tc>
        <w:tc>
          <w:tcPr>
            <w:tcW w:w="370" w:type="pct"/>
          </w:tcPr>
          <w:p w:rsidR="00613450" w:rsidRPr="009C4175" w:rsidRDefault="00613450" w:rsidP="00AA5669">
            <w:pPr>
              <w:pStyle w:val="NoSpacing"/>
              <w:jc w:val="center"/>
            </w:pPr>
            <w:r w:rsidRPr="00E23826">
              <w:rPr>
                <w:lang w:eastAsia="en-IN"/>
              </w:rPr>
              <w:t>A</w:t>
            </w:r>
          </w:p>
        </w:tc>
        <w:tc>
          <w:tcPr>
            <w:tcW w:w="234" w:type="pct"/>
          </w:tcPr>
          <w:p w:rsidR="00613450" w:rsidRPr="009C4175" w:rsidRDefault="00613450" w:rsidP="00AA5669">
            <w:pPr>
              <w:pStyle w:val="NoSpacing"/>
              <w:jc w:val="center"/>
            </w:pPr>
            <w:r w:rsidRPr="009C4175">
              <w:t>3</w:t>
            </w:r>
          </w:p>
        </w:tc>
      </w:tr>
      <w:tr w:rsidR="00613450" w:rsidRPr="009C4175" w:rsidTr="00AA5669">
        <w:trPr>
          <w:trHeight w:val="283"/>
        </w:trPr>
        <w:tc>
          <w:tcPr>
            <w:tcW w:w="272" w:type="pct"/>
          </w:tcPr>
          <w:p w:rsidR="00613450" w:rsidRPr="009C4175" w:rsidRDefault="00613450" w:rsidP="00AA5669">
            <w:pPr>
              <w:pStyle w:val="NoSpacing"/>
              <w:jc w:val="center"/>
            </w:pPr>
            <w:r w:rsidRPr="009C4175">
              <w:lastRenderedPageBreak/>
              <w:t>14.</w:t>
            </w:r>
          </w:p>
        </w:tc>
        <w:tc>
          <w:tcPr>
            <w:tcW w:w="3774" w:type="pct"/>
          </w:tcPr>
          <w:p w:rsidR="00613450" w:rsidRPr="000C6465" w:rsidRDefault="00613450" w:rsidP="000C6465">
            <w:pPr>
              <w:pStyle w:val="NoSpacing"/>
              <w:rPr>
                <w:lang w:val="en-IN"/>
              </w:rPr>
            </w:pPr>
            <w:r w:rsidRPr="000C6465">
              <w:rPr>
                <w:lang w:val="en-IN"/>
              </w:rPr>
              <w:t>Balance as per Cash Book ₹15,000</w:t>
            </w:r>
            <w:r w:rsidRPr="000C6465">
              <w:rPr>
                <w:lang w:val="en-IN"/>
              </w:rPr>
              <w:br/>
              <w:t>Cheques issued but not presented ₹2,000</w:t>
            </w:r>
            <w:r w:rsidRPr="000C6465">
              <w:rPr>
                <w:lang w:val="en-IN"/>
              </w:rPr>
              <w:br/>
              <w:t>Cheques deposited but not credited ₹3,000</w:t>
            </w:r>
            <w:r w:rsidRPr="000C6465">
              <w:rPr>
                <w:lang w:val="en-IN"/>
              </w:rPr>
              <w:br/>
              <w:t>Bank charges ₹500</w:t>
            </w:r>
          </w:p>
          <w:p w:rsidR="00613450" w:rsidRPr="000C6465" w:rsidRDefault="00613450" w:rsidP="00C03B73">
            <w:pPr>
              <w:pStyle w:val="NoSpacing"/>
              <w:jc w:val="both"/>
              <w:rPr>
                <w:lang w:val="en-IN"/>
              </w:rPr>
            </w:pPr>
            <w:r w:rsidRPr="000C6465">
              <w:rPr>
                <w:lang w:val="en-IN"/>
              </w:rPr>
              <w:t>Find: Balance as per Pass Book.</w:t>
            </w:r>
          </w:p>
        </w:tc>
        <w:tc>
          <w:tcPr>
            <w:tcW w:w="351" w:type="pct"/>
          </w:tcPr>
          <w:p w:rsidR="00613450" w:rsidRPr="009C4175" w:rsidRDefault="00613450" w:rsidP="00AA5669">
            <w:pPr>
              <w:pStyle w:val="NoSpacing"/>
              <w:jc w:val="center"/>
            </w:pPr>
            <w:r w:rsidRPr="00E23826">
              <w:rPr>
                <w:lang w:eastAsia="en-IN"/>
              </w:rPr>
              <w:t>2b</w:t>
            </w:r>
          </w:p>
        </w:tc>
        <w:tc>
          <w:tcPr>
            <w:tcW w:w="370" w:type="pct"/>
          </w:tcPr>
          <w:p w:rsidR="00613450" w:rsidRPr="009C4175" w:rsidRDefault="00613450" w:rsidP="00AA5669">
            <w:pPr>
              <w:pStyle w:val="NoSpacing"/>
              <w:jc w:val="center"/>
            </w:pPr>
            <w:r w:rsidRPr="00E23826">
              <w:rPr>
                <w:lang w:eastAsia="en-IN"/>
              </w:rPr>
              <w:t>An</w:t>
            </w:r>
          </w:p>
        </w:tc>
        <w:tc>
          <w:tcPr>
            <w:tcW w:w="234" w:type="pct"/>
          </w:tcPr>
          <w:p w:rsidR="00613450" w:rsidRPr="009C4175" w:rsidRDefault="00613450" w:rsidP="00AA5669">
            <w:pPr>
              <w:pStyle w:val="NoSpacing"/>
              <w:jc w:val="center"/>
            </w:pPr>
            <w:r>
              <w:t>4</w:t>
            </w:r>
          </w:p>
        </w:tc>
      </w:tr>
      <w:tr w:rsidR="00613450" w:rsidRPr="009C4175" w:rsidTr="00AA5669">
        <w:trPr>
          <w:trHeight w:val="283"/>
        </w:trPr>
        <w:tc>
          <w:tcPr>
            <w:tcW w:w="272" w:type="pct"/>
          </w:tcPr>
          <w:p w:rsidR="00613450" w:rsidRPr="009C4175" w:rsidRDefault="00613450" w:rsidP="00AA5669">
            <w:pPr>
              <w:pStyle w:val="NoSpacing"/>
              <w:jc w:val="center"/>
            </w:pPr>
            <w:r w:rsidRPr="009C4175">
              <w:t>15.</w:t>
            </w:r>
          </w:p>
        </w:tc>
        <w:tc>
          <w:tcPr>
            <w:tcW w:w="3774" w:type="pct"/>
          </w:tcPr>
          <w:p w:rsidR="00613450" w:rsidRPr="000C6465" w:rsidRDefault="00613450" w:rsidP="000C6465">
            <w:pPr>
              <w:pStyle w:val="NoSpacing"/>
            </w:pPr>
            <w:r w:rsidRPr="000C6465">
              <w:t>A company purchased machinery on 1st April 2022 for ₹1,00,000.</w:t>
            </w:r>
            <w:r w:rsidRPr="000C6465">
              <w:br/>
              <w:t>The estimated life of the machinery is 5 years, and the residual value is ₹10,000.</w:t>
            </w:r>
            <w:r w:rsidRPr="000C6465">
              <w:br/>
              <w:t>Calculate the amount of depreciation per year and prepare the Machinery Account for the first two years using the Straight</w:t>
            </w:r>
            <w:r>
              <w:t xml:space="preserve"> </w:t>
            </w:r>
            <w:r w:rsidRPr="000C6465">
              <w:t>Line Method (SLM).</w:t>
            </w:r>
          </w:p>
        </w:tc>
        <w:tc>
          <w:tcPr>
            <w:tcW w:w="351" w:type="pct"/>
          </w:tcPr>
          <w:p w:rsidR="00613450" w:rsidRPr="009C4175" w:rsidRDefault="00613450" w:rsidP="00AA5669">
            <w:pPr>
              <w:pStyle w:val="NoSpacing"/>
              <w:jc w:val="center"/>
            </w:pPr>
            <w:r w:rsidRPr="00E23826">
              <w:rPr>
                <w:lang w:eastAsia="en-IN"/>
              </w:rPr>
              <w:t>2c</w:t>
            </w:r>
          </w:p>
        </w:tc>
        <w:tc>
          <w:tcPr>
            <w:tcW w:w="370" w:type="pct"/>
          </w:tcPr>
          <w:p w:rsidR="00613450" w:rsidRPr="009C4175" w:rsidRDefault="00613450" w:rsidP="00AA5669">
            <w:pPr>
              <w:pStyle w:val="NoSpacing"/>
              <w:jc w:val="center"/>
            </w:pPr>
            <w:r w:rsidRPr="00E23826">
              <w:rPr>
                <w:lang w:eastAsia="en-IN"/>
              </w:rPr>
              <w:t>A</w:t>
            </w:r>
          </w:p>
        </w:tc>
        <w:tc>
          <w:tcPr>
            <w:tcW w:w="234" w:type="pct"/>
          </w:tcPr>
          <w:p w:rsidR="00613450" w:rsidRPr="009C4175" w:rsidRDefault="00613450" w:rsidP="00AA5669">
            <w:pPr>
              <w:pStyle w:val="NoSpacing"/>
              <w:jc w:val="center"/>
            </w:pPr>
            <w:r>
              <w:t>5</w:t>
            </w:r>
          </w:p>
        </w:tc>
      </w:tr>
      <w:tr w:rsidR="00613450" w:rsidRPr="009C4175" w:rsidTr="00AA5669">
        <w:trPr>
          <w:trHeight w:val="283"/>
        </w:trPr>
        <w:tc>
          <w:tcPr>
            <w:tcW w:w="5000" w:type="pct"/>
            <w:gridSpan w:val="5"/>
          </w:tcPr>
          <w:p w:rsidR="00613450" w:rsidRDefault="00613450" w:rsidP="00AA5669">
            <w:pPr>
              <w:pStyle w:val="NoSpacing"/>
              <w:jc w:val="center"/>
            </w:pPr>
            <w:r>
              <w:rPr>
                <w:b/>
              </w:rPr>
              <w:t>PART – C (5</w:t>
            </w:r>
            <w:r w:rsidRPr="009C4175">
              <w:rPr>
                <w:b/>
              </w:rPr>
              <w:t xml:space="preserve"> X 1</w:t>
            </w:r>
            <w:r>
              <w:rPr>
                <w:b/>
              </w:rPr>
              <w:t>0 = 50</w:t>
            </w:r>
            <w:r w:rsidRPr="009C4175">
              <w:rPr>
                <w:b/>
              </w:rPr>
              <w:t xml:space="preserve"> MARKS)</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16</w:t>
            </w:r>
          </w:p>
        </w:tc>
        <w:tc>
          <w:tcPr>
            <w:tcW w:w="3774" w:type="pct"/>
          </w:tcPr>
          <w:p w:rsidR="00613450" w:rsidRPr="00396445" w:rsidRDefault="00613450" w:rsidP="008C45D4">
            <w:pPr>
              <w:rPr>
                <w:b/>
                <w:bCs/>
              </w:rPr>
            </w:pPr>
            <w:r w:rsidRPr="00396445">
              <w:rPr>
                <w:b/>
                <w:bCs/>
              </w:rPr>
              <w:t>Business of Mr. Arjun (Trading Business)</w:t>
            </w:r>
          </w:p>
          <w:p w:rsidR="00613450" w:rsidRPr="00396445" w:rsidRDefault="00613450" w:rsidP="008C45D4">
            <w:r w:rsidRPr="00396445">
              <w:rPr>
                <w:b/>
                <w:bCs/>
              </w:rPr>
              <w:t>Transactions for April 2025</w:t>
            </w:r>
          </w:p>
          <w:p w:rsidR="00613450" w:rsidRPr="00396445" w:rsidRDefault="00613450" w:rsidP="00613450">
            <w:pPr>
              <w:numPr>
                <w:ilvl w:val="0"/>
                <w:numId w:val="30"/>
              </w:numPr>
              <w:spacing w:line="259" w:lineRule="auto"/>
            </w:pPr>
            <w:r w:rsidRPr="00396445">
              <w:t>Commenced business with cash ₹5,00,000</w:t>
            </w:r>
          </w:p>
          <w:p w:rsidR="00613450" w:rsidRPr="00396445" w:rsidRDefault="00613450" w:rsidP="00613450">
            <w:pPr>
              <w:numPr>
                <w:ilvl w:val="0"/>
                <w:numId w:val="30"/>
              </w:numPr>
              <w:spacing w:line="259" w:lineRule="auto"/>
            </w:pPr>
            <w:r w:rsidRPr="00396445">
              <w:t>Deposited ₹2,00,000 into Bank of India</w:t>
            </w:r>
          </w:p>
          <w:p w:rsidR="00613450" w:rsidRPr="00396445" w:rsidRDefault="00613450" w:rsidP="00613450">
            <w:pPr>
              <w:numPr>
                <w:ilvl w:val="0"/>
                <w:numId w:val="30"/>
              </w:numPr>
              <w:spacing w:line="259" w:lineRule="auto"/>
            </w:pPr>
            <w:r w:rsidRPr="00396445">
              <w:t>Purchased goods from M/s Ram Traders ₹1,50,000 on credit</w:t>
            </w:r>
          </w:p>
          <w:p w:rsidR="00613450" w:rsidRPr="00396445" w:rsidRDefault="00613450" w:rsidP="00613450">
            <w:pPr>
              <w:numPr>
                <w:ilvl w:val="0"/>
                <w:numId w:val="30"/>
              </w:numPr>
              <w:spacing w:line="259" w:lineRule="auto"/>
            </w:pPr>
            <w:r w:rsidRPr="00396445">
              <w:t>Purchased office furniture for ₹50,000 (cash)</w:t>
            </w:r>
          </w:p>
          <w:p w:rsidR="00613450" w:rsidRPr="00396445" w:rsidRDefault="00613450" w:rsidP="00613450">
            <w:pPr>
              <w:numPr>
                <w:ilvl w:val="0"/>
                <w:numId w:val="30"/>
              </w:numPr>
              <w:spacing w:line="259" w:lineRule="auto"/>
            </w:pPr>
            <w:r w:rsidRPr="00396445">
              <w:t>Sold goods to M/s Shyam Enterprises on credit ₹80,000</w:t>
            </w:r>
          </w:p>
          <w:p w:rsidR="00613450" w:rsidRPr="00396445" w:rsidRDefault="00613450" w:rsidP="00613450">
            <w:pPr>
              <w:numPr>
                <w:ilvl w:val="0"/>
                <w:numId w:val="30"/>
              </w:numPr>
              <w:spacing w:line="259" w:lineRule="auto"/>
            </w:pPr>
            <w:r w:rsidRPr="00396445">
              <w:t>Cash sales made ₹1,20,000</w:t>
            </w:r>
          </w:p>
          <w:p w:rsidR="00613450" w:rsidRPr="00396445" w:rsidRDefault="00613450" w:rsidP="00613450">
            <w:pPr>
              <w:numPr>
                <w:ilvl w:val="0"/>
                <w:numId w:val="30"/>
              </w:numPr>
              <w:spacing w:line="259" w:lineRule="auto"/>
            </w:pPr>
            <w:r w:rsidRPr="00396445">
              <w:t>Paid to M/s Ram Traders ₹70,000 by cheque</w:t>
            </w:r>
          </w:p>
          <w:p w:rsidR="00613450" w:rsidRPr="00396445" w:rsidRDefault="00613450" w:rsidP="00613450">
            <w:pPr>
              <w:numPr>
                <w:ilvl w:val="0"/>
                <w:numId w:val="30"/>
              </w:numPr>
              <w:spacing w:line="259" w:lineRule="auto"/>
            </w:pPr>
            <w:r w:rsidRPr="00396445">
              <w:t>Received ₹50,000 from Shyam Enterprises by cheque</w:t>
            </w:r>
          </w:p>
          <w:p w:rsidR="00613450" w:rsidRPr="00396445" w:rsidRDefault="00613450" w:rsidP="00613450">
            <w:pPr>
              <w:numPr>
                <w:ilvl w:val="0"/>
                <w:numId w:val="30"/>
              </w:numPr>
              <w:spacing w:line="259" w:lineRule="auto"/>
            </w:pPr>
            <w:r w:rsidRPr="00396445">
              <w:t>Paid salary ₹30,000</w:t>
            </w:r>
          </w:p>
          <w:p w:rsidR="00613450" w:rsidRPr="00396445" w:rsidRDefault="00613450" w:rsidP="00613450">
            <w:pPr>
              <w:numPr>
                <w:ilvl w:val="0"/>
                <w:numId w:val="30"/>
              </w:numPr>
              <w:spacing w:line="259" w:lineRule="auto"/>
            </w:pPr>
            <w:r w:rsidRPr="00396445">
              <w:t>Paid rent ₹15,000</w:t>
            </w:r>
          </w:p>
          <w:p w:rsidR="00613450" w:rsidRPr="00396445" w:rsidRDefault="00613450" w:rsidP="00613450">
            <w:pPr>
              <w:numPr>
                <w:ilvl w:val="0"/>
                <w:numId w:val="30"/>
              </w:numPr>
              <w:spacing w:line="259" w:lineRule="auto"/>
            </w:pPr>
            <w:r w:rsidRPr="00396445">
              <w:t>Withdrew cash for personal use ₹20,000</w:t>
            </w:r>
          </w:p>
          <w:p w:rsidR="00613450" w:rsidRPr="00396445" w:rsidRDefault="00613450" w:rsidP="00613450">
            <w:pPr>
              <w:numPr>
                <w:ilvl w:val="0"/>
                <w:numId w:val="30"/>
              </w:numPr>
              <w:spacing w:line="259" w:lineRule="auto"/>
            </w:pPr>
            <w:r w:rsidRPr="00396445">
              <w:t>Paid advertisement expenses ₹10,000</w:t>
            </w:r>
          </w:p>
          <w:p w:rsidR="00613450" w:rsidRPr="00396445" w:rsidRDefault="00613450" w:rsidP="00613450">
            <w:pPr>
              <w:numPr>
                <w:ilvl w:val="0"/>
                <w:numId w:val="30"/>
              </w:numPr>
              <w:spacing w:line="259" w:lineRule="auto"/>
            </w:pPr>
            <w:r w:rsidRPr="00396445">
              <w:t>Purchased goods for cash ₹60,000</w:t>
            </w:r>
          </w:p>
          <w:p w:rsidR="00613450" w:rsidRPr="00396445" w:rsidRDefault="00613450" w:rsidP="00613450">
            <w:pPr>
              <w:numPr>
                <w:ilvl w:val="0"/>
                <w:numId w:val="30"/>
              </w:numPr>
              <w:spacing w:line="259" w:lineRule="auto"/>
            </w:pPr>
            <w:r w:rsidRPr="00396445">
              <w:t>Returned goods to Ram Traders ₹20,000</w:t>
            </w:r>
          </w:p>
          <w:p w:rsidR="00613450" w:rsidRPr="00396445" w:rsidRDefault="00613450" w:rsidP="00613450">
            <w:pPr>
              <w:numPr>
                <w:ilvl w:val="0"/>
                <w:numId w:val="30"/>
              </w:numPr>
              <w:spacing w:line="259" w:lineRule="auto"/>
            </w:pPr>
            <w:r w:rsidRPr="00396445">
              <w:t>Received goods return from Shyam Enterprises ₹10,000</w:t>
            </w:r>
          </w:p>
          <w:p w:rsidR="00613450" w:rsidRDefault="00613450" w:rsidP="008C45D4">
            <w:pPr>
              <w:pStyle w:val="NoSpacing"/>
            </w:pPr>
            <w:r w:rsidRPr="008C45D4">
              <w:rPr>
                <w:b/>
                <w:bCs/>
              </w:rPr>
              <w:t>You are required to:</w:t>
            </w:r>
            <w:r w:rsidRPr="008C45D4">
              <w:br/>
              <w:t>(a) Journalize the above transactions</w:t>
            </w:r>
            <w:r w:rsidRPr="008C45D4">
              <w:br/>
              <w:t>(b) Post them into Ledger Accounts</w:t>
            </w:r>
          </w:p>
          <w:p w:rsidR="00613450" w:rsidRPr="009C4175" w:rsidRDefault="00613450" w:rsidP="008C45D4">
            <w:pPr>
              <w:pStyle w:val="NoSpacing"/>
            </w:pPr>
            <w:r>
              <w:t xml:space="preserve">(c)  list out each voucher in tally prime for the journal entries. </w:t>
            </w:r>
          </w:p>
        </w:tc>
        <w:tc>
          <w:tcPr>
            <w:tcW w:w="351" w:type="pct"/>
          </w:tcPr>
          <w:p w:rsidR="00613450" w:rsidRPr="00E23826" w:rsidRDefault="00613450" w:rsidP="00063830">
            <w:pPr>
              <w:pStyle w:val="NoSpacing"/>
              <w:jc w:val="center"/>
              <w:rPr>
                <w:lang w:eastAsia="en-IN"/>
              </w:rPr>
            </w:pPr>
            <w:r>
              <w:rPr>
                <w:lang w:eastAsia="en-IN"/>
              </w:rPr>
              <w:t>1c</w:t>
            </w:r>
          </w:p>
        </w:tc>
        <w:tc>
          <w:tcPr>
            <w:tcW w:w="370" w:type="pct"/>
          </w:tcPr>
          <w:p w:rsidR="00613450" w:rsidRPr="00E23826" w:rsidRDefault="00613450" w:rsidP="00063830">
            <w:pPr>
              <w:pStyle w:val="NoSpacing"/>
              <w:jc w:val="center"/>
              <w:rPr>
                <w:lang w:eastAsia="en-IN"/>
              </w:rPr>
            </w:pPr>
            <w:r>
              <w:rPr>
                <w:lang w:eastAsia="en-IN"/>
              </w:rPr>
              <w:t>A</w:t>
            </w:r>
          </w:p>
        </w:tc>
        <w:tc>
          <w:tcPr>
            <w:tcW w:w="234" w:type="pct"/>
          </w:tcPr>
          <w:p w:rsidR="00613450" w:rsidRDefault="00613450" w:rsidP="00063830">
            <w:pPr>
              <w:pStyle w:val="NoSpacing"/>
              <w:jc w:val="center"/>
            </w:pPr>
            <w:r>
              <w:t>2</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17</w:t>
            </w:r>
          </w:p>
        </w:tc>
        <w:tc>
          <w:tcPr>
            <w:tcW w:w="3774" w:type="pct"/>
          </w:tcPr>
          <w:p w:rsidR="00613450" w:rsidRPr="009C4175" w:rsidRDefault="00613450" w:rsidP="00C03B73">
            <w:pPr>
              <w:pStyle w:val="NoSpacing"/>
              <w:jc w:val="both"/>
            </w:pPr>
            <w:r w:rsidRPr="00C318C2">
              <w:t>Explain in detail the Accounting Principles, Concepts, and Conventions. Discuss their importance in ensuring reliability and consistency in financial statements.</w:t>
            </w:r>
          </w:p>
        </w:tc>
        <w:tc>
          <w:tcPr>
            <w:tcW w:w="351" w:type="pct"/>
          </w:tcPr>
          <w:p w:rsidR="00613450" w:rsidRPr="00E23826" w:rsidRDefault="00613450" w:rsidP="00063830">
            <w:pPr>
              <w:pStyle w:val="NoSpacing"/>
              <w:jc w:val="center"/>
              <w:rPr>
                <w:lang w:eastAsia="en-IN"/>
              </w:rPr>
            </w:pPr>
            <w:r w:rsidRPr="00E23826">
              <w:rPr>
                <w:lang w:val="en-IN" w:eastAsia="en-IN"/>
              </w:rPr>
              <w:t>1e</w:t>
            </w:r>
          </w:p>
        </w:tc>
        <w:tc>
          <w:tcPr>
            <w:tcW w:w="370" w:type="pct"/>
          </w:tcPr>
          <w:p w:rsidR="00613450" w:rsidRPr="00E23826" w:rsidRDefault="00613450" w:rsidP="00063830">
            <w:pPr>
              <w:pStyle w:val="NoSpacing"/>
              <w:jc w:val="center"/>
              <w:rPr>
                <w:lang w:eastAsia="en-IN"/>
              </w:rPr>
            </w:pPr>
            <w:r>
              <w:rPr>
                <w:lang w:eastAsia="en-IN"/>
              </w:rPr>
              <w:t>U</w:t>
            </w:r>
          </w:p>
        </w:tc>
        <w:tc>
          <w:tcPr>
            <w:tcW w:w="234" w:type="pct"/>
          </w:tcPr>
          <w:p w:rsidR="00613450" w:rsidRDefault="00613450" w:rsidP="00063830">
            <w:pPr>
              <w:pStyle w:val="NoSpacing"/>
              <w:jc w:val="center"/>
            </w:pPr>
            <w:r>
              <w:t>1</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18</w:t>
            </w:r>
          </w:p>
        </w:tc>
        <w:tc>
          <w:tcPr>
            <w:tcW w:w="3774" w:type="pct"/>
          </w:tcPr>
          <w:p w:rsidR="00613450" w:rsidRPr="009C4175" w:rsidRDefault="00613450" w:rsidP="00C03B73">
            <w:pPr>
              <w:pStyle w:val="NoSpacing"/>
              <w:jc w:val="both"/>
            </w:pPr>
            <w:r w:rsidRPr="00140FF7">
              <w:t>Critically analyze how adherence to Accounting Standards and the regulatory framework ensures transparency and comparability in financial statements.</w:t>
            </w:r>
          </w:p>
        </w:tc>
        <w:tc>
          <w:tcPr>
            <w:tcW w:w="351" w:type="pct"/>
          </w:tcPr>
          <w:p w:rsidR="00613450" w:rsidRPr="00E23826" w:rsidRDefault="00613450" w:rsidP="00063830">
            <w:pPr>
              <w:pStyle w:val="NoSpacing"/>
              <w:jc w:val="center"/>
              <w:rPr>
                <w:lang w:eastAsia="en-IN"/>
              </w:rPr>
            </w:pPr>
            <w:r w:rsidRPr="00E23826">
              <w:rPr>
                <w:lang w:val="en-IN" w:eastAsia="en-IN"/>
              </w:rPr>
              <w:t>2b</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1</w:t>
            </w:r>
          </w:p>
        </w:tc>
      </w:tr>
      <w:tr w:rsidR="00613450" w:rsidRPr="009C4175" w:rsidTr="00063830">
        <w:trPr>
          <w:trHeight w:val="283"/>
        </w:trPr>
        <w:tc>
          <w:tcPr>
            <w:tcW w:w="5000" w:type="pct"/>
            <w:gridSpan w:val="5"/>
          </w:tcPr>
          <w:p w:rsidR="00613450" w:rsidRPr="00C03B73" w:rsidRDefault="00613450" w:rsidP="00063830">
            <w:pPr>
              <w:pStyle w:val="NoSpacing"/>
              <w:jc w:val="center"/>
              <w:rPr>
                <w:b/>
              </w:rP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19</w:t>
            </w:r>
          </w:p>
        </w:tc>
        <w:tc>
          <w:tcPr>
            <w:tcW w:w="3774" w:type="pct"/>
          </w:tcPr>
          <w:p w:rsidR="00613450" w:rsidRDefault="00613450" w:rsidP="00C318C2">
            <w:pPr>
              <w:pStyle w:val="NoSpacing"/>
              <w:jc w:val="both"/>
            </w:pPr>
            <w:r w:rsidRPr="00C318C2">
              <w:t>On 1 April 2021 X Ltd. purchased a machinery for ₹2,00,000. Estimated useful life = 5 years; residual value = ₹20,000. The company charges depreciation by the Straight</w:t>
            </w:r>
            <w:r>
              <w:t xml:space="preserve"> </w:t>
            </w:r>
            <w:r w:rsidRPr="00C318C2">
              <w:t>Line Method (SLM).</w:t>
            </w:r>
          </w:p>
          <w:p w:rsidR="00613450" w:rsidRPr="00C318C2" w:rsidRDefault="00613450" w:rsidP="00C318C2">
            <w:pPr>
              <w:pStyle w:val="NoSpacing"/>
              <w:jc w:val="both"/>
            </w:pPr>
            <w:r w:rsidRPr="00C318C2">
              <w:br/>
              <w:t>On 1 April 2023 the machine was overhauled at a cost of ₹20,000 (capitalised) and this overhaul increased the remaining useful life by 2 years. Prepare the working of depreciation and show the journal entries (including capitalization of overhaul and revised depreciation) until the end of the revised life. (Show only yearly depreciation entries.)</w:t>
            </w:r>
          </w:p>
        </w:tc>
        <w:tc>
          <w:tcPr>
            <w:tcW w:w="351" w:type="pct"/>
          </w:tcPr>
          <w:p w:rsidR="00613450" w:rsidRPr="00E23826" w:rsidRDefault="00613450" w:rsidP="00063830">
            <w:pPr>
              <w:pStyle w:val="NoSpacing"/>
              <w:jc w:val="center"/>
              <w:rPr>
                <w:lang w:eastAsia="en-IN"/>
              </w:rPr>
            </w:pPr>
            <w:r w:rsidRPr="00E23826">
              <w:rPr>
                <w:lang w:val="en-IN" w:eastAsia="en-IN"/>
              </w:rPr>
              <w:t>2c</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4</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20</w:t>
            </w:r>
          </w:p>
        </w:tc>
        <w:tc>
          <w:tcPr>
            <w:tcW w:w="3774" w:type="pct"/>
          </w:tcPr>
          <w:p w:rsidR="00613450" w:rsidRPr="00C318C2" w:rsidRDefault="00613450" w:rsidP="00C318C2">
            <w:pPr>
              <w:pStyle w:val="NoSpacing"/>
            </w:pPr>
            <w:r w:rsidRPr="00C318C2">
              <w:t>On 1st April 2021, ABC Ltd. purchased machinery costing ₹3,00,000.</w:t>
            </w:r>
            <w:r w:rsidRPr="00C318C2">
              <w:br/>
            </w:r>
            <w:r w:rsidRPr="00C318C2">
              <w:lastRenderedPageBreak/>
              <w:t>The company charges depreciation at 10% per annum on Written Down Value (WDV) method.</w:t>
            </w:r>
            <w:r w:rsidRPr="00C318C2">
              <w:br/>
              <w:t>On 1st October 2023, part of the machinery which had cost ₹80,000 on 1st April 2021 was sold for ₹60,000.</w:t>
            </w:r>
            <w:r w:rsidRPr="00C318C2">
              <w:br/>
              <w:t>Prepare the Machinery Account and show all necessary journal entries for the first three years, ending 31st March 2024.</w:t>
            </w:r>
          </w:p>
        </w:tc>
        <w:tc>
          <w:tcPr>
            <w:tcW w:w="351" w:type="pct"/>
          </w:tcPr>
          <w:p w:rsidR="00613450" w:rsidRPr="00E23826" w:rsidRDefault="00613450" w:rsidP="00063830">
            <w:pPr>
              <w:pStyle w:val="NoSpacing"/>
              <w:jc w:val="center"/>
              <w:rPr>
                <w:lang w:eastAsia="en-IN"/>
              </w:rPr>
            </w:pPr>
            <w:r w:rsidRPr="00E23826">
              <w:rPr>
                <w:lang w:val="en-IN" w:eastAsia="en-IN"/>
              </w:rPr>
              <w:lastRenderedPageBreak/>
              <w:t>3d</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4</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lastRenderedPageBreak/>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21</w:t>
            </w:r>
          </w:p>
        </w:tc>
        <w:tc>
          <w:tcPr>
            <w:tcW w:w="3774" w:type="pct"/>
          </w:tcPr>
          <w:p w:rsidR="00613450" w:rsidRPr="00C9043A" w:rsidRDefault="00613450" w:rsidP="00C9043A">
            <w:pPr>
              <w:pStyle w:val="NoSpacing"/>
              <w:jc w:val="both"/>
              <w:rPr>
                <w:lang w:val="en-IN"/>
              </w:rPr>
            </w:pPr>
            <w:r w:rsidRPr="00C9043A">
              <w:rPr>
                <w:lang w:val="en-IN"/>
              </w:rPr>
              <w:t>From the following information, prepare a Bank Reconciliation Statement as on 31st March 2024:</w:t>
            </w:r>
          </w:p>
          <w:p w:rsidR="00613450" w:rsidRPr="00C9043A" w:rsidRDefault="00613450" w:rsidP="00613450">
            <w:pPr>
              <w:pStyle w:val="NoSpacing"/>
              <w:numPr>
                <w:ilvl w:val="0"/>
                <w:numId w:val="33"/>
              </w:numPr>
              <w:jc w:val="both"/>
              <w:rPr>
                <w:lang w:val="en-IN"/>
              </w:rPr>
            </w:pPr>
            <w:r w:rsidRPr="00C9043A">
              <w:rPr>
                <w:lang w:val="en-IN"/>
              </w:rPr>
              <w:t>Cash Book balance as per company: ₹50,000 (Dr.)</w:t>
            </w:r>
          </w:p>
          <w:p w:rsidR="00613450" w:rsidRPr="00C9043A" w:rsidRDefault="00613450" w:rsidP="00613450">
            <w:pPr>
              <w:pStyle w:val="NoSpacing"/>
              <w:numPr>
                <w:ilvl w:val="0"/>
                <w:numId w:val="33"/>
              </w:numPr>
              <w:jc w:val="both"/>
              <w:rPr>
                <w:lang w:val="en-IN"/>
              </w:rPr>
            </w:pPr>
            <w:r w:rsidRPr="00C9043A">
              <w:rPr>
                <w:lang w:val="en-IN"/>
              </w:rPr>
              <w:t>Bank statement shows: ₹48,500 (Dr.)</w:t>
            </w:r>
          </w:p>
          <w:p w:rsidR="00613450" w:rsidRPr="00C9043A" w:rsidRDefault="00613450" w:rsidP="00613450">
            <w:pPr>
              <w:pStyle w:val="NoSpacing"/>
              <w:numPr>
                <w:ilvl w:val="0"/>
                <w:numId w:val="33"/>
              </w:numPr>
              <w:jc w:val="both"/>
              <w:rPr>
                <w:lang w:val="en-IN"/>
              </w:rPr>
            </w:pPr>
            <w:r w:rsidRPr="00C9043A">
              <w:rPr>
                <w:lang w:val="en-IN"/>
              </w:rPr>
              <w:t>Cheques issued but not presented for payment: ₹2,500</w:t>
            </w:r>
          </w:p>
          <w:p w:rsidR="00613450" w:rsidRPr="00C9043A" w:rsidRDefault="00613450" w:rsidP="00613450">
            <w:pPr>
              <w:pStyle w:val="NoSpacing"/>
              <w:numPr>
                <w:ilvl w:val="0"/>
                <w:numId w:val="33"/>
              </w:numPr>
              <w:jc w:val="both"/>
              <w:rPr>
                <w:lang w:val="en-IN"/>
              </w:rPr>
            </w:pPr>
            <w:r w:rsidRPr="00C9043A">
              <w:rPr>
                <w:lang w:val="en-IN"/>
              </w:rPr>
              <w:t>Cheques deposited but not yet credited by the bank: ₹1,000</w:t>
            </w:r>
          </w:p>
          <w:p w:rsidR="00613450" w:rsidRPr="00C9043A" w:rsidRDefault="00613450" w:rsidP="00613450">
            <w:pPr>
              <w:pStyle w:val="NoSpacing"/>
              <w:numPr>
                <w:ilvl w:val="0"/>
                <w:numId w:val="33"/>
              </w:numPr>
              <w:jc w:val="both"/>
              <w:rPr>
                <w:lang w:val="en-IN"/>
              </w:rPr>
            </w:pPr>
            <w:r w:rsidRPr="00C9043A">
              <w:rPr>
                <w:lang w:val="en-IN"/>
              </w:rPr>
              <w:t>Bank charges not recorded in the cash book: ₹200</w:t>
            </w:r>
          </w:p>
          <w:p w:rsidR="00613450" w:rsidRPr="00C9043A" w:rsidRDefault="00613450" w:rsidP="00613450">
            <w:pPr>
              <w:pStyle w:val="NoSpacing"/>
              <w:numPr>
                <w:ilvl w:val="0"/>
                <w:numId w:val="33"/>
              </w:numPr>
              <w:jc w:val="both"/>
              <w:rPr>
                <w:lang w:val="en-IN"/>
              </w:rPr>
            </w:pPr>
            <w:r w:rsidRPr="00C9043A">
              <w:rPr>
                <w:lang w:val="en-IN"/>
              </w:rPr>
              <w:t>Direct payment by the bank for company’s account: ₹300</w:t>
            </w:r>
          </w:p>
          <w:p w:rsidR="00613450" w:rsidRPr="009C4175" w:rsidRDefault="00613450" w:rsidP="00C03B73">
            <w:pPr>
              <w:pStyle w:val="NoSpacing"/>
              <w:jc w:val="both"/>
            </w:pPr>
          </w:p>
        </w:tc>
        <w:tc>
          <w:tcPr>
            <w:tcW w:w="351" w:type="pct"/>
          </w:tcPr>
          <w:p w:rsidR="00613450" w:rsidRPr="00E23826" w:rsidRDefault="00613450" w:rsidP="00063830">
            <w:pPr>
              <w:pStyle w:val="NoSpacing"/>
              <w:jc w:val="center"/>
              <w:rPr>
                <w:lang w:eastAsia="en-IN"/>
              </w:rPr>
            </w:pPr>
            <w:r w:rsidRPr="00E23826">
              <w:rPr>
                <w:lang w:val="en-IN" w:eastAsia="en-IN"/>
              </w:rPr>
              <w:t>3f</w:t>
            </w:r>
          </w:p>
        </w:tc>
        <w:tc>
          <w:tcPr>
            <w:tcW w:w="370" w:type="pct"/>
          </w:tcPr>
          <w:p w:rsidR="00613450" w:rsidRPr="00E23826" w:rsidRDefault="00613450" w:rsidP="00063830">
            <w:pPr>
              <w:pStyle w:val="NoSpacing"/>
              <w:jc w:val="center"/>
              <w:rPr>
                <w:lang w:eastAsia="en-IN"/>
              </w:rPr>
            </w:pPr>
            <w:r>
              <w:rPr>
                <w:lang w:eastAsia="en-IN"/>
              </w:rPr>
              <w:t>A</w:t>
            </w:r>
          </w:p>
        </w:tc>
        <w:tc>
          <w:tcPr>
            <w:tcW w:w="234" w:type="pct"/>
          </w:tcPr>
          <w:p w:rsidR="00613450" w:rsidRDefault="00613450" w:rsidP="00063830">
            <w:pPr>
              <w:pStyle w:val="NoSpacing"/>
              <w:jc w:val="center"/>
            </w:pPr>
            <w:r>
              <w:t>3</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22</w:t>
            </w:r>
          </w:p>
        </w:tc>
        <w:tc>
          <w:tcPr>
            <w:tcW w:w="3774" w:type="pct"/>
          </w:tcPr>
          <w:p w:rsidR="00613450" w:rsidRPr="00C9043A" w:rsidRDefault="00613450" w:rsidP="00C9043A">
            <w:pPr>
              <w:pStyle w:val="NoSpacing"/>
              <w:jc w:val="both"/>
              <w:rPr>
                <w:lang w:val="en-IN"/>
              </w:rPr>
            </w:pPr>
            <w:r w:rsidRPr="00C9043A">
              <w:rPr>
                <w:lang w:val="en-IN"/>
              </w:rPr>
              <w:t>From the following information, prepare a Bank Reconciliation Statement as on 31st March 2024:</w:t>
            </w:r>
          </w:p>
          <w:p w:rsidR="00613450" w:rsidRPr="00C9043A" w:rsidRDefault="00613450" w:rsidP="00613450">
            <w:pPr>
              <w:pStyle w:val="NoSpacing"/>
              <w:numPr>
                <w:ilvl w:val="0"/>
                <w:numId w:val="34"/>
              </w:numPr>
              <w:jc w:val="both"/>
              <w:rPr>
                <w:lang w:val="en-IN"/>
              </w:rPr>
            </w:pPr>
            <w:r w:rsidRPr="00C9043A">
              <w:rPr>
                <w:lang w:val="en-IN"/>
              </w:rPr>
              <w:t>Balance as per Cash Book: ₹75,000</w:t>
            </w:r>
          </w:p>
          <w:p w:rsidR="00613450" w:rsidRPr="00C9043A" w:rsidRDefault="00613450" w:rsidP="00613450">
            <w:pPr>
              <w:pStyle w:val="NoSpacing"/>
              <w:numPr>
                <w:ilvl w:val="0"/>
                <w:numId w:val="34"/>
              </w:numPr>
              <w:jc w:val="both"/>
              <w:rPr>
                <w:lang w:val="en-IN"/>
              </w:rPr>
            </w:pPr>
            <w:r w:rsidRPr="00C9043A">
              <w:rPr>
                <w:lang w:val="en-IN"/>
              </w:rPr>
              <w:t>Balance as per Pass Book: ₹78,500</w:t>
            </w:r>
          </w:p>
          <w:p w:rsidR="00613450" w:rsidRPr="00C9043A" w:rsidRDefault="00613450" w:rsidP="00613450">
            <w:pPr>
              <w:pStyle w:val="NoSpacing"/>
              <w:numPr>
                <w:ilvl w:val="0"/>
                <w:numId w:val="34"/>
              </w:numPr>
              <w:jc w:val="both"/>
              <w:rPr>
                <w:lang w:val="en-IN"/>
              </w:rPr>
            </w:pPr>
            <w:r w:rsidRPr="00C9043A">
              <w:rPr>
                <w:lang w:val="en-IN"/>
              </w:rPr>
              <w:t>Cheques issued but not presented: ₹5,000</w:t>
            </w:r>
          </w:p>
          <w:p w:rsidR="00613450" w:rsidRPr="00C9043A" w:rsidRDefault="00613450" w:rsidP="00613450">
            <w:pPr>
              <w:pStyle w:val="NoSpacing"/>
              <w:numPr>
                <w:ilvl w:val="0"/>
                <w:numId w:val="34"/>
              </w:numPr>
              <w:jc w:val="both"/>
              <w:rPr>
                <w:lang w:val="en-IN"/>
              </w:rPr>
            </w:pPr>
            <w:r w:rsidRPr="00C9043A">
              <w:rPr>
                <w:lang w:val="en-IN"/>
              </w:rPr>
              <w:t>Cheques deposited but not cleared: ₹3,500</w:t>
            </w:r>
          </w:p>
          <w:p w:rsidR="00613450" w:rsidRPr="00C9043A" w:rsidRDefault="00613450" w:rsidP="00613450">
            <w:pPr>
              <w:pStyle w:val="NoSpacing"/>
              <w:numPr>
                <w:ilvl w:val="0"/>
                <w:numId w:val="34"/>
              </w:numPr>
              <w:jc w:val="both"/>
              <w:rPr>
                <w:lang w:val="en-IN"/>
              </w:rPr>
            </w:pPr>
            <w:r w:rsidRPr="00C9043A">
              <w:rPr>
                <w:lang w:val="en-IN"/>
              </w:rPr>
              <w:t>Bank has collected a bill for the company: ₹4,000</w:t>
            </w:r>
          </w:p>
          <w:p w:rsidR="00613450" w:rsidRPr="00C9043A" w:rsidRDefault="00613450" w:rsidP="00613450">
            <w:pPr>
              <w:pStyle w:val="NoSpacing"/>
              <w:numPr>
                <w:ilvl w:val="0"/>
                <w:numId w:val="34"/>
              </w:numPr>
              <w:jc w:val="both"/>
              <w:rPr>
                <w:lang w:val="en-IN"/>
              </w:rPr>
            </w:pPr>
            <w:r w:rsidRPr="00C9043A">
              <w:rPr>
                <w:lang w:val="en-IN"/>
              </w:rPr>
              <w:t>Bank has charged interest ₹500</w:t>
            </w:r>
          </w:p>
          <w:p w:rsidR="00613450" w:rsidRPr="00C9043A" w:rsidRDefault="00613450" w:rsidP="00613450">
            <w:pPr>
              <w:pStyle w:val="NoSpacing"/>
              <w:numPr>
                <w:ilvl w:val="0"/>
                <w:numId w:val="34"/>
              </w:numPr>
              <w:jc w:val="both"/>
              <w:rPr>
                <w:lang w:val="en-IN"/>
              </w:rPr>
            </w:pPr>
            <w:r w:rsidRPr="00C9043A">
              <w:rPr>
                <w:lang w:val="en-IN"/>
              </w:rPr>
              <w:t>Error in recording cheque payment in cash book: ₹1,000 (understated)</w:t>
            </w:r>
          </w:p>
          <w:p w:rsidR="00613450" w:rsidRPr="009C4175" w:rsidRDefault="00613450" w:rsidP="00C03B73">
            <w:pPr>
              <w:pStyle w:val="NoSpacing"/>
              <w:jc w:val="both"/>
            </w:pPr>
          </w:p>
        </w:tc>
        <w:tc>
          <w:tcPr>
            <w:tcW w:w="351" w:type="pct"/>
          </w:tcPr>
          <w:p w:rsidR="00613450" w:rsidRPr="00E23826" w:rsidRDefault="00613450" w:rsidP="00063830">
            <w:pPr>
              <w:pStyle w:val="NoSpacing"/>
              <w:jc w:val="center"/>
              <w:rPr>
                <w:lang w:eastAsia="en-IN"/>
              </w:rPr>
            </w:pPr>
            <w:r w:rsidRPr="00E23826">
              <w:rPr>
                <w:lang w:val="en-IN" w:eastAsia="en-IN"/>
              </w:rPr>
              <w:t>4c</w:t>
            </w:r>
          </w:p>
        </w:tc>
        <w:tc>
          <w:tcPr>
            <w:tcW w:w="370" w:type="pct"/>
          </w:tcPr>
          <w:p w:rsidR="00613450" w:rsidRPr="00E23826" w:rsidRDefault="00613450" w:rsidP="00063830">
            <w:pPr>
              <w:pStyle w:val="NoSpacing"/>
              <w:jc w:val="center"/>
              <w:rPr>
                <w:lang w:eastAsia="en-IN"/>
              </w:rPr>
            </w:pPr>
            <w:r>
              <w:rPr>
                <w:lang w:eastAsia="en-IN"/>
              </w:rPr>
              <w:t>A</w:t>
            </w:r>
          </w:p>
        </w:tc>
        <w:tc>
          <w:tcPr>
            <w:tcW w:w="234" w:type="pct"/>
          </w:tcPr>
          <w:p w:rsidR="00613450" w:rsidRDefault="00613450" w:rsidP="00063830">
            <w:pPr>
              <w:pStyle w:val="NoSpacing"/>
              <w:jc w:val="center"/>
            </w:pPr>
            <w:r>
              <w:t>3</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t>23</w:t>
            </w:r>
          </w:p>
        </w:tc>
        <w:tc>
          <w:tcPr>
            <w:tcW w:w="3774" w:type="pct"/>
          </w:tcPr>
          <w:p w:rsidR="00613450" w:rsidRPr="00950E72" w:rsidRDefault="00613450" w:rsidP="00950E72">
            <w:pPr>
              <w:pStyle w:val="NoSpacing"/>
              <w:jc w:val="both"/>
              <w:rPr>
                <w:lang w:val="en-IN"/>
              </w:rPr>
            </w:pPr>
            <w:r w:rsidRPr="00950E72">
              <w:rPr>
                <w:lang w:val="en-IN"/>
              </w:rPr>
              <w:t xml:space="preserve">From the following information of </w:t>
            </w:r>
            <w:r w:rsidRPr="00CB2856">
              <w:rPr>
                <w:lang w:val="en-IN"/>
              </w:rPr>
              <w:t>XYZ Ltd.</w:t>
            </w:r>
            <w:r w:rsidRPr="00950E72">
              <w:rPr>
                <w:lang w:val="en-IN"/>
              </w:rPr>
              <w:t xml:space="preserve"> as on 31st March 2024, calculate the following ratios:</w:t>
            </w:r>
          </w:p>
          <w:p w:rsidR="00613450" w:rsidRPr="00950E72" w:rsidRDefault="00613450" w:rsidP="00613450">
            <w:pPr>
              <w:pStyle w:val="NoSpacing"/>
              <w:numPr>
                <w:ilvl w:val="0"/>
                <w:numId w:val="36"/>
              </w:numPr>
              <w:jc w:val="both"/>
              <w:rPr>
                <w:lang w:val="en-IN"/>
              </w:rPr>
            </w:pPr>
            <w:r w:rsidRPr="00950E72">
              <w:rPr>
                <w:lang w:val="en-IN"/>
              </w:rPr>
              <w:t>Current Ratio</w:t>
            </w:r>
          </w:p>
          <w:p w:rsidR="00613450" w:rsidRPr="00950E72" w:rsidRDefault="00613450" w:rsidP="00613450">
            <w:pPr>
              <w:pStyle w:val="NoSpacing"/>
              <w:numPr>
                <w:ilvl w:val="0"/>
                <w:numId w:val="36"/>
              </w:numPr>
              <w:jc w:val="both"/>
              <w:rPr>
                <w:lang w:val="en-IN"/>
              </w:rPr>
            </w:pPr>
            <w:r w:rsidRPr="00950E72">
              <w:rPr>
                <w:lang w:val="en-IN"/>
              </w:rPr>
              <w:t>Quick Ratio</w:t>
            </w:r>
          </w:p>
          <w:p w:rsidR="00613450" w:rsidRPr="00950E72" w:rsidRDefault="00613450" w:rsidP="00613450">
            <w:pPr>
              <w:pStyle w:val="NoSpacing"/>
              <w:numPr>
                <w:ilvl w:val="0"/>
                <w:numId w:val="36"/>
              </w:numPr>
              <w:jc w:val="both"/>
              <w:rPr>
                <w:lang w:val="en-IN"/>
              </w:rPr>
            </w:pPr>
            <w:r w:rsidRPr="00950E72">
              <w:rPr>
                <w:lang w:val="en-IN"/>
              </w:rPr>
              <w:t>Gross Profit Ratio</w:t>
            </w:r>
          </w:p>
          <w:p w:rsidR="00613450" w:rsidRPr="00950E72" w:rsidRDefault="00613450" w:rsidP="00613450">
            <w:pPr>
              <w:pStyle w:val="NoSpacing"/>
              <w:numPr>
                <w:ilvl w:val="0"/>
                <w:numId w:val="36"/>
              </w:numPr>
              <w:jc w:val="both"/>
              <w:rPr>
                <w:lang w:val="en-IN"/>
              </w:rPr>
            </w:pPr>
            <w:r w:rsidRPr="00950E72">
              <w:rPr>
                <w:lang w:val="en-IN"/>
              </w:rPr>
              <w:t>Net Profit Ratio</w:t>
            </w:r>
          </w:p>
          <w:p w:rsidR="00613450" w:rsidRPr="00950E72" w:rsidRDefault="00613450" w:rsidP="00613450">
            <w:pPr>
              <w:pStyle w:val="NoSpacing"/>
              <w:numPr>
                <w:ilvl w:val="0"/>
                <w:numId w:val="36"/>
              </w:numPr>
              <w:jc w:val="both"/>
              <w:rPr>
                <w:lang w:val="en-IN"/>
              </w:rPr>
            </w:pPr>
            <w:r w:rsidRPr="00950E72">
              <w:rPr>
                <w:lang w:val="en-IN"/>
              </w:rPr>
              <w:t>Debt-Equity Ratio</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42"/>
              <w:gridCol w:w="1275"/>
            </w:tblGrid>
            <w:tr w:rsidR="00613450" w:rsidTr="00950E72">
              <w:trPr>
                <w:tblHeader/>
                <w:tblCellSpacing w:w="15" w:type="dxa"/>
              </w:trPr>
              <w:tc>
                <w:tcPr>
                  <w:tcW w:w="0" w:type="auto"/>
                  <w:vAlign w:val="center"/>
                  <w:hideMark/>
                </w:tcPr>
                <w:p w:rsidR="00613450" w:rsidRDefault="00613450" w:rsidP="00950E72">
                  <w:pPr>
                    <w:jc w:val="center"/>
                    <w:rPr>
                      <w:b/>
                      <w:bCs/>
                    </w:rPr>
                  </w:pPr>
                  <w:r>
                    <w:rPr>
                      <w:b/>
                      <w:bCs/>
                    </w:rPr>
                    <w:t>Particulars</w:t>
                  </w:r>
                </w:p>
              </w:tc>
              <w:tc>
                <w:tcPr>
                  <w:tcW w:w="0" w:type="auto"/>
                  <w:vAlign w:val="center"/>
                  <w:hideMark/>
                </w:tcPr>
                <w:p w:rsidR="00613450" w:rsidRDefault="00613450" w:rsidP="00950E72">
                  <w:pPr>
                    <w:jc w:val="center"/>
                    <w:rPr>
                      <w:b/>
                      <w:bCs/>
                    </w:rPr>
                  </w:pPr>
                  <w:r>
                    <w:rPr>
                      <w:b/>
                      <w:bCs/>
                    </w:rPr>
                    <w:t>Amount (₹)</w:t>
                  </w:r>
                </w:p>
              </w:tc>
            </w:tr>
            <w:tr w:rsidR="00613450" w:rsidTr="00950E72">
              <w:trPr>
                <w:tblCellSpacing w:w="15" w:type="dxa"/>
              </w:trPr>
              <w:tc>
                <w:tcPr>
                  <w:tcW w:w="0" w:type="auto"/>
                  <w:vAlign w:val="center"/>
                  <w:hideMark/>
                </w:tcPr>
                <w:p w:rsidR="00613450" w:rsidRDefault="00613450" w:rsidP="00950E72">
                  <w:r>
                    <w:t>Cash</w:t>
                  </w:r>
                </w:p>
              </w:tc>
              <w:tc>
                <w:tcPr>
                  <w:tcW w:w="0" w:type="auto"/>
                  <w:vAlign w:val="center"/>
                  <w:hideMark/>
                </w:tcPr>
                <w:p w:rsidR="00613450" w:rsidRDefault="00613450" w:rsidP="00950E72">
                  <w:r>
                    <w:t>20,000</w:t>
                  </w:r>
                </w:p>
              </w:tc>
            </w:tr>
            <w:tr w:rsidR="00613450" w:rsidTr="00950E72">
              <w:trPr>
                <w:tblCellSpacing w:w="15" w:type="dxa"/>
              </w:trPr>
              <w:tc>
                <w:tcPr>
                  <w:tcW w:w="0" w:type="auto"/>
                  <w:vAlign w:val="center"/>
                  <w:hideMark/>
                </w:tcPr>
                <w:p w:rsidR="00613450" w:rsidRDefault="00613450" w:rsidP="00950E72">
                  <w:r>
                    <w:t>Sundry Debtors</w:t>
                  </w:r>
                </w:p>
              </w:tc>
              <w:tc>
                <w:tcPr>
                  <w:tcW w:w="0" w:type="auto"/>
                  <w:vAlign w:val="center"/>
                  <w:hideMark/>
                </w:tcPr>
                <w:p w:rsidR="00613450" w:rsidRDefault="00613450" w:rsidP="00950E72">
                  <w:r>
                    <w:t>50,000</w:t>
                  </w:r>
                </w:p>
              </w:tc>
            </w:tr>
            <w:tr w:rsidR="00613450" w:rsidTr="00950E72">
              <w:trPr>
                <w:tblCellSpacing w:w="15" w:type="dxa"/>
              </w:trPr>
              <w:tc>
                <w:tcPr>
                  <w:tcW w:w="0" w:type="auto"/>
                  <w:vAlign w:val="center"/>
                  <w:hideMark/>
                </w:tcPr>
                <w:p w:rsidR="00613450" w:rsidRDefault="00613450" w:rsidP="00950E72">
                  <w:r>
                    <w:t>Stock</w:t>
                  </w:r>
                </w:p>
              </w:tc>
              <w:tc>
                <w:tcPr>
                  <w:tcW w:w="0" w:type="auto"/>
                  <w:vAlign w:val="center"/>
                  <w:hideMark/>
                </w:tcPr>
                <w:p w:rsidR="00613450" w:rsidRDefault="00613450" w:rsidP="00950E72">
                  <w:r>
                    <w:t>40,000</w:t>
                  </w:r>
                </w:p>
              </w:tc>
            </w:tr>
            <w:tr w:rsidR="00613450" w:rsidTr="00950E72">
              <w:trPr>
                <w:tblCellSpacing w:w="15" w:type="dxa"/>
              </w:trPr>
              <w:tc>
                <w:tcPr>
                  <w:tcW w:w="0" w:type="auto"/>
                  <w:vAlign w:val="center"/>
                  <w:hideMark/>
                </w:tcPr>
                <w:p w:rsidR="00613450" w:rsidRDefault="00613450" w:rsidP="00950E72">
                  <w:r>
                    <w:t>Prepaid Expenses</w:t>
                  </w:r>
                </w:p>
              </w:tc>
              <w:tc>
                <w:tcPr>
                  <w:tcW w:w="0" w:type="auto"/>
                  <w:vAlign w:val="center"/>
                  <w:hideMark/>
                </w:tcPr>
                <w:p w:rsidR="00613450" w:rsidRDefault="00613450" w:rsidP="00950E72">
                  <w:r>
                    <w:t>5,000</w:t>
                  </w:r>
                </w:p>
              </w:tc>
            </w:tr>
            <w:tr w:rsidR="00613450" w:rsidTr="00950E72">
              <w:trPr>
                <w:tblCellSpacing w:w="15" w:type="dxa"/>
              </w:trPr>
              <w:tc>
                <w:tcPr>
                  <w:tcW w:w="0" w:type="auto"/>
                  <w:vAlign w:val="center"/>
                  <w:hideMark/>
                </w:tcPr>
                <w:p w:rsidR="00613450" w:rsidRDefault="00613450" w:rsidP="00950E72">
                  <w:r>
                    <w:t>Sundry Creditors</w:t>
                  </w:r>
                </w:p>
              </w:tc>
              <w:tc>
                <w:tcPr>
                  <w:tcW w:w="0" w:type="auto"/>
                  <w:vAlign w:val="center"/>
                  <w:hideMark/>
                </w:tcPr>
                <w:p w:rsidR="00613450" w:rsidRDefault="00613450" w:rsidP="00950E72">
                  <w:r>
                    <w:t>30,000</w:t>
                  </w:r>
                </w:p>
              </w:tc>
            </w:tr>
            <w:tr w:rsidR="00613450" w:rsidTr="00950E72">
              <w:trPr>
                <w:tblCellSpacing w:w="15" w:type="dxa"/>
              </w:trPr>
              <w:tc>
                <w:tcPr>
                  <w:tcW w:w="0" w:type="auto"/>
                  <w:vAlign w:val="center"/>
                  <w:hideMark/>
                </w:tcPr>
                <w:p w:rsidR="00613450" w:rsidRDefault="00613450" w:rsidP="00950E72">
                  <w:r>
                    <w:t>Bank Loan</w:t>
                  </w:r>
                </w:p>
              </w:tc>
              <w:tc>
                <w:tcPr>
                  <w:tcW w:w="0" w:type="auto"/>
                  <w:vAlign w:val="center"/>
                  <w:hideMark/>
                </w:tcPr>
                <w:p w:rsidR="00613450" w:rsidRDefault="00613450" w:rsidP="00950E72">
                  <w:r>
                    <w:t>50,000</w:t>
                  </w:r>
                </w:p>
              </w:tc>
            </w:tr>
            <w:tr w:rsidR="00613450" w:rsidTr="00950E72">
              <w:trPr>
                <w:tblCellSpacing w:w="15" w:type="dxa"/>
              </w:trPr>
              <w:tc>
                <w:tcPr>
                  <w:tcW w:w="0" w:type="auto"/>
                  <w:vAlign w:val="center"/>
                  <w:hideMark/>
                </w:tcPr>
                <w:p w:rsidR="00613450" w:rsidRDefault="00613450" w:rsidP="00950E72">
                  <w:r>
                    <w:t>Capital</w:t>
                  </w:r>
                </w:p>
              </w:tc>
              <w:tc>
                <w:tcPr>
                  <w:tcW w:w="0" w:type="auto"/>
                  <w:vAlign w:val="center"/>
                  <w:hideMark/>
                </w:tcPr>
                <w:p w:rsidR="00613450" w:rsidRDefault="00613450" w:rsidP="00950E72">
                  <w:r>
                    <w:t>1,00,000</w:t>
                  </w:r>
                </w:p>
              </w:tc>
            </w:tr>
            <w:tr w:rsidR="00613450" w:rsidTr="00950E72">
              <w:trPr>
                <w:tblCellSpacing w:w="15" w:type="dxa"/>
              </w:trPr>
              <w:tc>
                <w:tcPr>
                  <w:tcW w:w="0" w:type="auto"/>
                  <w:vAlign w:val="center"/>
                  <w:hideMark/>
                </w:tcPr>
                <w:p w:rsidR="00613450" w:rsidRDefault="00613450" w:rsidP="00950E72">
                  <w:r>
                    <w:t>Reserves &amp; Surplus</w:t>
                  </w:r>
                </w:p>
              </w:tc>
              <w:tc>
                <w:tcPr>
                  <w:tcW w:w="0" w:type="auto"/>
                  <w:vAlign w:val="center"/>
                  <w:hideMark/>
                </w:tcPr>
                <w:p w:rsidR="00613450" w:rsidRDefault="00613450" w:rsidP="00950E72">
                  <w:r>
                    <w:t>20,000</w:t>
                  </w:r>
                </w:p>
              </w:tc>
            </w:tr>
            <w:tr w:rsidR="00613450" w:rsidTr="00950E72">
              <w:trPr>
                <w:tblCellSpacing w:w="15" w:type="dxa"/>
              </w:trPr>
              <w:tc>
                <w:tcPr>
                  <w:tcW w:w="0" w:type="auto"/>
                  <w:vAlign w:val="center"/>
                  <w:hideMark/>
                </w:tcPr>
                <w:p w:rsidR="00613450" w:rsidRDefault="00613450" w:rsidP="00950E72">
                  <w:r>
                    <w:t>Sales</w:t>
                  </w:r>
                </w:p>
              </w:tc>
              <w:tc>
                <w:tcPr>
                  <w:tcW w:w="0" w:type="auto"/>
                  <w:vAlign w:val="center"/>
                  <w:hideMark/>
                </w:tcPr>
                <w:p w:rsidR="00613450" w:rsidRDefault="00613450" w:rsidP="00950E72">
                  <w:r>
                    <w:t>2,00,000</w:t>
                  </w:r>
                </w:p>
              </w:tc>
            </w:tr>
            <w:tr w:rsidR="00613450" w:rsidTr="00950E72">
              <w:trPr>
                <w:tblCellSpacing w:w="15" w:type="dxa"/>
              </w:trPr>
              <w:tc>
                <w:tcPr>
                  <w:tcW w:w="0" w:type="auto"/>
                  <w:vAlign w:val="center"/>
                  <w:hideMark/>
                </w:tcPr>
                <w:p w:rsidR="00613450" w:rsidRDefault="00613450" w:rsidP="00950E72">
                  <w:r>
                    <w:t>Sales Returns</w:t>
                  </w:r>
                </w:p>
              </w:tc>
              <w:tc>
                <w:tcPr>
                  <w:tcW w:w="0" w:type="auto"/>
                  <w:vAlign w:val="center"/>
                  <w:hideMark/>
                </w:tcPr>
                <w:p w:rsidR="00613450" w:rsidRDefault="00613450" w:rsidP="00950E72">
                  <w:r>
                    <w:t>10,000</w:t>
                  </w:r>
                </w:p>
              </w:tc>
            </w:tr>
            <w:tr w:rsidR="00613450" w:rsidTr="00950E72">
              <w:trPr>
                <w:tblCellSpacing w:w="15" w:type="dxa"/>
              </w:trPr>
              <w:tc>
                <w:tcPr>
                  <w:tcW w:w="0" w:type="auto"/>
                  <w:vAlign w:val="center"/>
                  <w:hideMark/>
                </w:tcPr>
                <w:p w:rsidR="00613450" w:rsidRDefault="00613450" w:rsidP="00950E72">
                  <w:r>
                    <w:t>Cost of Goods Sold (COGS)</w:t>
                  </w:r>
                </w:p>
              </w:tc>
              <w:tc>
                <w:tcPr>
                  <w:tcW w:w="0" w:type="auto"/>
                  <w:vAlign w:val="center"/>
                  <w:hideMark/>
                </w:tcPr>
                <w:p w:rsidR="00613450" w:rsidRDefault="00613450" w:rsidP="00950E72">
                  <w:r>
                    <w:t>1,20,000</w:t>
                  </w:r>
                </w:p>
              </w:tc>
            </w:tr>
            <w:tr w:rsidR="00613450" w:rsidTr="00950E72">
              <w:trPr>
                <w:tblCellSpacing w:w="15" w:type="dxa"/>
              </w:trPr>
              <w:tc>
                <w:tcPr>
                  <w:tcW w:w="0" w:type="auto"/>
                  <w:vAlign w:val="center"/>
                  <w:hideMark/>
                </w:tcPr>
                <w:p w:rsidR="00613450" w:rsidRDefault="00613450" w:rsidP="00950E72">
                  <w:r>
                    <w:t>Operating Expenses</w:t>
                  </w:r>
                </w:p>
              </w:tc>
              <w:tc>
                <w:tcPr>
                  <w:tcW w:w="0" w:type="auto"/>
                  <w:vAlign w:val="center"/>
                  <w:hideMark/>
                </w:tcPr>
                <w:p w:rsidR="00613450" w:rsidRDefault="00613450" w:rsidP="00950E72">
                  <w:r>
                    <w:t>30,000</w:t>
                  </w:r>
                </w:p>
              </w:tc>
            </w:tr>
          </w:tbl>
          <w:p w:rsidR="00613450" w:rsidRPr="009C4175" w:rsidRDefault="00613450" w:rsidP="00C03B73">
            <w:pPr>
              <w:pStyle w:val="NoSpacing"/>
              <w:jc w:val="both"/>
            </w:pPr>
          </w:p>
        </w:tc>
        <w:tc>
          <w:tcPr>
            <w:tcW w:w="351" w:type="pct"/>
          </w:tcPr>
          <w:p w:rsidR="00613450" w:rsidRPr="00E23826" w:rsidRDefault="00613450" w:rsidP="00063830">
            <w:pPr>
              <w:pStyle w:val="NoSpacing"/>
              <w:jc w:val="center"/>
              <w:rPr>
                <w:lang w:eastAsia="en-IN"/>
              </w:rPr>
            </w:pPr>
            <w:r w:rsidRPr="00E23826">
              <w:rPr>
                <w:lang w:val="en-IN" w:eastAsia="en-IN"/>
              </w:rPr>
              <w:t>4e</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5</w:t>
            </w:r>
          </w:p>
        </w:tc>
      </w:tr>
      <w:tr w:rsidR="00613450" w:rsidRPr="009C4175" w:rsidTr="00063830">
        <w:trPr>
          <w:trHeight w:val="283"/>
        </w:trPr>
        <w:tc>
          <w:tcPr>
            <w:tcW w:w="5000" w:type="pct"/>
            <w:gridSpan w:val="5"/>
          </w:tcPr>
          <w:p w:rsidR="00613450" w:rsidRDefault="00613450" w:rsidP="00063830">
            <w:pPr>
              <w:pStyle w:val="NoSpacing"/>
              <w:jc w:val="center"/>
            </w:pPr>
            <w:r w:rsidRPr="00E23826">
              <w:rPr>
                <w:b/>
                <w:bCs/>
                <w:u w:val="single"/>
                <w:lang w:val="en-IN" w:eastAsia="en-IN"/>
              </w:rPr>
              <w:t>COMPULSORY QUESTION:</w:t>
            </w:r>
          </w:p>
        </w:tc>
      </w:tr>
      <w:tr w:rsidR="00613450" w:rsidRPr="009C4175" w:rsidTr="00063830">
        <w:trPr>
          <w:trHeight w:val="283"/>
        </w:trPr>
        <w:tc>
          <w:tcPr>
            <w:tcW w:w="272" w:type="pct"/>
          </w:tcPr>
          <w:p w:rsidR="00613450" w:rsidRPr="009C4175" w:rsidRDefault="00613450" w:rsidP="00063830">
            <w:pPr>
              <w:pStyle w:val="NoSpacing"/>
              <w:jc w:val="center"/>
            </w:pPr>
            <w:r w:rsidRPr="00E23826">
              <w:rPr>
                <w:lang w:val="en-IN" w:eastAsia="en-IN"/>
              </w:rPr>
              <w:lastRenderedPageBreak/>
              <w:t>24</w:t>
            </w:r>
          </w:p>
        </w:tc>
        <w:tc>
          <w:tcPr>
            <w:tcW w:w="3774" w:type="pct"/>
          </w:tcPr>
          <w:p w:rsidR="00613450" w:rsidRPr="00C9043A" w:rsidRDefault="00613450" w:rsidP="00C03B73">
            <w:pPr>
              <w:pStyle w:val="NoSpacing"/>
              <w:jc w:val="both"/>
            </w:pPr>
            <w:r w:rsidRPr="00C9043A">
              <w:t>From the following trial balance of ABC Ltd. as on 31st March 2024, prepare Trading and Profit &amp; Loss Account for the year ended 31st March 2024 and Balance Sheet as on that date after considering the adjustments: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02"/>
              <w:gridCol w:w="920"/>
              <w:gridCol w:w="935"/>
            </w:tblGrid>
            <w:tr w:rsidR="00613450" w:rsidTr="00C9043A">
              <w:trPr>
                <w:tblHeader/>
                <w:tblCellSpacing w:w="15" w:type="dxa"/>
              </w:trPr>
              <w:tc>
                <w:tcPr>
                  <w:tcW w:w="0" w:type="auto"/>
                  <w:vAlign w:val="center"/>
                  <w:hideMark/>
                </w:tcPr>
                <w:p w:rsidR="00613450" w:rsidRDefault="00613450" w:rsidP="00C9043A">
                  <w:pPr>
                    <w:jc w:val="center"/>
                    <w:rPr>
                      <w:b/>
                      <w:bCs/>
                    </w:rPr>
                  </w:pPr>
                  <w:r>
                    <w:rPr>
                      <w:b/>
                      <w:bCs/>
                    </w:rPr>
                    <w:t>Particulars</w:t>
                  </w:r>
                </w:p>
              </w:tc>
              <w:tc>
                <w:tcPr>
                  <w:tcW w:w="0" w:type="auto"/>
                  <w:vAlign w:val="center"/>
                  <w:hideMark/>
                </w:tcPr>
                <w:p w:rsidR="00613450" w:rsidRDefault="00613450" w:rsidP="00C9043A">
                  <w:pPr>
                    <w:jc w:val="center"/>
                    <w:rPr>
                      <w:b/>
                      <w:bCs/>
                    </w:rPr>
                  </w:pPr>
                  <w:r>
                    <w:rPr>
                      <w:b/>
                      <w:bCs/>
                    </w:rPr>
                    <w:t>Dr (₹)</w:t>
                  </w:r>
                </w:p>
              </w:tc>
              <w:tc>
                <w:tcPr>
                  <w:tcW w:w="0" w:type="auto"/>
                  <w:vAlign w:val="center"/>
                  <w:hideMark/>
                </w:tcPr>
                <w:p w:rsidR="00613450" w:rsidRDefault="00613450" w:rsidP="00C9043A">
                  <w:pPr>
                    <w:jc w:val="center"/>
                    <w:rPr>
                      <w:b/>
                      <w:bCs/>
                    </w:rPr>
                  </w:pPr>
                  <w:r>
                    <w:rPr>
                      <w:b/>
                      <w:bCs/>
                    </w:rPr>
                    <w:t>Cr (₹)</w:t>
                  </w:r>
                </w:p>
              </w:tc>
            </w:tr>
            <w:tr w:rsidR="00613450" w:rsidTr="00C9043A">
              <w:trPr>
                <w:tblCellSpacing w:w="15" w:type="dxa"/>
              </w:trPr>
              <w:tc>
                <w:tcPr>
                  <w:tcW w:w="0" w:type="auto"/>
                  <w:vAlign w:val="center"/>
                  <w:hideMark/>
                </w:tcPr>
                <w:p w:rsidR="00613450" w:rsidRDefault="00613450" w:rsidP="00C9043A">
                  <w:r>
                    <w:t>Capital</w:t>
                  </w:r>
                </w:p>
              </w:tc>
              <w:tc>
                <w:tcPr>
                  <w:tcW w:w="0" w:type="auto"/>
                  <w:vAlign w:val="center"/>
                  <w:hideMark/>
                </w:tcPr>
                <w:p w:rsidR="00613450" w:rsidRDefault="00613450" w:rsidP="00C9043A"/>
              </w:tc>
              <w:tc>
                <w:tcPr>
                  <w:tcW w:w="0" w:type="auto"/>
                  <w:vAlign w:val="center"/>
                  <w:hideMark/>
                </w:tcPr>
                <w:p w:rsidR="00613450" w:rsidRDefault="00613450" w:rsidP="00C9043A">
                  <w:r>
                    <w:t>2,00,000</w:t>
                  </w:r>
                </w:p>
              </w:tc>
            </w:tr>
            <w:tr w:rsidR="00613450" w:rsidTr="00C9043A">
              <w:trPr>
                <w:tblCellSpacing w:w="15" w:type="dxa"/>
              </w:trPr>
              <w:tc>
                <w:tcPr>
                  <w:tcW w:w="0" w:type="auto"/>
                  <w:vAlign w:val="center"/>
                  <w:hideMark/>
                </w:tcPr>
                <w:p w:rsidR="00613450" w:rsidRDefault="00613450" w:rsidP="00C9043A">
                  <w:r>
                    <w:t>Drawings</w:t>
                  </w:r>
                </w:p>
              </w:tc>
              <w:tc>
                <w:tcPr>
                  <w:tcW w:w="0" w:type="auto"/>
                  <w:vAlign w:val="center"/>
                  <w:hideMark/>
                </w:tcPr>
                <w:p w:rsidR="00613450" w:rsidRDefault="00613450" w:rsidP="00C9043A">
                  <w:r>
                    <w:t>20,000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Purchases</w:t>
                  </w:r>
                </w:p>
              </w:tc>
              <w:tc>
                <w:tcPr>
                  <w:tcW w:w="0" w:type="auto"/>
                  <w:vAlign w:val="center"/>
                  <w:hideMark/>
                </w:tcPr>
                <w:p w:rsidR="00613450" w:rsidRDefault="00613450" w:rsidP="00C9043A">
                  <w:r>
                    <w:t>1,20,000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Sales</w:t>
                  </w:r>
                </w:p>
              </w:tc>
              <w:tc>
                <w:tcPr>
                  <w:tcW w:w="0" w:type="auto"/>
                  <w:vAlign w:val="center"/>
                  <w:hideMark/>
                </w:tcPr>
                <w:p w:rsidR="00613450" w:rsidRDefault="00613450" w:rsidP="00C9043A"/>
              </w:tc>
              <w:tc>
                <w:tcPr>
                  <w:tcW w:w="0" w:type="auto"/>
                  <w:vAlign w:val="center"/>
                  <w:hideMark/>
                </w:tcPr>
                <w:p w:rsidR="00613450" w:rsidRDefault="00613450" w:rsidP="00C9043A">
                  <w:r>
                    <w:t>2,00,000</w:t>
                  </w:r>
                </w:p>
              </w:tc>
            </w:tr>
            <w:tr w:rsidR="00613450" w:rsidTr="00C9043A">
              <w:trPr>
                <w:tblCellSpacing w:w="15" w:type="dxa"/>
              </w:trPr>
              <w:tc>
                <w:tcPr>
                  <w:tcW w:w="0" w:type="auto"/>
                  <w:vAlign w:val="center"/>
                  <w:hideMark/>
                </w:tcPr>
                <w:p w:rsidR="00613450" w:rsidRDefault="00613450" w:rsidP="00C9043A">
                  <w:r>
                    <w:t>Purchases Returns</w:t>
                  </w:r>
                </w:p>
              </w:tc>
              <w:tc>
                <w:tcPr>
                  <w:tcW w:w="0" w:type="auto"/>
                  <w:vAlign w:val="center"/>
                  <w:hideMark/>
                </w:tcPr>
                <w:p w:rsidR="00613450" w:rsidRDefault="00613450" w:rsidP="00C9043A">
                  <w:r>
                    <w:t>5,000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Sales Returns</w:t>
                  </w:r>
                </w:p>
              </w:tc>
              <w:tc>
                <w:tcPr>
                  <w:tcW w:w="0" w:type="auto"/>
                  <w:vAlign w:val="center"/>
                  <w:hideMark/>
                </w:tcPr>
                <w:p w:rsidR="00613450" w:rsidRDefault="00613450" w:rsidP="00C9043A"/>
              </w:tc>
              <w:tc>
                <w:tcPr>
                  <w:tcW w:w="0" w:type="auto"/>
                  <w:vAlign w:val="center"/>
                  <w:hideMark/>
                </w:tcPr>
                <w:p w:rsidR="00613450" w:rsidRDefault="00613450" w:rsidP="00C9043A">
                  <w:r>
                    <w:t>10,000</w:t>
                  </w:r>
                </w:p>
              </w:tc>
            </w:tr>
            <w:tr w:rsidR="00613450" w:rsidTr="00C9043A">
              <w:trPr>
                <w:tblCellSpacing w:w="15" w:type="dxa"/>
              </w:trPr>
              <w:tc>
                <w:tcPr>
                  <w:tcW w:w="0" w:type="auto"/>
                  <w:vAlign w:val="center"/>
                  <w:hideMark/>
                </w:tcPr>
                <w:p w:rsidR="00613450" w:rsidRDefault="00613450" w:rsidP="00C9043A">
                  <w:r>
                    <w:t>Wages</w:t>
                  </w:r>
                </w:p>
              </w:tc>
              <w:tc>
                <w:tcPr>
                  <w:tcW w:w="0" w:type="auto"/>
                  <w:vAlign w:val="center"/>
                  <w:hideMark/>
                </w:tcPr>
                <w:p w:rsidR="00613450" w:rsidRDefault="00613450" w:rsidP="00C9043A">
                  <w:r>
                    <w:t>20,000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Carriage Inwards</w:t>
                  </w:r>
                </w:p>
              </w:tc>
              <w:tc>
                <w:tcPr>
                  <w:tcW w:w="0" w:type="auto"/>
                  <w:vAlign w:val="center"/>
                  <w:hideMark/>
                </w:tcPr>
                <w:p w:rsidR="00613450" w:rsidRDefault="00613450" w:rsidP="00C9043A">
                  <w:r>
                    <w:t>5,000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Salaries</w:t>
                  </w:r>
                </w:p>
              </w:tc>
              <w:tc>
                <w:tcPr>
                  <w:tcW w:w="0" w:type="auto"/>
                  <w:vAlign w:val="center"/>
                  <w:hideMark/>
                </w:tcPr>
                <w:p w:rsidR="00613450" w:rsidRDefault="00613450" w:rsidP="00C9043A">
                  <w:r>
                    <w:t>15,000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Rent &amp; Rates</w:t>
                  </w:r>
                </w:p>
              </w:tc>
              <w:tc>
                <w:tcPr>
                  <w:tcW w:w="0" w:type="auto"/>
                  <w:vAlign w:val="center"/>
                  <w:hideMark/>
                </w:tcPr>
                <w:p w:rsidR="00613450" w:rsidRDefault="00613450" w:rsidP="00C9043A">
                  <w:r>
                    <w:t>10,000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Sundry Debtors</w:t>
                  </w:r>
                </w:p>
              </w:tc>
              <w:tc>
                <w:tcPr>
                  <w:tcW w:w="0" w:type="auto"/>
                  <w:vAlign w:val="center"/>
                  <w:hideMark/>
                </w:tcPr>
                <w:p w:rsidR="00613450" w:rsidRDefault="00613450" w:rsidP="00C9043A">
                  <w:r>
                    <w:t>40,000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Sundry Creditors</w:t>
                  </w:r>
                </w:p>
              </w:tc>
              <w:tc>
                <w:tcPr>
                  <w:tcW w:w="0" w:type="auto"/>
                  <w:vAlign w:val="center"/>
                  <w:hideMark/>
                </w:tcPr>
                <w:p w:rsidR="00613450" w:rsidRDefault="00613450" w:rsidP="00C9043A"/>
              </w:tc>
              <w:tc>
                <w:tcPr>
                  <w:tcW w:w="0" w:type="auto"/>
                  <w:vAlign w:val="center"/>
                  <w:hideMark/>
                </w:tcPr>
                <w:p w:rsidR="00613450" w:rsidRDefault="00613450" w:rsidP="00C9043A">
                  <w:r>
                    <w:t>30,000</w:t>
                  </w:r>
                </w:p>
              </w:tc>
            </w:tr>
            <w:tr w:rsidR="00613450" w:rsidTr="00C9043A">
              <w:trPr>
                <w:tblCellSpacing w:w="15" w:type="dxa"/>
              </w:trPr>
              <w:tc>
                <w:tcPr>
                  <w:tcW w:w="0" w:type="auto"/>
                  <w:vAlign w:val="center"/>
                  <w:hideMark/>
                </w:tcPr>
                <w:p w:rsidR="00613450" w:rsidRDefault="00613450" w:rsidP="00C9043A">
                  <w:r>
                    <w:t>Machinery</w:t>
                  </w:r>
                </w:p>
              </w:tc>
              <w:tc>
                <w:tcPr>
                  <w:tcW w:w="0" w:type="auto"/>
                  <w:vAlign w:val="center"/>
                  <w:hideMark/>
                </w:tcPr>
                <w:p w:rsidR="00613450" w:rsidRDefault="00613450" w:rsidP="00C9043A">
                  <w:r>
                    <w:t>50,000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Furniture</w:t>
                  </w:r>
                </w:p>
              </w:tc>
              <w:tc>
                <w:tcPr>
                  <w:tcW w:w="0" w:type="auto"/>
                  <w:vAlign w:val="center"/>
                  <w:hideMark/>
                </w:tcPr>
                <w:p w:rsidR="00613450" w:rsidRDefault="00613450" w:rsidP="00C9043A">
                  <w:r>
                    <w:t>20,000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Cash in Hand</w:t>
                  </w:r>
                </w:p>
              </w:tc>
              <w:tc>
                <w:tcPr>
                  <w:tcW w:w="0" w:type="auto"/>
                  <w:vAlign w:val="center"/>
                  <w:hideMark/>
                </w:tcPr>
                <w:p w:rsidR="00613450" w:rsidRDefault="00613450" w:rsidP="00C9043A">
                  <w:r>
                    <w:t>10,000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Cash at Bank</w:t>
                  </w:r>
                </w:p>
              </w:tc>
              <w:tc>
                <w:tcPr>
                  <w:tcW w:w="0" w:type="auto"/>
                  <w:vAlign w:val="center"/>
                  <w:hideMark/>
                </w:tcPr>
                <w:p w:rsidR="00613450" w:rsidRDefault="00613450" w:rsidP="00C9043A">
                  <w:r>
                    <w:t>15,000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Outstanding Salaries</w:t>
                  </w:r>
                </w:p>
              </w:tc>
              <w:tc>
                <w:tcPr>
                  <w:tcW w:w="0" w:type="auto"/>
                  <w:vAlign w:val="center"/>
                  <w:hideMark/>
                </w:tcPr>
                <w:p w:rsidR="00613450" w:rsidRDefault="00613450" w:rsidP="00C9043A">
                  <w:r>
                    <w:t>2,000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Prepaid Rent</w:t>
                  </w:r>
                </w:p>
              </w:tc>
              <w:tc>
                <w:tcPr>
                  <w:tcW w:w="0" w:type="auto"/>
                  <w:vAlign w:val="center"/>
                  <w:hideMark/>
                </w:tcPr>
                <w:p w:rsidR="00613450" w:rsidRDefault="00613450" w:rsidP="00C9043A">
                  <w:r>
                    <w:t>1,000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Insurance Paid</w:t>
                  </w:r>
                </w:p>
              </w:tc>
              <w:tc>
                <w:tcPr>
                  <w:tcW w:w="0" w:type="auto"/>
                  <w:vAlign w:val="center"/>
                  <w:hideMark/>
                </w:tcPr>
                <w:p w:rsidR="00613450" w:rsidRDefault="00613450" w:rsidP="00C9043A">
                  <w:r>
                    <w:t>3,000</w:t>
                  </w:r>
                </w:p>
              </w:tc>
              <w:tc>
                <w:tcPr>
                  <w:tcW w:w="0" w:type="auto"/>
                  <w:vAlign w:val="center"/>
                  <w:hideMark/>
                </w:tcPr>
                <w:p w:rsidR="00613450" w:rsidRDefault="00613450" w:rsidP="00C9043A"/>
              </w:tc>
            </w:tr>
            <w:tr w:rsidR="00613450" w:rsidTr="00C9043A">
              <w:trPr>
                <w:tblCellSpacing w:w="15" w:type="dxa"/>
              </w:trPr>
              <w:tc>
                <w:tcPr>
                  <w:tcW w:w="0" w:type="auto"/>
                  <w:vAlign w:val="center"/>
                  <w:hideMark/>
                </w:tcPr>
                <w:p w:rsidR="00613450" w:rsidRDefault="00613450" w:rsidP="00C9043A">
                  <w:r>
                    <w:t>Provision for Doubtful Debts</w:t>
                  </w:r>
                </w:p>
              </w:tc>
              <w:tc>
                <w:tcPr>
                  <w:tcW w:w="0" w:type="auto"/>
                  <w:vAlign w:val="center"/>
                  <w:hideMark/>
                </w:tcPr>
                <w:p w:rsidR="00613450" w:rsidRDefault="00613450" w:rsidP="00C9043A"/>
              </w:tc>
              <w:tc>
                <w:tcPr>
                  <w:tcW w:w="0" w:type="auto"/>
                  <w:vAlign w:val="center"/>
                  <w:hideMark/>
                </w:tcPr>
                <w:p w:rsidR="00613450" w:rsidRDefault="00613450" w:rsidP="00C9043A">
                  <w:r>
                    <w:t>1,000</w:t>
                  </w:r>
                </w:p>
              </w:tc>
            </w:tr>
            <w:tr w:rsidR="00613450" w:rsidTr="00C9043A">
              <w:trPr>
                <w:tblCellSpacing w:w="15" w:type="dxa"/>
              </w:trPr>
              <w:tc>
                <w:tcPr>
                  <w:tcW w:w="0" w:type="auto"/>
                  <w:vAlign w:val="center"/>
                  <w:hideMark/>
                </w:tcPr>
                <w:p w:rsidR="00613450" w:rsidRDefault="00613450" w:rsidP="00C9043A">
                  <w:r>
                    <w:rPr>
                      <w:rStyle w:val="Strong"/>
                      <w:rFonts w:eastAsiaTheme="majorEastAsia"/>
                    </w:rPr>
                    <w:t>Total</w:t>
                  </w:r>
                </w:p>
              </w:tc>
              <w:tc>
                <w:tcPr>
                  <w:tcW w:w="0" w:type="auto"/>
                  <w:vAlign w:val="center"/>
                  <w:hideMark/>
                </w:tcPr>
                <w:p w:rsidR="00613450" w:rsidRDefault="00613450" w:rsidP="00C9043A">
                  <w:r>
                    <w:t>3,18,000</w:t>
                  </w:r>
                </w:p>
              </w:tc>
              <w:tc>
                <w:tcPr>
                  <w:tcW w:w="0" w:type="auto"/>
                  <w:vAlign w:val="center"/>
                  <w:hideMark/>
                </w:tcPr>
                <w:p w:rsidR="00613450" w:rsidRDefault="00613450" w:rsidP="00C9043A">
                  <w:r>
                    <w:t>3,18,000</w:t>
                  </w:r>
                </w:p>
              </w:tc>
            </w:tr>
          </w:tbl>
          <w:p w:rsidR="00613450" w:rsidRDefault="00613450" w:rsidP="00C03B73">
            <w:pPr>
              <w:pStyle w:val="NoSpacing"/>
              <w:jc w:val="both"/>
            </w:pPr>
          </w:p>
          <w:p w:rsidR="00613450" w:rsidRPr="00C9043A" w:rsidRDefault="00613450" w:rsidP="00C9043A">
            <w:pPr>
              <w:pStyle w:val="NoSpacing"/>
              <w:jc w:val="both"/>
              <w:rPr>
                <w:lang w:val="en-IN"/>
              </w:rPr>
            </w:pPr>
            <w:r w:rsidRPr="00C9043A">
              <w:rPr>
                <w:b/>
                <w:bCs/>
                <w:lang w:val="en-IN"/>
              </w:rPr>
              <w:t>Adjustments:</w:t>
            </w:r>
          </w:p>
          <w:p w:rsidR="00613450" w:rsidRPr="00C9043A" w:rsidRDefault="00613450" w:rsidP="00613450">
            <w:pPr>
              <w:pStyle w:val="NoSpacing"/>
              <w:numPr>
                <w:ilvl w:val="0"/>
                <w:numId w:val="35"/>
              </w:numPr>
              <w:jc w:val="both"/>
              <w:rPr>
                <w:lang w:val="en-IN"/>
              </w:rPr>
            </w:pPr>
            <w:r w:rsidRPr="00C9043A">
              <w:rPr>
                <w:lang w:val="en-IN"/>
              </w:rPr>
              <w:t>Closing stock: ₹25,000</w:t>
            </w:r>
          </w:p>
          <w:p w:rsidR="00613450" w:rsidRPr="00C9043A" w:rsidRDefault="00613450" w:rsidP="00613450">
            <w:pPr>
              <w:pStyle w:val="NoSpacing"/>
              <w:numPr>
                <w:ilvl w:val="0"/>
                <w:numId w:val="35"/>
              </w:numPr>
              <w:jc w:val="both"/>
              <w:rPr>
                <w:lang w:val="en-IN"/>
              </w:rPr>
            </w:pPr>
            <w:r w:rsidRPr="00C9043A">
              <w:rPr>
                <w:lang w:val="en-IN"/>
              </w:rPr>
              <w:t>Depreciate machinery @10% and furniture @5%</w:t>
            </w:r>
          </w:p>
          <w:p w:rsidR="00613450" w:rsidRPr="00C9043A" w:rsidRDefault="00613450" w:rsidP="00613450">
            <w:pPr>
              <w:pStyle w:val="NoSpacing"/>
              <w:numPr>
                <w:ilvl w:val="0"/>
                <w:numId w:val="35"/>
              </w:numPr>
              <w:jc w:val="both"/>
              <w:rPr>
                <w:lang w:val="en-IN"/>
              </w:rPr>
            </w:pPr>
            <w:r w:rsidRPr="00C9043A">
              <w:rPr>
                <w:lang w:val="en-IN"/>
              </w:rPr>
              <w:t>Outstanding salaries: ₹2,000 (already given)</w:t>
            </w:r>
          </w:p>
          <w:p w:rsidR="00613450" w:rsidRPr="00C9043A" w:rsidRDefault="00613450" w:rsidP="00613450">
            <w:pPr>
              <w:pStyle w:val="NoSpacing"/>
              <w:numPr>
                <w:ilvl w:val="0"/>
                <w:numId w:val="35"/>
              </w:numPr>
              <w:jc w:val="both"/>
              <w:rPr>
                <w:lang w:val="en-IN"/>
              </w:rPr>
            </w:pPr>
            <w:r w:rsidRPr="00C9043A">
              <w:rPr>
                <w:lang w:val="en-IN"/>
              </w:rPr>
              <w:t>Prepaid rent: ₹1,000 (already given)</w:t>
            </w:r>
          </w:p>
          <w:p w:rsidR="00613450" w:rsidRPr="00C9043A" w:rsidRDefault="00613450" w:rsidP="00613450">
            <w:pPr>
              <w:pStyle w:val="NoSpacing"/>
              <w:numPr>
                <w:ilvl w:val="0"/>
                <w:numId w:val="35"/>
              </w:numPr>
              <w:jc w:val="both"/>
              <w:rPr>
                <w:lang w:val="en-IN"/>
              </w:rPr>
            </w:pPr>
            <w:r w:rsidRPr="00C9043A">
              <w:rPr>
                <w:lang w:val="en-IN"/>
              </w:rPr>
              <w:t>Provide for doubtful debts @5% on debtors</w:t>
            </w:r>
          </w:p>
          <w:p w:rsidR="00613450" w:rsidRPr="009C4175" w:rsidRDefault="00613450" w:rsidP="00C03B73">
            <w:pPr>
              <w:pStyle w:val="NoSpacing"/>
              <w:jc w:val="both"/>
            </w:pPr>
          </w:p>
        </w:tc>
        <w:tc>
          <w:tcPr>
            <w:tcW w:w="351" w:type="pct"/>
          </w:tcPr>
          <w:p w:rsidR="00613450" w:rsidRPr="00E23826" w:rsidRDefault="00613450" w:rsidP="00063830">
            <w:pPr>
              <w:pStyle w:val="NoSpacing"/>
              <w:jc w:val="center"/>
              <w:rPr>
                <w:lang w:eastAsia="en-IN"/>
              </w:rPr>
            </w:pPr>
            <w:r w:rsidRPr="00E23826">
              <w:rPr>
                <w:lang w:val="en-IN" w:eastAsia="en-IN"/>
              </w:rPr>
              <w:t>5d</w:t>
            </w:r>
          </w:p>
        </w:tc>
        <w:tc>
          <w:tcPr>
            <w:tcW w:w="370" w:type="pct"/>
          </w:tcPr>
          <w:p w:rsidR="00613450" w:rsidRPr="00E23826" w:rsidRDefault="00613450" w:rsidP="00063830">
            <w:pPr>
              <w:pStyle w:val="NoSpacing"/>
              <w:jc w:val="center"/>
              <w:rPr>
                <w:lang w:eastAsia="en-IN"/>
              </w:rPr>
            </w:pPr>
            <w:r>
              <w:rPr>
                <w:lang w:eastAsia="en-IN"/>
              </w:rPr>
              <w:t>An</w:t>
            </w:r>
          </w:p>
        </w:tc>
        <w:tc>
          <w:tcPr>
            <w:tcW w:w="234" w:type="pct"/>
          </w:tcPr>
          <w:p w:rsidR="00613450" w:rsidRDefault="00613450" w:rsidP="00063830">
            <w:pPr>
              <w:pStyle w:val="NoSpacing"/>
              <w:jc w:val="center"/>
            </w:pPr>
            <w:r>
              <w:t>5</w:t>
            </w:r>
          </w:p>
        </w:tc>
      </w:tr>
    </w:tbl>
    <w:p w:rsidR="00613450" w:rsidRDefault="00613450" w:rsidP="002E336A"/>
    <w:p w:rsidR="00613450" w:rsidRDefault="00613450" w:rsidP="002E336A"/>
    <w:p w:rsidR="00613450" w:rsidRDefault="00613450" w:rsidP="002E336A"/>
    <w:p w:rsidR="00613450" w:rsidRDefault="00613450" w:rsidP="002E336A"/>
    <w:p w:rsidR="00613450" w:rsidRDefault="00613450" w:rsidP="002E336A"/>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B92146">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B92146">
      <w:pPr>
        <w:jc w:val="center"/>
        <w:rPr>
          <w:b/>
          <w:bCs/>
        </w:rPr>
      </w:pPr>
    </w:p>
    <w:p w:rsidR="00613450" w:rsidRDefault="00613450" w:rsidP="00B41FB1">
      <w:pPr>
        <w:jc w:val="center"/>
        <w:rPr>
          <w:b/>
          <w:bCs/>
        </w:rPr>
      </w:pPr>
      <w:r>
        <w:rPr>
          <w:b/>
          <w:bCs/>
        </w:rPr>
        <w:t>END SEMESTER EXAMINATION – NOV / DEC 2025</w:t>
      </w:r>
    </w:p>
    <w:p w:rsidR="00613450" w:rsidRDefault="00613450"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2616AE" w:rsidTr="0037089B">
        <w:trPr>
          <w:trHeight w:val="397"/>
          <w:jc w:val="center"/>
        </w:trPr>
        <w:tc>
          <w:tcPr>
            <w:tcW w:w="1555" w:type="dxa"/>
            <w:vAlign w:val="center"/>
          </w:tcPr>
          <w:p w:rsidR="00613450" w:rsidRPr="002616AE" w:rsidRDefault="00613450" w:rsidP="007E575B">
            <w:pPr>
              <w:pStyle w:val="Title"/>
              <w:jc w:val="left"/>
              <w:rPr>
                <w:b/>
                <w:sz w:val="22"/>
                <w:szCs w:val="22"/>
              </w:rPr>
            </w:pPr>
            <w:r w:rsidRPr="002616AE">
              <w:rPr>
                <w:b/>
                <w:sz w:val="22"/>
                <w:szCs w:val="22"/>
              </w:rPr>
              <w:t xml:space="preserve">Course Code      </w:t>
            </w:r>
          </w:p>
        </w:tc>
        <w:tc>
          <w:tcPr>
            <w:tcW w:w="6662" w:type="dxa"/>
            <w:vAlign w:val="center"/>
          </w:tcPr>
          <w:p w:rsidR="00613450" w:rsidRPr="002616AE" w:rsidRDefault="00613450" w:rsidP="007E575B">
            <w:pPr>
              <w:pStyle w:val="Title"/>
              <w:jc w:val="left"/>
              <w:rPr>
                <w:b/>
                <w:sz w:val="22"/>
                <w:szCs w:val="22"/>
              </w:rPr>
            </w:pPr>
            <w:r w:rsidRPr="002616AE">
              <w:rPr>
                <w:b/>
                <w:bCs/>
                <w:sz w:val="22"/>
                <w:szCs w:val="22"/>
              </w:rPr>
              <w:t>BUSINESS ORGANISATION</w:t>
            </w:r>
          </w:p>
        </w:tc>
        <w:tc>
          <w:tcPr>
            <w:tcW w:w="1417" w:type="dxa"/>
            <w:vAlign w:val="center"/>
          </w:tcPr>
          <w:p w:rsidR="00613450" w:rsidRPr="002616AE" w:rsidRDefault="00613450" w:rsidP="007E575B">
            <w:pPr>
              <w:pStyle w:val="Title"/>
              <w:ind w:left="-468" w:firstLine="468"/>
              <w:jc w:val="left"/>
              <w:rPr>
                <w:sz w:val="22"/>
                <w:szCs w:val="22"/>
              </w:rPr>
            </w:pPr>
            <w:r w:rsidRPr="002616AE">
              <w:rPr>
                <w:b/>
                <w:bCs/>
                <w:sz w:val="22"/>
                <w:szCs w:val="22"/>
              </w:rPr>
              <w:t xml:space="preserve">Duration       </w:t>
            </w:r>
          </w:p>
        </w:tc>
        <w:tc>
          <w:tcPr>
            <w:tcW w:w="851" w:type="dxa"/>
            <w:vAlign w:val="center"/>
          </w:tcPr>
          <w:p w:rsidR="00613450" w:rsidRPr="002616AE" w:rsidRDefault="00613450" w:rsidP="007E575B">
            <w:pPr>
              <w:pStyle w:val="Title"/>
              <w:jc w:val="left"/>
              <w:rPr>
                <w:b/>
                <w:sz w:val="22"/>
                <w:szCs w:val="22"/>
              </w:rPr>
            </w:pPr>
            <w:r w:rsidRPr="002616AE">
              <w:rPr>
                <w:b/>
                <w:sz w:val="22"/>
                <w:szCs w:val="22"/>
              </w:rPr>
              <w:t>3hrs</w:t>
            </w:r>
          </w:p>
        </w:tc>
      </w:tr>
      <w:tr w:rsidR="00613450" w:rsidRPr="002616AE" w:rsidTr="0037089B">
        <w:trPr>
          <w:trHeight w:val="397"/>
          <w:jc w:val="center"/>
        </w:trPr>
        <w:tc>
          <w:tcPr>
            <w:tcW w:w="1555" w:type="dxa"/>
            <w:vAlign w:val="center"/>
          </w:tcPr>
          <w:p w:rsidR="00613450" w:rsidRPr="002616AE" w:rsidRDefault="00613450" w:rsidP="00D94C18">
            <w:pPr>
              <w:pStyle w:val="Title"/>
              <w:ind w:right="-160"/>
              <w:jc w:val="left"/>
              <w:rPr>
                <w:b/>
                <w:sz w:val="22"/>
                <w:szCs w:val="22"/>
              </w:rPr>
            </w:pPr>
            <w:r w:rsidRPr="002616AE">
              <w:rPr>
                <w:b/>
                <w:sz w:val="22"/>
                <w:szCs w:val="22"/>
              </w:rPr>
              <w:t>Course Title</w:t>
            </w:r>
          </w:p>
        </w:tc>
        <w:tc>
          <w:tcPr>
            <w:tcW w:w="6662" w:type="dxa"/>
            <w:vAlign w:val="center"/>
          </w:tcPr>
          <w:p w:rsidR="00613450" w:rsidRPr="002616AE" w:rsidRDefault="00613450" w:rsidP="007E575B">
            <w:pPr>
              <w:pStyle w:val="Title"/>
              <w:jc w:val="left"/>
              <w:rPr>
                <w:b/>
                <w:sz w:val="22"/>
                <w:szCs w:val="22"/>
              </w:rPr>
            </w:pPr>
            <w:r w:rsidRPr="002616AE">
              <w:rPr>
                <w:b/>
                <w:bCs/>
                <w:sz w:val="22"/>
                <w:szCs w:val="22"/>
              </w:rPr>
              <w:t>25BC303</w:t>
            </w:r>
          </w:p>
        </w:tc>
        <w:tc>
          <w:tcPr>
            <w:tcW w:w="1417" w:type="dxa"/>
            <w:vAlign w:val="center"/>
          </w:tcPr>
          <w:p w:rsidR="00613450" w:rsidRPr="002616AE" w:rsidRDefault="00613450" w:rsidP="007E575B">
            <w:pPr>
              <w:pStyle w:val="Title"/>
              <w:jc w:val="left"/>
              <w:rPr>
                <w:b/>
                <w:bCs/>
                <w:sz w:val="22"/>
                <w:szCs w:val="22"/>
              </w:rPr>
            </w:pPr>
            <w:r w:rsidRPr="002616AE">
              <w:rPr>
                <w:b/>
                <w:bCs/>
                <w:sz w:val="22"/>
                <w:szCs w:val="22"/>
              </w:rPr>
              <w:t xml:space="preserve">Max. Marks </w:t>
            </w:r>
          </w:p>
        </w:tc>
        <w:tc>
          <w:tcPr>
            <w:tcW w:w="851" w:type="dxa"/>
            <w:vAlign w:val="center"/>
          </w:tcPr>
          <w:p w:rsidR="00613450" w:rsidRPr="002616AE" w:rsidRDefault="00613450" w:rsidP="007E575B">
            <w:pPr>
              <w:pStyle w:val="Title"/>
              <w:jc w:val="left"/>
              <w:rPr>
                <w:b/>
                <w:sz w:val="22"/>
                <w:szCs w:val="22"/>
              </w:rPr>
            </w:pPr>
            <w:r w:rsidRPr="002616AE">
              <w:rPr>
                <w:b/>
                <w:sz w:val="22"/>
                <w:szCs w:val="22"/>
              </w:rPr>
              <w:t>100</w:t>
            </w:r>
          </w:p>
        </w:tc>
      </w:tr>
    </w:tbl>
    <w:p w:rsidR="00613450" w:rsidRDefault="00613450" w:rsidP="00B57D8D">
      <w:pPr>
        <w:ind w:left="720"/>
        <w:rPr>
          <w:highlight w:val="yellow"/>
        </w:rPr>
      </w:pPr>
    </w:p>
    <w:tbl>
      <w:tblPr>
        <w:tblStyle w:val="TableGrid"/>
        <w:tblW w:w="5817" w:type="pct"/>
        <w:tblInd w:w="-714" w:type="dxa"/>
        <w:tblLook w:val="04A0" w:firstRow="1" w:lastRow="0" w:firstColumn="1" w:lastColumn="0" w:noHBand="0" w:noVBand="1"/>
      </w:tblPr>
      <w:tblGrid>
        <w:gridCol w:w="540"/>
        <w:gridCol w:w="7853"/>
        <w:gridCol w:w="693"/>
        <w:gridCol w:w="730"/>
        <w:gridCol w:w="937"/>
      </w:tblGrid>
      <w:tr w:rsidR="00613450" w:rsidRPr="009C4175" w:rsidTr="00080B3B">
        <w:trPr>
          <w:trHeight w:val="552"/>
        </w:trPr>
        <w:tc>
          <w:tcPr>
            <w:tcW w:w="251" w:type="pct"/>
            <w:vAlign w:val="center"/>
          </w:tcPr>
          <w:p w:rsidR="00613450" w:rsidRPr="009C4175" w:rsidRDefault="00613450" w:rsidP="00C03B73">
            <w:pPr>
              <w:jc w:val="center"/>
              <w:rPr>
                <w:b/>
              </w:rPr>
            </w:pPr>
            <w:r w:rsidRPr="009C4175">
              <w:rPr>
                <w:b/>
              </w:rPr>
              <w:t>Q. No.</w:t>
            </w:r>
          </w:p>
        </w:tc>
        <w:tc>
          <w:tcPr>
            <w:tcW w:w="3652" w:type="pct"/>
            <w:vAlign w:val="center"/>
          </w:tcPr>
          <w:p w:rsidR="00613450" w:rsidRPr="009C4175" w:rsidRDefault="00613450" w:rsidP="00C03B73">
            <w:pPr>
              <w:jc w:val="center"/>
              <w:rPr>
                <w:b/>
              </w:rPr>
            </w:pPr>
            <w:r w:rsidRPr="009C4175">
              <w:rPr>
                <w:b/>
              </w:rPr>
              <w:t>Questions</w:t>
            </w:r>
          </w:p>
        </w:tc>
        <w:tc>
          <w:tcPr>
            <w:tcW w:w="322" w:type="pct"/>
          </w:tcPr>
          <w:p w:rsidR="00613450" w:rsidRPr="00C03B73" w:rsidRDefault="00613450" w:rsidP="00C03B73">
            <w:pPr>
              <w:jc w:val="center"/>
              <w:rPr>
                <w:b/>
              </w:rPr>
            </w:pPr>
            <w:r w:rsidRPr="00C03B73">
              <w:rPr>
                <w:b/>
              </w:rPr>
              <w:t>LUO</w:t>
            </w:r>
          </w:p>
        </w:tc>
        <w:tc>
          <w:tcPr>
            <w:tcW w:w="339" w:type="pct"/>
          </w:tcPr>
          <w:p w:rsidR="00613450" w:rsidRPr="00C03B73" w:rsidRDefault="00613450" w:rsidP="00C03B73">
            <w:pPr>
              <w:jc w:val="center"/>
              <w:rPr>
                <w:b/>
              </w:rPr>
            </w:pPr>
            <w:r w:rsidRPr="00C03B73">
              <w:rPr>
                <w:b/>
              </w:rPr>
              <w:t>RBT Level</w:t>
            </w:r>
          </w:p>
        </w:tc>
        <w:tc>
          <w:tcPr>
            <w:tcW w:w="436" w:type="pct"/>
          </w:tcPr>
          <w:p w:rsidR="00613450" w:rsidRPr="00C03B73" w:rsidRDefault="00613450" w:rsidP="00C03B73">
            <w:pPr>
              <w:jc w:val="center"/>
              <w:rPr>
                <w:b/>
              </w:rPr>
            </w:pPr>
            <w:r w:rsidRPr="00C03B73">
              <w:rPr>
                <w:b/>
              </w:rPr>
              <w:t>Related CO</w:t>
            </w:r>
          </w:p>
        </w:tc>
      </w:tr>
      <w:tr w:rsidR="00613450" w:rsidRPr="009C4175" w:rsidTr="00063830">
        <w:trPr>
          <w:trHeight w:val="148"/>
        </w:trPr>
        <w:tc>
          <w:tcPr>
            <w:tcW w:w="5000" w:type="pct"/>
            <w:gridSpan w:val="5"/>
          </w:tcPr>
          <w:p w:rsidR="00613450" w:rsidRPr="009C4175" w:rsidRDefault="00613450" w:rsidP="00517D3B">
            <w:pPr>
              <w:jc w:val="center"/>
              <w:rPr>
                <w:b/>
              </w:rPr>
            </w:pPr>
            <w:r>
              <w:rPr>
                <w:b/>
              </w:rPr>
              <w:t>PART – A (10 X 2 = 2</w:t>
            </w:r>
            <w:r w:rsidRPr="009C4175">
              <w:rPr>
                <w:b/>
              </w:rPr>
              <w:t>0 MARKS)</w:t>
            </w:r>
          </w:p>
        </w:tc>
      </w:tr>
      <w:tr w:rsidR="00613450" w:rsidRPr="009C4175" w:rsidTr="007137AA">
        <w:trPr>
          <w:trHeight w:val="283"/>
        </w:trPr>
        <w:tc>
          <w:tcPr>
            <w:tcW w:w="251" w:type="pct"/>
          </w:tcPr>
          <w:p w:rsidR="00613450" w:rsidRPr="009C4175" w:rsidRDefault="00613450" w:rsidP="00AA5669">
            <w:pPr>
              <w:jc w:val="center"/>
            </w:pPr>
            <w:r w:rsidRPr="009C4175">
              <w:t>1.</w:t>
            </w:r>
          </w:p>
        </w:tc>
        <w:tc>
          <w:tcPr>
            <w:tcW w:w="3652" w:type="pct"/>
            <w:vAlign w:val="center"/>
          </w:tcPr>
          <w:p w:rsidR="00613450" w:rsidRPr="000421DA" w:rsidRDefault="00613450" w:rsidP="00E1782D">
            <w:r w:rsidRPr="000421DA">
              <w:t>Define “Business Organization”.</w:t>
            </w:r>
          </w:p>
        </w:tc>
        <w:tc>
          <w:tcPr>
            <w:tcW w:w="322" w:type="pct"/>
          </w:tcPr>
          <w:p w:rsidR="00613450" w:rsidRPr="009C4175" w:rsidRDefault="00613450" w:rsidP="009C43BB">
            <w:pPr>
              <w:jc w:val="center"/>
            </w:pPr>
            <w:r w:rsidRPr="00E23826">
              <w:rPr>
                <w:lang w:eastAsia="en-IN"/>
              </w:rPr>
              <w:t>1a</w:t>
            </w:r>
          </w:p>
        </w:tc>
        <w:tc>
          <w:tcPr>
            <w:tcW w:w="339" w:type="pct"/>
            <w:vAlign w:val="center"/>
          </w:tcPr>
          <w:p w:rsidR="00613450" w:rsidRPr="000421DA" w:rsidRDefault="00613450" w:rsidP="009C43BB">
            <w:pPr>
              <w:jc w:val="center"/>
            </w:pPr>
            <w:r w:rsidRPr="000421DA">
              <w:t>R</w:t>
            </w:r>
          </w:p>
        </w:tc>
        <w:tc>
          <w:tcPr>
            <w:tcW w:w="436" w:type="pct"/>
            <w:vAlign w:val="center"/>
          </w:tcPr>
          <w:p w:rsidR="00613450" w:rsidRPr="000421DA" w:rsidRDefault="00613450" w:rsidP="009C43BB">
            <w:pPr>
              <w:jc w:val="center"/>
            </w:pPr>
            <w:r w:rsidRPr="000421DA">
              <w:t>1</w:t>
            </w:r>
          </w:p>
        </w:tc>
      </w:tr>
      <w:tr w:rsidR="00613450" w:rsidRPr="009C4175" w:rsidTr="007137AA">
        <w:trPr>
          <w:trHeight w:val="283"/>
        </w:trPr>
        <w:tc>
          <w:tcPr>
            <w:tcW w:w="251" w:type="pct"/>
          </w:tcPr>
          <w:p w:rsidR="00613450" w:rsidRPr="009C4175" w:rsidRDefault="00613450" w:rsidP="00AA5669">
            <w:pPr>
              <w:jc w:val="center"/>
            </w:pPr>
            <w:r w:rsidRPr="009C4175">
              <w:t>2.</w:t>
            </w:r>
          </w:p>
        </w:tc>
        <w:tc>
          <w:tcPr>
            <w:tcW w:w="3652" w:type="pct"/>
            <w:vAlign w:val="center"/>
          </w:tcPr>
          <w:p w:rsidR="00613450" w:rsidRPr="000421DA" w:rsidRDefault="00613450" w:rsidP="00E1782D">
            <w:r w:rsidRPr="000421DA">
              <w:t>List any two characteristics of modern business.</w:t>
            </w:r>
          </w:p>
        </w:tc>
        <w:tc>
          <w:tcPr>
            <w:tcW w:w="322" w:type="pct"/>
          </w:tcPr>
          <w:p w:rsidR="00613450" w:rsidRPr="009C4175" w:rsidRDefault="00613450" w:rsidP="009C43BB">
            <w:pPr>
              <w:jc w:val="center"/>
            </w:pPr>
            <w:r w:rsidRPr="00E23826">
              <w:rPr>
                <w:lang w:eastAsia="en-IN"/>
              </w:rPr>
              <w:t>1b</w:t>
            </w:r>
          </w:p>
        </w:tc>
        <w:tc>
          <w:tcPr>
            <w:tcW w:w="339" w:type="pct"/>
            <w:vAlign w:val="center"/>
          </w:tcPr>
          <w:p w:rsidR="00613450" w:rsidRPr="000421DA" w:rsidRDefault="00613450" w:rsidP="009C43BB">
            <w:pPr>
              <w:jc w:val="center"/>
            </w:pPr>
            <w:r w:rsidRPr="000421DA">
              <w:t>R</w:t>
            </w:r>
          </w:p>
        </w:tc>
        <w:tc>
          <w:tcPr>
            <w:tcW w:w="436" w:type="pct"/>
            <w:vAlign w:val="center"/>
          </w:tcPr>
          <w:p w:rsidR="00613450" w:rsidRPr="000421DA" w:rsidRDefault="00613450" w:rsidP="009C43BB">
            <w:pPr>
              <w:jc w:val="center"/>
            </w:pPr>
            <w:r w:rsidRPr="000421DA">
              <w:t>1</w:t>
            </w:r>
          </w:p>
        </w:tc>
      </w:tr>
      <w:tr w:rsidR="00613450" w:rsidRPr="009C4175" w:rsidTr="007137AA">
        <w:trPr>
          <w:trHeight w:val="283"/>
        </w:trPr>
        <w:tc>
          <w:tcPr>
            <w:tcW w:w="251" w:type="pct"/>
          </w:tcPr>
          <w:p w:rsidR="00613450" w:rsidRPr="009C4175" w:rsidRDefault="00613450" w:rsidP="00AA5669">
            <w:pPr>
              <w:jc w:val="center"/>
            </w:pPr>
            <w:r w:rsidRPr="009C4175">
              <w:t>3.</w:t>
            </w:r>
          </w:p>
        </w:tc>
        <w:tc>
          <w:tcPr>
            <w:tcW w:w="3652" w:type="pct"/>
            <w:vAlign w:val="center"/>
          </w:tcPr>
          <w:p w:rsidR="00613450" w:rsidRPr="000421DA" w:rsidRDefault="00613450" w:rsidP="00E1782D">
            <w:r w:rsidRPr="000421DA">
              <w:t>State two merits of a partnership firm.</w:t>
            </w:r>
          </w:p>
        </w:tc>
        <w:tc>
          <w:tcPr>
            <w:tcW w:w="322" w:type="pct"/>
          </w:tcPr>
          <w:p w:rsidR="00613450" w:rsidRPr="009C4175" w:rsidRDefault="00613450" w:rsidP="009C43BB">
            <w:pPr>
              <w:jc w:val="center"/>
            </w:pPr>
            <w:r w:rsidRPr="00E23826">
              <w:rPr>
                <w:lang w:eastAsia="en-IN"/>
              </w:rPr>
              <w:t>2a</w:t>
            </w:r>
          </w:p>
        </w:tc>
        <w:tc>
          <w:tcPr>
            <w:tcW w:w="339" w:type="pct"/>
            <w:vAlign w:val="center"/>
          </w:tcPr>
          <w:p w:rsidR="00613450" w:rsidRPr="000421DA" w:rsidRDefault="00613450" w:rsidP="009C43BB">
            <w:pPr>
              <w:jc w:val="center"/>
            </w:pPr>
            <w:r w:rsidRPr="000421DA">
              <w:t>U</w:t>
            </w:r>
          </w:p>
        </w:tc>
        <w:tc>
          <w:tcPr>
            <w:tcW w:w="436" w:type="pct"/>
            <w:vAlign w:val="center"/>
          </w:tcPr>
          <w:p w:rsidR="00613450" w:rsidRPr="000421DA" w:rsidRDefault="00613450" w:rsidP="009C43BB">
            <w:pPr>
              <w:jc w:val="center"/>
            </w:pPr>
            <w:r w:rsidRPr="000421DA">
              <w:t>2</w:t>
            </w:r>
          </w:p>
        </w:tc>
      </w:tr>
      <w:tr w:rsidR="00613450" w:rsidRPr="009C4175" w:rsidTr="007137AA">
        <w:trPr>
          <w:trHeight w:val="283"/>
        </w:trPr>
        <w:tc>
          <w:tcPr>
            <w:tcW w:w="251" w:type="pct"/>
          </w:tcPr>
          <w:p w:rsidR="00613450" w:rsidRPr="009C4175" w:rsidRDefault="00613450" w:rsidP="00AA5669">
            <w:pPr>
              <w:jc w:val="center"/>
            </w:pPr>
            <w:r w:rsidRPr="009C4175">
              <w:t>4.</w:t>
            </w:r>
          </w:p>
        </w:tc>
        <w:tc>
          <w:tcPr>
            <w:tcW w:w="3652" w:type="pct"/>
            <w:vAlign w:val="center"/>
          </w:tcPr>
          <w:p w:rsidR="00613450" w:rsidRPr="000421DA" w:rsidRDefault="00613450" w:rsidP="00E1782D">
            <w:r>
              <w:t xml:space="preserve">Differentiate </w:t>
            </w:r>
            <w:r w:rsidRPr="000421DA">
              <w:t>‘Private company</w:t>
            </w:r>
            <w:r>
              <w:t>’</w:t>
            </w:r>
            <w:r w:rsidRPr="000421DA">
              <w:t xml:space="preserve"> </w:t>
            </w:r>
            <w:r>
              <w:t>from ‘</w:t>
            </w:r>
            <w:r w:rsidRPr="000421DA">
              <w:t>Public company</w:t>
            </w:r>
            <w:r>
              <w:t>’</w:t>
            </w:r>
            <w:r w:rsidRPr="000421DA">
              <w:t>.</w:t>
            </w:r>
          </w:p>
        </w:tc>
        <w:tc>
          <w:tcPr>
            <w:tcW w:w="322" w:type="pct"/>
          </w:tcPr>
          <w:p w:rsidR="00613450" w:rsidRPr="009C4175" w:rsidRDefault="00613450" w:rsidP="009C43BB">
            <w:pPr>
              <w:jc w:val="center"/>
            </w:pPr>
            <w:r w:rsidRPr="00E23826">
              <w:rPr>
                <w:lang w:eastAsia="en-IN"/>
              </w:rPr>
              <w:t>2b</w:t>
            </w:r>
          </w:p>
        </w:tc>
        <w:tc>
          <w:tcPr>
            <w:tcW w:w="339" w:type="pct"/>
            <w:vAlign w:val="center"/>
          </w:tcPr>
          <w:p w:rsidR="00613450" w:rsidRPr="000421DA" w:rsidRDefault="00613450" w:rsidP="009C43BB">
            <w:pPr>
              <w:jc w:val="center"/>
            </w:pPr>
            <w:r w:rsidRPr="000421DA">
              <w:t>U</w:t>
            </w:r>
          </w:p>
        </w:tc>
        <w:tc>
          <w:tcPr>
            <w:tcW w:w="436" w:type="pct"/>
            <w:vAlign w:val="center"/>
          </w:tcPr>
          <w:p w:rsidR="00613450" w:rsidRPr="000421DA" w:rsidRDefault="00613450" w:rsidP="009C43BB">
            <w:pPr>
              <w:jc w:val="center"/>
            </w:pPr>
            <w:r w:rsidRPr="000421DA">
              <w:t>2</w:t>
            </w:r>
          </w:p>
        </w:tc>
      </w:tr>
      <w:tr w:rsidR="00613450" w:rsidRPr="009C4175" w:rsidTr="007137AA">
        <w:trPr>
          <w:trHeight w:val="283"/>
        </w:trPr>
        <w:tc>
          <w:tcPr>
            <w:tcW w:w="251" w:type="pct"/>
          </w:tcPr>
          <w:p w:rsidR="00613450" w:rsidRPr="009C4175" w:rsidRDefault="00613450" w:rsidP="00AA5669">
            <w:pPr>
              <w:jc w:val="center"/>
            </w:pPr>
            <w:r w:rsidRPr="009C4175">
              <w:t>5.</w:t>
            </w:r>
          </w:p>
        </w:tc>
        <w:tc>
          <w:tcPr>
            <w:tcW w:w="3652" w:type="pct"/>
            <w:vAlign w:val="center"/>
          </w:tcPr>
          <w:p w:rsidR="00613450" w:rsidRPr="000421DA" w:rsidRDefault="00613450" w:rsidP="00E1782D">
            <w:r>
              <w:t xml:space="preserve">State the meaning of </w:t>
            </w:r>
            <w:r w:rsidRPr="000421DA">
              <w:t>plant layout</w:t>
            </w:r>
            <w:r>
              <w:t>.</w:t>
            </w:r>
          </w:p>
        </w:tc>
        <w:tc>
          <w:tcPr>
            <w:tcW w:w="322" w:type="pct"/>
          </w:tcPr>
          <w:p w:rsidR="00613450" w:rsidRPr="009C4175" w:rsidRDefault="00613450" w:rsidP="009C43BB">
            <w:pPr>
              <w:jc w:val="center"/>
            </w:pPr>
            <w:r w:rsidRPr="00E23826">
              <w:rPr>
                <w:lang w:val="en-IN" w:eastAsia="en-IN"/>
              </w:rPr>
              <w:t>3a</w:t>
            </w:r>
          </w:p>
        </w:tc>
        <w:tc>
          <w:tcPr>
            <w:tcW w:w="339" w:type="pct"/>
            <w:vAlign w:val="center"/>
          </w:tcPr>
          <w:p w:rsidR="00613450" w:rsidRPr="000421DA" w:rsidRDefault="00613450" w:rsidP="009C43BB">
            <w:pPr>
              <w:jc w:val="center"/>
            </w:pPr>
            <w:r w:rsidRPr="000421DA">
              <w:t>R</w:t>
            </w:r>
          </w:p>
        </w:tc>
        <w:tc>
          <w:tcPr>
            <w:tcW w:w="436" w:type="pct"/>
            <w:vAlign w:val="center"/>
          </w:tcPr>
          <w:p w:rsidR="00613450" w:rsidRPr="000421DA" w:rsidRDefault="00613450" w:rsidP="009C43BB">
            <w:pPr>
              <w:jc w:val="center"/>
            </w:pPr>
            <w:r w:rsidRPr="000421DA">
              <w:t>3</w:t>
            </w:r>
          </w:p>
        </w:tc>
      </w:tr>
      <w:tr w:rsidR="00613450" w:rsidRPr="009C4175" w:rsidTr="007137AA">
        <w:trPr>
          <w:trHeight w:val="283"/>
        </w:trPr>
        <w:tc>
          <w:tcPr>
            <w:tcW w:w="251" w:type="pct"/>
          </w:tcPr>
          <w:p w:rsidR="00613450" w:rsidRPr="009C4175" w:rsidRDefault="00613450" w:rsidP="00AA5669">
            <w:pPr>
              <w:jc w:val="center"/>
            </w:pPr>
            <w:r w:rsidRPr="009C4175">
              <w:t>6.</w:t>
            </w:r>
          </w:p>
        </w:tc>
        <w:tc>
          <w:tcPr>
            <w:tcW w:w="3652" w:type="pct"/>
            <w:vAlign w:val="center"/>
          </w:tcPr>
          <w:p w:rsidR="00613450" w:rsidRPr="000421DA" w:rsidRDefault="00613450" w:rsidP="00E1782D">
            <w:r w:rsidRPr="000421DA">
              <w:t>Mention any two factors influencing plant location.</w:t>
            </w:r>
          </w:p>
        </w:tc>
        <w:tc>
          <w:tcPr>
            <w:tcW w:w="322" w:type="pct"/>
          </w:tcPr>
          <w:p w:rsidR="00613450" w:rsidRPr="009C4175" w:rsidRDefault="00613450" w:rsidP="009C43BB">
            <w:pPr>
              <w:jc w:val="center"/>
            </w:pPr>
            <w:r w:rsidRPr="00E23826">
              <w:rPr>
                <w:lang w:eastAsia="en-IN"/>
              </w:rPr>
              <w:t>3b</w:t>
            </w:r>
          </w:p>
        </w:tc>
        <w:tc>
          <w:tcPr>
            <w:tcW w:w="339" w:type="pct"/>
            <w:vAlign w:val="center"/>
          </w:tcPr>
          <w:p w:rsidR="00613450" w:rsidRPr="000421DA" w:rsidRDefault="00613450" w:rsidP="009C43BB">
            <w:pPr>
              <w:jc w:val="center"/>
            </w:pPr>
            <w:r w:rsidRPr="000421DA">
              <w:t>R</w:t>
            </w:r>
          </w:p>
        </w:tc>
        <w:tc>
          <w:tcPr>
            <w:tcW w:w="436" w:type="pct"/>
            <w:vAlign w:val="center"/>
          </w:tcPr>
          <w:p w:rsidR="00613450" w:rsidRPr="000421DA" w:rsidRDefault="00613450" w:rsidP="009C43BB">
            <w:pPr>
              <w:jc w:val="center"/>
            </w:pPr>
            <w:r w:rsidRPr="000421DA">
              <w:t>3</w:t>
            </w:r>
          </w:p>
        </w:tc>
      </w:tr>
      <w:tr w:rsidR="00613450" w:rsidRPr="009C4175" w:rsidTr="007137AA">
        <w:trPr>
          <w:trHeight w:val="283"/>
        </w:trPr>
        <w:tc>
          <w:tcPr>
            <w:tcW w:w="251" w:type="pct"/>
          </w:tcPr>
          <w:p w:rsidR="00613450" w:rsidRPr="009C4175" w:rsidRDefault="00613450" w:rsidP="00AA5669">
            <w:pPr>
              <w:jc w:val="center"/>
            </w:pPr>
            <w:r w:rsidRPr="009C4175">
              <w:t>7.</w:t>
            </w:r>
          </w:p>
        </w:tc>
        <w:tc>
          <w:tcPr>
            <w:tcW w:w="3652" w:type="pct"/>
            <w:vAlign w:val="center"/>
          </w:tcPr>
          <w:p w:rsidR="00613450" w:rsidRPr="000421DA" w:rsidRDefault="00613450" w:rsidP="00E1782D">
            <w:r w:rsidRPr="000421DA">
              <w:t>Define “Business Combination”.</w:t>
            </w:r>
          </w:p>
        </w:tc>
        <w:tc>
          <w:tcPr>
            <w:tcW w:w="322" w:type="pct"/>
          </w:tcPr>
          <w:p w:rsidR="00613450" w:rsidRPr="009C4175" w:rsidRDefault="00613450" w:rsidP="009C43BB">
            <w:pPr>
              <w:jc w:val="center"/>
            </w:pPr>
            <w:r w:rsidRPr="00E23826">
              <w:rPr>
                <w:lang w:eastAsia="en-IN"/>
              </w:rPr>
              <w:t>4a</w:t>
            </w:r>
          </w:p>
        </w:tc>
        <w:tc>
          <w:tcPr>
            <w:tcW w:w="339" w:type="pct"/>
            <w:vAlign w:val="center"/>
          </w:tcPr>
          <w:p w:rsidR="00613450" w:rsidRPr="000421DA" w:rsidRDefault="00613450" w:rsidP="009C43BB">
            <w:pPr>
              <w:jc w:val="center"/>
            </w:pPr>
            <w:r w:rsidRPr="000421DA">
              <w:t>U</w:t>
            </w:r>
          </w:p>
        </w:tc>
        <w:tc>
          <w:tcPr>
            <w:tcW w:w="436" w:type="pct"/>
            <w:vAlign w:val="center"/>
          </w:tcPr>
          <w:p w:rsidR="00613450" w:rsidRPr="000421DA" w:rsidRDefault="00613450" w:rsidP="009C43BB">
            <w:pPr>
              <w:jc w:val="center"/>
            </w:pPr>
            <w:r w:rsidRPr="000421DA">
              <w:t>4</w:t>
            </w:r>
          </w:p>
        </w:tc>
      </w:tr>
      <w:tr w:rsidR="00613450" w:rsidRPr="009C4175" w:rsidTr="007137AA">
        <w:trPr>
          <w:trHeight w:val="283"/>
        </w:trPr>
        <w:tc>
          <w:tcPr>
            <w:tcW w:w="251" w:type="pct"/>
          </w:tcPr>
          <w:p w:rsidR="00613450" w:rsidRPr="009C4175" w:rsidRDefault="00613450" w:rsidP="00AA5669">
            <w:pPr>
              <w:jc w:val="center"/>
            </w:pPr>
            <w:r w:rsidRPr="009C4175">
              <w:t>8.</w:t>
            </w:r>
          </w:p>
        </w:tc>
        <w:tc>
          <w:tcPr>
            <w:tcW w:w="3652" w:type="pct"/>
            <w:vAlign w:val="center"/>
          </w:tcPr>
          <w:p w:rsidR="00613450" w:rsidRPr="000421DA" w:rsidRDefault="00613450" w:rsidP="00E1782D">
            <w:r>
              <w:t>Explain</w:t>
            </w:r>
            <w:r w:rsidRPr="000421DA">
              <w:t xml:space="preserve"> any two causes of business combinations.</w:t>
            </w:r>
          </w:p>
        </w:tc>
        <w:tc>
          <w:tcPr>
            <w:tcW w:w="322" w:type="pct"/>
          </w:tcPr>
          <w:p w:rsidR="00613450" w:rsidRPr="009C4175" w:rsidRDefault="00613450" w:rsidP="009C43BB">
            <w:pPr>
              <w:jc w:val="center"/>
            </w:pPr>
            <w:r w:rsidRPr="00E23826">
              <w:rPr>
                <w:lang w:eastAsia="en-IN"/>
              </w:rPr>
              <w:t>4b</w:t>
            </w:r>
          </w:p>
        </w:tc>
        <w:tc>
          <w:tcPr>
            <w:tcW w:w="339" w:type="pct"/>
            <w:vAlign w:val="center"/>
          </w:tcPr>
          <w:p w:rsidR="00613450" w:rsidRPr="000421DA" w:rsidRDefault="00613450" w:rsidP="009C43BB">
            <w:pPr>
              <w:jc w:val="center"/>
            </w:pPr>
            <w:r w:rsidRPr="000421DA">
              <w:t>U</w:t>
            </w:r>
          </w:p>
        </w:tc>
        <w:tc>
          <w:tcPr>
            <w:tcW w:w="436" w:type="pct"/>
            <w:vAlign w:val="center"/>
          </w:tcPr>
          <w:p w:rsidR="00613450" w:rsidRPr="000421DA" w:rsidRDefault="00613450" w:rsidP="009C43BB">
            <w:pPr>
              <w:jc w:val="center"/>
            </w:pPr>
            <w:r w:rsidRPr="000421DA">
              <w:t>4</w:t>
            </w:r>
          </w:p>
        </w:tc>
      </w:tr>
      <w:tr w:rsidR="00613450" w:rsidRPr="009C4175" w:rsidTr="007137AA">
        <w:trPr>
          <w:trHeight w:val="283"/>
        </w:trPr>
        <w:tc>
          <w:tcPr>
            <w:tcW w:w="251" w:type="pct"/>
          </w:tcPr>
          <w:p w:rsidR="00613450" w:rsidRPr="009C4175" w:rsidRDefault="00613450" w:rsidP="00AA5669">
            <w:pPr>
              <w:jc w:val="center"/>
            </w:pPr>
            <w:r w:rsidRPr="009C4175">
              <w:t>9.</w:t>
            </w:r>
          </w:p>
        </w:tc>
        <w:tc>
          <w:tcPr>
            <w:tcW w:w="3652" w:type="pct"/>
            <w:vAlign w:val="center"/>
          </w:tcPr>
          <w:p w:rsidR="00613450" w:rsidRPr="000421DA" w:rsidRDefault="00613450" w:rsidP="00E1782D">
            <w:r>
              <w:t>Explain v</w:t>
            </w:r>
            <w:r w:rsidRPr="000421DA">
              <w:t>enture capital</w:t>
            </w:r>
            <w:r>
              <w:t xml:space="preserve"> which is used in business.</w:t>
            </w:r>
          </w:p>
        </w:tc>
        <w:tc>
          <w:tcPr>
            <w:tcW w:w="322" w:type="pct"/>
          </w:tcPr>
          <w:p w:rsidR="00613450" w:rsidRPr="009C4175" w:rsidRDefault="00613450" w:rsidP="009C43BB">
            <w:pPr>
              <w:jc w:val="center"/>
            </w:pPr>
            <w:r w:rsidRPr="00E23826">
              <w:rPr>
                <w:lang w:eastAsia="en-IN"/>
              </w:rPr>
              <w:t>5a</w:t>
            </w:r>
          </w:p>
        </w:tc>
        <w:tc>
          <w:tcPr>
            <w:tcW w:w="339" w:type="pct"/>
            <w:vAlign w:val="center"/>
          </w:tcPr>
          <w:p w:rsidR="00613450" w:rsidRPr="000421DA" w:rsidRDefault="00613450" w:rsidP="009C43BB">
            <w:pPr>
              <w:jc w:val="center"/>
            </w:pPr>
            <w:r>
              <w:t>U</w:t>
            </w:r>
          </w:p>
        </w:tc>
        <w:tc>
          <w:tcPr>
            <w:tcW w:w="436" w:type="pct"/>
            <w:vAlign w:val="center"/>
          </w:tcPr>
          <w:p w:rsidR="00613450" w:rsidRPr="000421DA" w:rsidRDefault="00613450" w:rsidP="009C43BB">
            <w:pPr>
              <w:jc w:val="center"/>
            </w:pPr>
            <w:r w:rsidRPr="000421DA">
              <w:t>5</w:t>
            </w:r>
          </w:p>
        </w:tc>
      </w:tr>
      <w:tr w:rsidR="00613450" w:rsidRPr="009C4175" w:rsidTr="007137AA">
        <w:trPr>
          <w:trHeight w:val="283"/>
        </w:trPr>
        <w:tc>
          <w:tcPr>
            <w:tcW w:w="251" w:type="pct"/>
          </w:tcPr>
          <w:p w:rsidR="00613450" w:rsidRPr="009C4175" w:rsidRDefault="00613450" w:rsidP="00AA5669">
            <w:pPr>
              <w:jc w:val="center"/>
            </w:pPr>
            <w:r w:rsidRPr="009C4175">
              <w:t>10.</w:t>
            </w:r>
          </w:p>
        </w:tc>
        <w:tc>
          <w:tcPr>
            <w:tcW w:w="3652" w:type="pct"/>
            <w:vAlign w:val="center"/>
          </w:tcPr>
          <w:p w:rsidR="00613450" w:rsidRPr="000421DA" w:rsidRDefault="00613450" w:rsidP="00E1782D">
            <w:r w:rsidRPr="000421DA">
              <w:t>List any two sources of short-term finance.</w:t>
            </w:r>
          </w:p>
        </w:tc>
        <w:tc>
          <w:tcPr>
            <w:tcW w:w="322" w:type="pct"/>
          </w:tcPr>
          <w:p w:rsidR="00613450" w:rsidRPr="009C4175" w:rsidRDefault="00613450" w:rsidP="009C43BB">
            <w:pPr>
              <w:jc w:val="center"/>
            </w:pPr>
            <w:r w:rsidRPr="00E23826">
              <w:rPr>
                <w:lang w:eastAsia="en-IN"/>
              </w:rPr>
              <w:t>5b</w:t>
            </w:r>
          </w:p>
        </w:tc>
        <w:tc>
          <w:tcPr>
            <w:tcW w:w="339" w:type="pct"/>
            <w:vAlign w:val="center"/>
          </w:tcPr>
          <w:p w:rsidR="00613450" w:rsidRPr="000421DA" w:rsidRDefault="00613450" w:rsidP="009C43BB">
            <w:pPr>
              <w:jc w:val="center"/>
            </w:pPr>
            <w:r w:rsidRPr="000421DA">
              <w:t>A</w:t>
            </w:r>
          </w:p>
        </w:tc>
        <w:tc>
          <w:tcPr>
            <w:tcW w:w="436" w:type="pct"/>
            <w:vAlign w:val="center"/>
          </w:tcPr>
          <w:p w:rsidR="00613450" w:rsidRPr="000421DA" w:rsidRDefault="00613450" w:rsidP="009C43BB">
            <w:pPr>
              <w:jc w:val="center"/>
            </w:pPr>
            <w:r w:rsidRPr="000421DA">
              <w:t>5</w:t>
            </w:r>
          </w:p>
        </w:tc>
      </w:tr>
      <w:tr w:rsidR="00613450" w:rsidRPr="009C4175" w:rsidTr="00AA5669">
        <w:trPr>
          <w:trHeight w:val="194"/>
        </w:trPr>
        <w:tc>
          <w:tcPr>
            <w:tcW w:w="5000" w:type="pct"/>
            <w:gridSpan w:val="5"/>
          </w:tcPr>
          <w:p w:rsidR="00613450" w:rsidRPr="009C4175" w:rsidRDefault="00613450" w:rsidP="00D83055">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613450" w:rsidRPr="009C4175" w:rsidTr="003B6AC8">
        <w:trPr>
          <w:trHeight w:val="283"/>
        </w:trPr>
        <w:tc>
          <w:tcPr>
            <w:tcW w:w="251" w:type="pct"/>
          </w:tcPr>
          <w:p w:rsidR="00613450" w:rsidRPr="009C4175" w:rsidRDefault="00613450" w:rsidP="00AA5669">
            <w:pPr>
              <w:pStyle w:val="NoSpacing"/>
              <w:jc w:val="center"/>
            </w:pPr>
            <w:r w:rsidRPr="009C4175">
              <w:t>11.</w:t>
            </w:r>
          </w:p>
        </w:tc>
        <w:tc>
          <w:tcPr>
            <w:tcW w:w="3652" w:type="pct"/>
            <w:vAlign w:val="center"/>
          </w:tcPr>
          <w:p w:rsidR="00613450" w:rsidRPr="000421DA" w:rsidRDefault="00613450" w:rsidP="00E1782D">
            <w:r w:rsidRPr="000421DA">
              <w:t>Explain the stages in the development of business.</w:t>
            </w:r>
          </w:p>
        </w:tc>
        <w:tc>
          <w:tcPr>
            <w:tcW w:w="322" w:type="pct"/>
          </w:tcPr>
          <w:p w:rsidR="00613450" w:rsidRPr="009C4175" w:rsidRDefault="00613450" w:rsidP="00AA5669">
            <w:pPr>
              <w:pStyle w:val="NoSpacing"/>
              <w:jc w:val="center"/>
            </w:pPr>
            <w:r w:rsidRPr="00E23826">
              <w:rPr>
                <w:lang w:eastAsia="en-IN"/>
              </w:rPr>
              <w:t>1a</w:t>
            </w:r>
          </w:p>
        </w:tc>
        <w:tc>
          <w:tcPr>
            <w:tcW w:w="339" w:type="pct"/>
            <w:vAlign w:val="center"/>
          </w:tcPr>
          <w:p w:rsidR="00613450" w:rsidRPr="000421DA" w:rsidRDefault="00613450" w:rsidP="00E1782D">
            <w:r w:rsidRPr="000421DA">
              <w:t>A</w:t>
            </w:r>
          </w:p>
        </w:tc>
        <w:tc>
          <w:tcPr>
            <w:tcW w:w="436" w:type="pct"/>
          </w:tcPr>
          <w:p w:rsidR="00613450" w:rsidRPr="009C4175" w:rsidRDefault="00613450" w:rsidP="00D83055">
            <w:pPr>
              <w:pStyle w:val="NoSpacing"/>
              <w:jc w:val="center"/>
            </w:pPr>
            <w:r>
              <w:t>1</w:t>
            </w:r>
          </w:p>
        </w:tc>
      </w:tr>
      <w:tr w:rsidR="00613450" w:rsidRPr="009C4175" w:rsidTr="003B6AC8">
        <w:trPr>
          <w:trHeight w:val="283"/>
        </w:trPr>
        <w:tc>
          <w:tcPr>
            <w:tcW w:w="251" w:type="pct"/>
          </w:tcPr>
          <w:p w:rsidR="00613450" w:rsidRPr="009C4175" w:rsidRDefault="00613450" w:rsidP="00AA5669">
            <w:pPr>
              <w:pStyle w:val="NoSpacing"/>
              <w:jc w:val="center"/>
            </w:pPr>
            <w:r w:rsidRPr="009C4175">
              <w:t>12.</w:t>
            </w:r>
          </w:p>
        </w:tc>
        <w:tc>
          <w:tcPr>
            <w:tcW w:w="3652" w:type="pct"/>
            <w:vAlign w:val="center"/>
          </w:tcPr>
          <w:p w:rsidR="00613450" w:rsidRPr="000421DA" w:rsidRDefault="00613450" w:rsidP="00E1782D">
            <w:r w:rsidRPr="000421DA">
              <w:t>Compare sole proprietorship and partnership with examples.</w:t>
            </w:r>
          </w:p>
        </w:tc>
        <w:tc>
          <w:tcPr>
            <w:tcW w:w="322" w:type="pct"/>
          </w:tcPr>
          <w:p w:rsidR="00613450" w:rsidRPr="009C4175" w:rsidRDefault="00613450" w:rsidP="00AA5669">
            <w:pPr>
              <w:pStyle w:val="NoSpacing"/>
              <w:jc w:val="center"/>
            </w:pPr>
            <w:r>
              <w:rPr>
                <w:lang w:eastAsia="en-IN"/>
              </w:rPr>
              <w:t>2</w:t>
            </w:r>
            <w:r w:rsidRPr="00E23826">
              <w:rPr>
                <w:lang w:eastAsia="en-IN"/>
              </w:rPr>
              <w:t>b</w:t>
            </w:r>
          </w:p>
        </w:tc>
        <w:tc>
          <w:tcPr>
            <w:tcW w:w="339" w:type="pct"/>
            <w:vAlign w:val="center"/>
          </w:tcPr>
          <w:p w:rsidR="00613450" w:rsidRPr="000421DA" w:rsidRDefault="00613450" w:rsidP="00E1782D">
            <w:r w:rsidRPr="000421DA">
              <w:t>An</w:t>
            </w:r>
          </w:p>
        </w:tc>
        <w:tc>
          <w:tcPr>
            <w:tcW w:w="436" w:type="pct"/>
          </w:tcPr>
          <w:p w:rsidR="00613450" w:rsidRPr="009C4175" w:rsidRDefault="00613450" w:rsidP="00D83055">
            <w:pPr>
              <w:pStyle w:val="NoSpacing"/>
              <w:jc w:val="center"/>
            </w:pPr>
            <w:r>
              <w:t>2</w:t>
            </w:r>
          </w:p>
        </w:tc>
      </w:tr>
      <w:tr w:rsidR="00613450" w:rsidRPr="009C4175" w:rsidTr="003B6AC8">
        <w:trPr>
          <w:trHeight w:val="283"/>
        </w:trPr>
        <w:tc>
          <w:tcPr>
            <w:tcW w:w="251" w:type="pct"/>
          </w:tcPr>
          <w:p w:rsidR="00613450" w:rsidRPr="009C4175" w:rsidRDefault="00613450" w:rsidP="00AA5669">
            <w:pPr>
              <w:pStyle w:val="NoSpacing"/>
              <w:jc w:val="center"/>
            </w:pPr>
            <w:r w:rsidRPr="009C4175">
              <w:t>13.</w:t>
            </w:r>
          </w:p>
        </w:tc>
        <w:tc>
          <w:tcPr>
            <w:tcW w:w="3652" w:type="pct"/>
            <w:vAlign w:val="center"/>
          </w:tcPr>
          <w:p w:rsidR="00613450" w:rsidRPr="000421DA" w:rsidRDefault="00613450" w:rsidP="00E1782D">
            <w:r>
              <w:t>Evaluate Alfred</w:t>
            </w:r>
            <w:r w:rsidRPr="000421DA">
              <w:t xml:space="preserve"> Weber’s theory of location.</w:t>
            </w:r>
          </w:p>
        </w:tc>
        <w:tc>
          <w:tcPr>
            <w:tcW w:w="322" w:type="pct"/>
          </w:tcPr>
          <w:p w:rsidR="00613450" w:rsidRPr="009C4175" w:rsidRDefault="00613450" w:rsidP="00AA5669">
            <w:pPr>
              <w:pStyle w:val="NoSpacing"/>
              <w:jc w:val="center"/>
            </w:pPr>
            <w:r>
              <w:rPr>
                <w:lang w:eastAsia="en-IN"/>
              </w:rPr>
              <w:t>3b</w:t>
            </w:r>
          </w:p>
        </w:tc>
        <w:tc>
          <w:tcPr>
            <w:tcW w:w="339" w:type="pct"/>
            <w:vAlign w:val="center"/>
          </w:tcPr>
          <w:p w:rsidR="00613450" w:rsidRPr="000421DA" w:rsidRDefault="00613450" w:rsidP="00E1782D">
            <w:r>
              <w:t>E</w:t>
            </w:r>
          </w:p>
        </w:tc>
        <w:tc>
          <w:tcPr>
            <w:tcW w:w="436" w:type="pct"/>
          </w:tcPr>
          <w:p w:rsidR="00613450" w:rsidRPr="009C4175" w:rsidRDefault="00613450" w:rsidP="00D83055">
            <w:pPr>
              <w:pStyle w:val="NoSpacing"/>
              <w:jc w:val="center"/>
            </w:pPr>
            <w:r w:rsidRPr="009C4175">
              <w:t>3</w:t>
            </w:r>
          </w:p>
        </w:tc>
      </w:tr>
      <w:tr w:rsidR="00613450" w:rsidRPr="009C4175" w:rsidTr="003B6AC8">
        <w:trPr>
          <w:trHeight w:val="283"/>
        </w:trPr>
        <w:tc>
          <w:tcPr>
            <w:tcW w:w="251" w:type="pct"/>
          </w:tcPr>
          <w:p w:rsidR="00613450" w:rsidRPr="009C4175" w:rsidRDefault="00613450" w:rsidP="00AA5669">
            <w:pPr>
              <w:pStyle w:val="NoSpacing"/>
              <w:jc w:val="center"/>
            </w:pPr>
            <w:r w:rsidRPr="009C4175">
              <w:t>14.</w:t>
            </w:r>
          </w:p>
        </w:tc>
        <w:tc>
          <w:tcPr>
            <w:tcW w:w="3652" w:type="pct"/>
            <w:vAlign w:val="center"/>
          </w:tcPr>
          <w:p w:rsidR="00613450" w:rsidRPr="000421DA" w:rsidRDefault="00613450" w:rsidP="00E1782D">
            <w:r w:rsidRPr="000421DA">
              <w:t>Analyze the objectives and forms of business combinations.</w:t>
            </w:r>
          </w:p>
        </w:tc>
        <w:tc>
          <w:tcPr>
            <w:tcW w:w="322" w:type="pct"/>
          </w:tcPr>
          <w:p w:rsidR="00613450" w:rsidRPr="009C4175" w:rsidRDefault="00613450" w:rsidP="00AA5669">
            <w:pPr>
              <w:pStyle w:val="NoSpacing"/>
              <w:jc w:val="center"/>
            </w:pPr>
            <w:r>
              <w:rPr>
                <w:lang w:eastAsia="en-IN"/>
              </w:rPr>
              <w:t>4</w:t>
            </w:r>
            <w:r w:rsidRPr="00E23826">
              <w:rPr>
                <w:lang w:eastAsia="en-IN"/>
              </w:rPr>
              <w:t>b</w:t>
            </w:r>
          </w:p>
        </w:tc>
        <w:tc>
          <w:tcPr>
            <w:tcW w:w="339" w:type="pct"/>
            <w:vAlign w:val="center"/>
          </w:tcPr>
          <w:p w:rsidR="00613450" w:rsidRPr="000421DA" w:rsidRDefault="00613450" w:rsidP="00E1782D">
            <w:r w:rsidRPr="000421DA">
              <w:t>An</w:t>
            </w:r>
          </w:p>
        </w:tc>
        <w:tc>
          <w:tcPr>
            <w:tcW w:w="436" w:type="pct"/>
          </w:tcPr>
          <w:p w:rsidR="00613450" w:rsidRPr="009C4175" w:rsidRDefault="00613450" w:rsidP="00D83055">
            <w:pPr>
              <w:pStyle w:val="NoSpacing"/>
              <w:jc w:val="center"/>
            </w:pPr>
            <w:r>
              <w:t>4</w:t>
            </w:r>
          </w:p>
        </w:tc>
      </w:tr>
      <w:tr w:rsidR="00613450" w:rsidRPr="009C4175" w:rsidTr="003B6AC8">
        <w:trPr>
          <w:trHeight w:val="283"/>
        </w:trPr>
        <w:tc>
          <w:tcPr>
            <w:tcW w:w="251" w:type="pct"/>
          </w:tcPr>
          <w:p w:rsidR="00613450" w:rsidRPr="009C4175" w:rsidRDefault="00613450" w:rsidP="00AA5669">
            <w:pPr>
              <w:pStyle w:val="NoSpacing"/>
              <w:jc w:val="center"/>
            </w:pPr>
            <w:r w:rsidRPr="009C4175">
              <w:t>15.</w:t>
            </w:r>
          </w:p>
        </w:tc>
        <w:tc>
          <w:tcPr>
            <w:tcW w:w="3652" w:type="pct"/>
            <w:vAlign w:val="center"/>
          </w:tcPr>
          <w:p w:rsidR="00613450" w:rsidRPr="000421DA" w:rsidRDefault="00613450" w:rsidP="00E1782D">
            <w:r w:rsidRPr="000421DA">
              <w:t>Apply the concept of capital structure to determine sources of finance for a new venture.</w:t>
            </w:r>
          </w:p>
        </w:tc>
        <w:tc>
          <w:tcPr>
            <w:tcW w:w="322" w:type="pct"/>
          </w:tcPr>
          <w:p w:rsidR="00613450" w:rsidRPr="009C4175" w:rsidRDefault="00613450" w:rsidP="00AA5669">
            <w:pPr>
              <w:pStyle w:val="NoSpacing"/>
              <w:jc w:val="center"/>
            </w:pPr>
            <w:r>
              <w:rPr>
                <w:lang w:eastAsia="en-IN"/>
              </w:rPr>
              <w:t>5</w:t>
            </w:r>
            <w:r w:rsidRPr="00E23826">
              <w:rPr>
                <w:lang w:eastAsia="en-IN"/>
              </w:rPr>
              <w:t>c</w:t>
            </w:r>
          </w:p>
        </w:tc>
        <w:tc>
          <w:tcPr>
            <w:tcW w:w="339" w:type="pct"/>
            <w:vAlign w:val="center"/>
          </w:tcPr>
          <w:p w:rsidR="00613450" w:rsidRPr="000421DA" w:rsidRDefault="00613450" w:rsidP="00E1782D">
            <w:r w:rsidRPr="000421DA">
              <w:t>A</w:t>
            </w:r>
          </w:p>
        </w:tc>
        <w:tc>
          <w:tcPr>
            <w:tcW w:w="436" w:type="pct"/>
          </w:tcPr>
          <w:p w:rsidR="00613450" w:rsidRPr="009C4175" w:rsidRDefault="00613450" w:rsidP="00D83055">
            <w:pPr>
              <w:pStyle w:val="NoSpacing"/>
              <w:jc w:val="center"/>
            </w:pPr>
            <w:r>
              <w:t>5</w:t>
            </w:r>
          </w:p>
        </w:tc>
      </w:tr>
      <w:tr w:rsidR="00613450" w:rsidRPr="009C4175" w:rsidTr="00AA5669">
        <w:trPr>
          <w:trHeight w:val="283"/>
        </w:trPr>
        <w:tc>
          <w:tcPr>
            <w:tcW w:w="5000" w:type="pct"/>
            <w:gridSpan w:val="5"/>
          </w:tcPr>
          <w:p w:rsidR="00613450" w:rsidRDefault="00613450" w:rsidP="00AA5669">
            <w:pPr>
              <w:pStyle w:val="NoSpacing"/>
              <w:jc w:val="center"/>
            </w:pPr>
            <w:r>
              <w:rPr>
                <w:b/>
              </w:rPr>
              <w:t>PART – C (5</w:t>
            </w:r>
            <w:r w:rsidRPr="009C4175">
              <w:rPr>
                <w:b/>
              </w:rPr>
              <w:t xml:space="preserve"> X 1</w:t>
            </w:r>
            <w:r>
              <w:rPr>
                <w:b/>
              </w:rPr>
              <w:t>0 = 50</w:t>
            </w:r>
            <w:r w:rsidRPr="009C4175">
              <w:rPr>
                <w:b/>
              </w:rPr>
              <w:t xml:space="preserve"> MARKS)</w:t>
            </w: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16</w:t>
            </w:r>
          </w:p>
        </w:tc>
        <w:tc>
          <w:tcPr>
            <w:tcW w:w="3652" w:type="pct"/>
          </w:tcPr>
          <w:p w:rsidR="00613450" w:rsidRPr="009C4175" w:rsidRDefault="00613450" w:rsidP="000E434B">
            <w:pPr>
              <w:pStyle w:val="NoSpacing"/>
              <w:jc w:val="both"/>
            </w:pPr>
            <w:r w:rsidRPr="000421DA">
              <w:t>Explain the importance and objectives of business organization.</w:t>
            </w:r>
          </w:p>
        </w:tc>
        <w:tc>
          <w:tcPr>
            <w:tcW w:w="322" w:type="pct"/>
          </w:tcPr>
          <w:p w:rsidR="00613450" w:rsidRPr="00E23826" w:rsidRDefault="00613450" w:rsidP="00063830">
            <w:pPr>
              <w:pStyle w:val="NoSpacing"/>
              <w:jc w:val="center"/>
              <w:rPr>
                <w:lang w:eastAsia="en-IN"/>
              </w:rPr>
            </w:pPr>
            <w:r>
              <w:rPr>
                <w:lang w:eastAsia="en-IN"/>
              </w:rPr>
              <w:t>1c</w:t>
            </w:r>
          </w:p>
        </w:tc>
        <w:tc>
          <w:tcPr>
            <w:tcW w:w="339" w:type="pct"/>
          </w:tcPr>
          <w:p w:rsidR="00613450" w:rsidRPr="00E23826" w:rsidRDefault="00613450" w:rsidP="00063830">
            <w:pPr>
              <w:pStyle w:val="NoSpacing"/>
              <w:jc w:val="center"/>
              <w:rPr>
                <w:lang w:eastAsia="en-IN"/>
              </w:rPr>
            </w:pPr>
            <w:r>
              <w:rPr>
                <w:lang w:eastAsia="en-IN"/>
              </w:rPr>
              <w:t>U</w:t>
            </w:r>
          </w:p>
        </w:tc>
        <w:tc>
          <w:tcPr>
            <w:tcW w:w="436" w:type="pct"/>
          </w:tcPr>
          <w:p w:rsidR="00613450" w:rsidRDefault="00613450" w:rsidP="00063830">
            <w:pPr>
              <w:pStyle w:val="NoSpacing"/>
              <w:jc w:val="center"/>
            </w:pPr>
            <w:r>
              <w:t>1</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17</w:t>
            </w:r>
          </w:p>
        </w:tc>
        <w:tc>
          <w:tcPr>
            <w:tcW w:w="3652" w:type="pct"/>
          </w:tcPr>
          <w:p w:rsidR="00613450" w:rsidRPr="009C4175" w:rsidRDefault="00613450" w:rsidP="00C03B73">
            <w:pPr>
              <w:pStyle w:val="NoSpacing"/>
              <w:jc w:val="both"/>
            </w:pPr>
            <w:r w:rsidRPr="000421DA">
              <w:t>Analyze the difference between industry, commerce, business, and profession.</w:t>
            </w:r>
          </w:p>
        </w:tc>
        <w:tc>
          <w:tcPr>
            <w:tcW w:w="322" w:type="pct"/>
          </w:tcPr>
          <w:p w:rsidR="00613450" w:rsidRPr="00E23826" w:rsidRDefault="00613450" w:rsidP="00063830">
            <w:pPr>
              <w:pStyle w:val="NoSpacing"/>
              <w:jc w:val="center"/>
              <w:rPr>
                <w:lang w:eastAsia="en-IN"/>
              </w:rPr>
            </w:pPr>
            <w:r w:rsidRPr="00E23826">
              <w:rPr>
                <w:lang w:val="en-IN" w:eastAsia="en-IN"/>
              </w:rPr>
              <w:t>1e</w:t>
            </w:r>
          </w:p>
        </w:tc>
        <w:tc>
          <w:tcPr>
            <w:tcW w:w="339" w:type="pct"/>
          </w:tcPr>
          <w:p w:rsidR="00613450" w:rsidRPr="00E23826" w:rsidRDefault="00613450" w:rsidP="00063830">
            <w:pPr>
              <w:pStyle w:val="NoSpacing"/>
              <w:jc w:val="center"/>
              <w:rPr>
                <w:lang w:eastAsia="en-IN"/>
              </w:rPr>
            </w:pPr>
            <w:r>
              <w:rPr>
                <w:lang w:eastAsia="en-IN"/>
              </w:rPr>
              <w:t>An</w:t>
            </w:r>
          </w:p>
        </w:tc>
        <w:tc>
          <w:tcPr>
            <w:tcW w:w="436" w:type="pct"/>
          </w:tcPr>
          <w:p w:rsidR="00613450" w:rsidRDefault="00613450" w:rsidP="00063830">
            <w:pPr>
              <w:pStyle w:val="NoSpacing"/>
              <w:jc w:val="center"/>
            </w:pPr>
            <w:r>
              <w:t>1</w:t>
            </w:r>
          </w:p>
        </w:tc>
      </w:tr>
      <w:tr w:rsidR="00613450" w:rsidRPr="009C4175" w:rsidTr="00080B3B">
        <w:trPr>
          <w:trHeight w:val="283"/>
        </w:trPr>
        <w:tc>
          <w:tcPr>
            <w:tcW w:w="251" w:type="pct"/>
          </w:tcPr>
          <w:p w:rsidR="00613450" w:rsidRPr="00E23826" w:rsidRDefault="00613450" w:rsidP="00063830">
            <w:pPr>
              <w:pStyle w:val="NoSpacing"/>
              <w:jc w:val="center"/>
              <w:rPr>
                <w:lang w:val="en-IN" w:eastAsia="en-IN"/>
              </w:rPr>
            </w:pPr>
          </w:p>
        </w:tc>
        <w:tc>
          <w:tcPr>
            <w:tcW w:w="3652" w:type="pct"/>
          </w:tcPr>
          <w:p w:rsidR="00613450" w:rsidRPr="000421DA" w:rsidRDefault="00613450" w:rsidP="00C03B73">
            <w:pPr>
              <w:pStyle w:val="NoSpacing"/>
              <w:jc w:val="both"/>
            </w:pPr>
          </w:p>
        </w:tc>
        <w:tc>
          <w:tcPr>
            <w:tcW w:w="322" w:type="pct"/>
          </w:tcPr>
          <w:p w:rsidR="00613450" w:rsidRPr="00E23826" w:rsidRDefault="00613450" w:rsidP="00063830">
            <w:pPr>
              <w:pStyle w:val="NoSpacing"/>
              <w:jc w:val="center"/>
              <w:rPr>
                <w:lang w:val="en-IN" w:eastAsia="en-IN"/>
              </w:rPr>
            </w:pPr>
          </w:p>
        </w:tc>
        <w:tc>
          <w:tcPr>
            <w:tcW w:w="339" w:type="pct"/>
          </w:tcPr>
          <w:p w:rsidR="00613450" w:rsidRDefault="00613450" w:rsidP="00063830">
            <w:pPr>
              <w:pStyle w:val="NoSpacing"/>
              <w:jc w:val="center"/>
              <w:rPr>
                <w:lang w:eastAsia="en-IN"/>
              </w:rPr>
            </w:pPr>
          </w:p>
        </w:tc>
        <w:tc>
          <w:tcPr>
            <w:tcW w:w="436" w:type="pct"/>
          </w:tcPr>
          <w:p w:rsidR="00613450" w:rsidRDefault="00613450" w:rsidP="00063830">
            <w:pPr>
              <w:pStyle w:val="NoSpacing"/>
              <w:jc w:val="center"/>
            </w:pP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18</w:t>
            </w:r>
          </w:p>
        </w:tc>
        <w:tc>
          <w:tcPr>
            <w:tcW w:w="3652" w:type="pct"/>
          </w:tcPr>
          <w:p w:rsidR="00613450" w:rsidRPr="009C4175" w:rsidRDefault="00613450" w:rsidP="00C03B73">
            <w:pPr>
              <w:pStyle w:val="NoSpacing"/>
              <w:jc w:val="both"/>
            </w:pPr>
            <w:r w:rsidRPr="000421DA">
              <w:t>Explain the characteristics, merits and demerits of a Joint Stock Company.</w:t>
            </w:r>
          </w:p>
        </w:tc>
        <w:tc>
          <w:tcPr>
            <w:tcW w:w="322" w:type="pct"/>
          </w:tcPr>
          <w:p w:rsidR="00613450" w:rsidRPr="00E23826" w:rsidRDefault="00613450" w:rsidP="00063830">
            <w:pPr>
              <w:pStyle w:val="NoSpacing"/>
              <w:jc w:val="center"/>
              <w:rPr>
                <w:lang w:eastAsia="en-IN"/>
              </w:rPr>
            </w:pPr>
            <w:r w:rsidRPr="00E23826">
              <w:rPr>
                <w:lang w:val="en-IN" w:eastAsia="en-IN"/>
              </w:rPr>
              <w:t>2b</w:t>
            </w:r>
          </w:p>
        </w:tc>
        <w:tc>
          <w:tcPr>
            <w:tcW w:w="339" w:type="pct"/>
          </w:tcPr>
          <w:p w:rsidR="00613450" w:rsidRPr="00E23826" w:rsidRDefault="00613450" w:rsidP="00063830">
            <w:pPr>
              <w:pStyle w:val="NoSpacing"/>
              <w:jc w:val="center"/>
              <w:rPr>
                <w:lang w:eastAsia="en-IN"/>
              </w:rPr>
            </w:pPr>
            <w:r>
              <w:rPr>
                <w:lang w:eastAsia="en-IN"/>
              </w:rPr>
              <w:t>U</w:t>
            </w:r>
          </w:p>
        </w:tc>
        <w:tc>
          <w:tcPr>
            <w:tcW w:w="436" w:type="pct"/>
          </w:tcPr>
          <w:p w:rsidR="00613450" w:rsidRDefault="00613450" w:rsidP="00063830">
            <w:pPr>
              <w:pStyle w:val="NoSpacing"/>
              <w:jc w:val="center"/>
            </w:pPr>
            <w:r>
              <w:t>2</w:t>
            </w:r>
          </w:p>
        </w:tc>
      </w:tr>
      <w:tr w:rsidR="00613450" w:rsidRPr="009C4175" w:rsidTr="00063830">
        <w:trPr>
          <w:trHeight w:val="283"/>
        </w:trPr>
        <w:tc>
          <w:tcPr>
            <w:tcW w:w="5000" w:type="pct"/>
            <w:gridSpan w:val="5"/>
          </w:tcPr>
          <w:p w:rsidR="00613450" w:rsidRPr="00C03B73" w:rsidRDefault="00613450" w:rsidP="00063830">
            <w:pPr>
              <w:pStyle w:val="NoSpacing"/>
              <w:jc w:val="center"/>
              <w:rPr>
                <w:b/>
              </w:rPr>
            </w:pPr>
            <w:r w:rsidRPr="00C03B73">
              <w:rPr>
                <w:b/>
              </w:rPr>
              <w:t>(OR)</w:t>
            </w: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19</w:t>
            </w:r>
          </w:p>
        </w:tc>
        <w:tc>
          <w:tcPr>
            <w:tcW w:w="3652" w:type="pct"/>
          </w:tcPr>
          <w:p w:rsidR="00613450" w:rsidRPr="00080B3B" w:rsidRDefault="00613450" w:rsidP="00080B3B">
            <w:pPr>
              <w:spacing w:before="100" w:beforeAutospacing="1" w:after="100" w:afterAutospacing="1"/>
            </w:pPr>
            <w:r w:rsidRPr="000421DA">
              <w:t>Analyze the concept and benefits of One Person Company (OPC).</w:t>
            </w:r>
          </w:p>
        </w:tc>
        <w:tc>
          <w:tcPr>
            <w:tcW w:w="322" w:type="pct"/>
          </w:tcPr>
          <w:p w:rsidR="00613450" w:rsidRPr="00E23826" w:rsidRDefault="00613450" w:rsidP="00063830">
            <w:pPr>
              <w:pStyle w:val="NoSpacing"/>
              <w:jc w:val="center"/>
              <w:rPr>
                <w:lang w:eastAsia="en-IN"/>
              </w:rPr>
            </w:pPr>
            <w:r w:rsidRPr="00E23826">
              <w:rPr>
                <w:lang w:val="en-IN" w:eastAsia="en-IN"/>
              </w:rPr>
              <w:t>2c</w:t>
            </w:r>
          </w:p>
        </w:tc>
        <w:tc>
          <w:tcPr>
            <w:tcW w:w="339" w:type="pct"/>
          </w:tcPr>
          <w:p w:rsidR="00613450" w:rsidRPr="00E23826" w:rsidRDefault="00613450" w:rsidP="00063830">
            <w:pPr>
              <w:pStyle w:val="NoSpacing"/>
              <w:jc w:val="center"/>
              <w:rPr>
                <w:lang w:eastAsia="en-IN"/>
              </w:rPr>
            </w:pPr>
            <w:r>
              <w:rPr>
                <w:lang w:eastAsia="en-IN"/>
              </w:rPr>
              <w:t>An</w:t>
            </w:r>
          </w:p>
        </w:tc>
        <w:tc>
          <w:tcPr>
            <w:tcW w:w="436" w:type="pct"/>
          </w:tcPr>
          <w:p w:rsidR="00613450" w:rsidRDefault="00613450" w:rsidP="00063830">
            <w:pPr>
              <w:pStyle w:val="NoSpacing"/>
              <w:jc w:val="center"/>
            </w:pPr>
            <w:r>
              <w:t>2</w:t>
            </w:r>
          </w:p>
        </w:tc>
      </w:tr>
      <w:tr w:rsidR="00613450" w:rsidRPr="009C4175" w:rsidTr="00080B3B">
        <w:trPr>
          <w:trHeight w:val="283"/>
        </w:trPr>
        <w:tc>
          <w:tcPr>
            <w:tcW w:w="251" w:type="pct"/>
          </w:tcPr>
          <w:p w:rsidR="00613450" w:rsidRPr="00E23826" w:rsidRDefault="00613450" w:rsidP="00063830">
            <w:pPr>
              <w:pStyle w:val="NoSpacing"/>
              <w:jc w:val="center"/>
              <w:rPr>
                <w:lang w:val="en-IN" w:eastAsia="en-IN"/>
              </w:rPr>
            </w:pPr>
          </w:p>
        </w:tc>
        <w:tc>
          <w:tcPr>
            <w:tcW w:w="3652" w:type="pct"/>
          </w:tcPr>
          <w:p w:rsidR="00613450" w:rsidRPr="000421DA" w:rsidRDefault="00613450" w:rsidP="00080B3B">
            <w:pPr>
              <w:spacing w:before="100" w:beforeAutospacing="1" w:after="100" w:afterAutospacing="1"/>
            </w:pPr>
          </w:p>
        </w:tc>
        <w:tc>
          <w:tcPr>
            <w:tcW w:w="322" w:type="pct"/>
          </w:tcPr>
          <w:p w:rsidR="00613450" w:rsidRPr="00E23826" w:rsidRDefault="00613450" w:rsidP="00063830">
            <w:pPr>
              <w:pStyle w:val="NoSpacing"/>
              <w:jc w:val="center"/>
              <w:rPr>
                <w:lang w:val="en-IN" w:eastAsia="en-IN"/>
              </w:rPr>
            </w:pPr>
          </w:p>
        </w:tc>
        <w:tc>
          <w:tcPr>
            <w:tcW w:w="339" w:type="pct"/>
          </w:tcPr>
          <w:p w:rsidR="00613450" w:rsidRDefault="00613450" w:rsidP="00063830">
            <w:pPr>
              <w:pStyle w:val="NoSpacing"/>
              <w:jc w:val="center"/>
              <w:rPr>
                <w:lang w:eastAsia="en-IN"/>
              </w:rPr>
            </w:pPr>
          </w:p>
        </w:tc>
        <w:tc>
          <w:tcPr>
            <w:tcW w:w="436" w:type="pct"/>
          </w:tcPr>
          <w:p w:rsidR="00613450" w:rsidRDefault="00613450" w:rsidP="00063830">
            <w:pPr>
              <w:pStyle w:val="NoSpacing"/>
              <w:jc w:val="center"/>
            </w:pP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20</w:t>
            </w:r>
          </w:p>
        </w:tc>
        <w:tc>
          <w:tcPr>
            <w:tcW w:w="3652" w:type="pct"/>
          </w:tcPr>
          <w:p w:rsidR="00613450" w:rsidRPr="009C4175" w:rsidRDefault="00613450" w:rsidP="00C03B73">
            <w:pPr>
              <w:pStyle w:val="NoSpacing"/>
              <w:jc w:val="both"/>
            </w:pPr>
            <w:r>
              <w:t xml:space="preserve">Explain </w:t>
            </w:r>
            <w:r w:rsidRPr="000421DA">
              <w:t>the principles and types of plant layout.</w:t>
            </w:r>
          </w:p>
        </w:tc>
        <w:tc>
          <w:tcPr>
            <w:tcW w:w="322" w:type="pct"/>
          </w:tcPr>
          <w:p w:rsidR="00613450" w:rsidRPr="00E23826" w:rsidRDefault="00613450" w:rsidP="00063830">
            <w:pPr>
              <w:pStyle w:val="NoSpacing"/>
              <w:jc w:val="center"/>
              <w:rPr>
                <w:lang w:eastAsia="en-IN"/>
              </w:rPr>
            </w:pPr>
            <w:r w:rsidRPr="00E23826">
              <w:rPr>
                <w:lang w:val="en-IN" w:eastAsia="en-IN"/>
              </w:rPr>
              <w:t>3d</w:t>
            </w:r>
          </w:p>
        </w:tc>
        <w:tc>
          <w:tcPr>
            <w:tcW w:w="339" w:type="pct"/>
          </w:tcPr>
          <w:p w:rsidR="00613450" w:rsidRPr="00E23826" w:rsidRDefault="00613450" w:rsidP="00063830">
            <w:pPr>
              <w:pStyle w:val="NoSpacing"/>
              <w:jc w:val="center"/>
              <w:rPr>
                <w:lang w:eastAsia="en-IN"/>
              </w:rPr>
            </w:pPr>
            <w:r>
              <w:rPr>
                <w:lang w:eastAsia="en-IN"/>
              </w:rPr>
              <w:t>A</w:t>
            </w:r>
          </w:p>
        </w:tc>
        <w:tc>
          <w:tcPr>
            <w:tcW w:w="436" w:type="pct"/>
          </w:tcPr>
          <w:p w:rsidR="00613450" w:rsidRDefault="00613450" w:rsidP="00063830">
            <w:pPr>
              <w:pStyle w:val="NoSpacing"/>
              <w:jc w:val="center"/>
            </w:pPr>
            <w:r>
              <w:t>3</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21</w:t>
            </w:r>
          </w:p>
        </w:tc>
        <w:tc>
          <w:tcPr>
            <w:tcW w:w="3652" w:type="pct"/>
          </w:tcPr>
          <w:p w:rsidR="00613450" w:rsidRPr="00080B3B" w:rsidRDefault="00613450" w:rsidP="00080B3B">
            <w:pPr>
              <w:spacing w:before="100" w:beforeAutospacing="1" w:after="100" w:afterAutospacing="1"/>
            </w:pPr>
            <w:r w:rsidRPr="000421DA">
              <w:t>Evaluate the factors determining the optimum size of a business.</w:t>
            </w:r>
          </w:p>
        </w:tc>
        <w:tc>
          <w:tcPr>
            <w:tcW w:w="322" w:type="pct"/>
          </w:tcPr>
          <w:p w:rsidR="00613450" w:rsidRPr="00E23826" w:rsidRDefault="00613450" w:rsidP="00063830">
            <w:pPr>
              <w:pStyle w:val="NoSpacing"/>
              <w:jc w:val="center"/>
              <w:rPr>
                <w:lang w:eastAsia="en-IN"/>
              </w:rPr>
            </w:pPr>
            <w:r w:rsidRPr="00E23826">
              <w:rPr>
                <w:lang w:val="en-IN" w:eastAsia="en-IN"/>
              </w:rPr>
              <w:t>3f</w:t>
            </w:r>
          </w:p>
        </w:tc>
        <w:tc>
          <w:tcPr>
            <w:tcW w:w="339" w:type="pct"/>
          </w:tcPr>
          <w:p w:rsidR="00613450" w:rsidRPr="00E23826" w:rsidRDefault="00613450" w:rsidP="00063830">
            <w:pPr>
              <w:pStyle w:val="NoSpacing"/>
              <w:jc w:val="center"/>
              <w:rPr>
                <w:lang w:eastAsia="en-IN"/>
              </w:rPr>
            </w:pPr>
            <w:r>
              <w:rPr>
                <w:lang w:eastAsia="en-IN"/>
              </w:rPr>
              <w:t>E</w:t>
            </w:r>
          </w:p>
        </w:tc>
        <w:tc>
          <w:tcPr>
            <w:tcW w:w="436" w:type="pct"/>
          </w:tcPr>
          <w:p w:rsidR="00613450" w:rsidRDefault="00613450" w:rsidP="00063830">
            <w:pPr>
              <w:pStyle w:val="NoSpacing"/>
              <w:jc w:val="center"/>
            </w:pPr>
            <w:r>
              <w:t>3</w:t>
            </w:r>
          </w:p>
        </w:tc>
      </w:tr>
      <w:tr w:rsidR="00613450" w:rsidRPr="009C4175" w:rsidTr="00080B3B">
        <w:trPr>
          <w:trHeight w:val="283"/>
        </w:trPr>
        <w:tc>
          <w:tcPr>
            <w:tcW w:w="251" w:type="pct"/>
          </w:tcPr>
          <w:p w:rsidR="00613450" w:rsidRPr="00E23826" w:rsidRDefault="00613450" w:rsidP="00063830">
            <w:pPr>
              <w:pStyle w:val="NoSpacing"/>
              <w:jc w:val="center"/>
              <w:rPr>
                <w:lang w:val="en-IN" w:eastAsia="en-IN"/>
              </w:rPr>
            </w:pPr>
          </w:p>
        </w:tc>
        <w:tc>
          <w:tcPr>
            <w:tcW w:w="3652" w:type="pct"/>
          </w:tcPr>
          <w:p w:rsidR="00613450" w:rsidRPr="000421DA" w:rsidRDefault="00613450" w:rsidP="00080B3B">
            <w:pPr>
              <w:spacing w:before="100" w:beforeAutospacing="1" w:after="100" w:afterAutospacing="1"/>
            </w:pPr>
          </w:p>
        </w:tc>
        <w:tc>
          <w:tcPr>
            <w:tcW w:w="322" w:type="pct"/>
          </w:tcPr>
          <w:p w:rsidR="00613450" w:rsidRPr="00E23826" w:rsidRDefault="00613450" w:rsidP="00063830">
            <w:pPr>
              <w:pStyle w:val="NoSpacing"/>
              <w:jc w:val="center"/>
              <w:rPr>
                <w:lang w:val="en-IN" w:eastAsia="en-IN"/>
              </w:rPr>
            </w:pPr>
          </w:p>
        </w:tc>
        <w:tc>
          <w:tcPr>
            <w:tcW w:w="339" w:type="pct"/>
          </w:tcPr>
          <w:p w:rsidR="00613450" w:rsidRDefault="00613450" w:rsidP="00063830">
            <w:pPr>
              <w:pStyle w:val="NoSpacing"/>
              <w:jc w:val="center"/>
              <w:rPr>
                <w:lang w:eastAsia="en-IN"/>
              </w:rPr>
            </w:pPr>
          </w:p>
        </w:tc>
        <w:tc>
          <w:tcPr>
            <w:tcW w:w="436" w:type="pct"/>
          </w:tcPr>
          <w:p w:rsidR="00613450" w:rsidRDefault="00613450" w:rsidP="00063830">
            <w:pPr>
              <w:pStyle w:val="NoSpacing"/>
              <w:jc w:val="center"/>
            </w:pP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22</w:t>
            </w:r>
          </w:p>
        </w:tc>
        <w:tc>
          <w:tcPr>
            <w:tcW w:w="3652" w:type="pct"/>
          </w:tcPr>
          <w:p w:rsidR="00613450" w:rsidRPr="009C4175" w:rsidRDefault="00613450" w:rsidP="00C03B73">
            <w:pPr>
              <w:pStyle w:val="NoSpacing"/>
              <w:jc w:val="both"/>
            </w:pPr>
            <w:r>
              <w:t>Explain</w:t>
            </w:r>
            <w:r w:rsidRPr="000421DA">
              <w:t xml:space="preserve"> the objectives, merits and demerits of rationalization.</w:t>
            </w:r>
          </w:p>
        </w:tc>
        <w:tc>
          <w:tcPr>
            <w:tcW w:w="322" w:type="pct"/>
          </w:tcPr>
          <w:p w:rsidR="00613450" w:rsidRPr="00E23826" w:rsidRDefault="00613450" w:rsidP="00063830">
            <w:pPr>
              <w:pStyle w:val="NoSpacing"/>
              <w:jc w:val="center"/>
              <w:rPr>
                <w:lang w:eastAsia="en-IN"/>
              </w:rPr>
            </w:pPr>
            <w:r w:rsidRPr="00E23826">
              <w:rPr>
                <w:lang w:val="en-IN" w:eastAsia="en-IN"/>
              </w:rPr>
              <w:t>4c</w:t>
            </w:r>
          </w:p>
        </w:tc>
        <w:tc>
          <w:tcPr>
            <w:tcW w:w="339" w:type="pct"/>
          </w:tcPr>
          <w:p w:rsidR="00613450" w:rsidRPr="00E23826" w:rsidRDefault="00613450" w:rsidP="00063830">
            <w:pPr>
              <w:pStyle w:val="NoSpacing"/>
              <w:jc w:val="center"/>
              <w:rPr>
                <w:lang w:eastAsia="en-IN"/>
              </w:rPr>
            </w:pPr>
            <w:r>
              <w:rPr>
                <w:lang w:eastAsia="en-IN"/>
              </w:rPr>
              <w:t>U</w:t>
            </w:r>
          </w:p>
        </w:tc>
        <w:tc>
          <w:tcPr>
            <w:tcW w:w="436" w:type="pct"/>
          </w:tcPr>
          <w:p w:rsidR="00613450" w:rsidRDefault="00613450" w:rsidP="00063830">
            <w:pPr>
              <w:pStyle w:val="NoSpacing"/>
              <w:jc w:val="center"/>
            </w:pPr>
            <w:r>
              <w:t>4</w:t>
            </w:r>
          </w:p>
        </w:tc>
      </w:tr>
      <w:tr w:rsidR="00613450" w:rsidRPr="009C4175" w:rsidTr="00063830">
        <w:trPr>
          <w:trHeight w:val="283"/>
        </w:trPr>
        <w:tc>
          <w:tcPr>
            <w:tcW w:w="5000" w:type="pct"/>
            <w:gridSpan w:val="5"/>
          </w:tcPr>
          <w:p w:rsidR="00613450" w:rsidRDefault="00613450" w:rsidP="00063830">
            <w:pPr>
              <w:pStyle w:val="NoSpacing"/>
              <w:jc w:val="center"/>
            </w:pPr>
            <w:r w:rsidRPr="00C03B73">
              <w:rPr>
                <w:b/>
              </w:rPr>
              <w:t>(OR)</w:t>
            </w: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23</w:t>
            </w:r>
          </w:p>
        </w:tc>
        <w:tc>
          <w:tcPr>
            <w:tcW w:w="3652" w:type="pct"/>
          </w:tcPr>
          <w:p w:rsidR="00613450" w:rsidRPr="00080B3B" w:rsidRDefault="00613450" w:rsidP="00080B3B">
            <w:pPr>
              <w:spacing w:before="100" w:beforeAutospacing="1" w:after="100" w:afterAutospacing="1"/>
            </w:pPr>
            <w:r w:rsidRPr="000421DA">
              <w:t>Evaluate the forms and significance of business combinations in modern industry.</w:t>
            </w:r>
          </w:p>
        </w:tc>
        <w:tc>
          <w:tcPr>
            <w:tcW w:w="322" w:type="pct"/>
          </w:tcPr>
          <w:p w:rsidR="00613450" w:rsidRPr="00E23826" w:rsidRDefault="00613450" w:rsidP="00063830">
            <w:pPr>
              <w:pStyle w:val="NoSpacing"/>
              <w:jc w:val="center"/>
              <w:rPr>
                <w:lang w:eastAsia="en-IN"/>
              </w:rPr>
            </w:pPr>
            <w:r w:rsidRPr="00E23826">
              <w:rPr>
                <w:lang w:val="en-IN" w:eastAsia="en-IN"/>
              </w:rPr>
              <w:t>4e</w:t>
            </w:r>
          </w:p>
        </w:tc>
        <w:tc>
          <w:tcPr>
            <w:tcW w:w="339" w:type="pct"/>
          </w:tcPr>
          <w:p w:rsidR="00613450" w:rsidRPr="00E23826" w:rsidRDefault="00613450" w:rsidP="00063830">
            <w:pPr>
              <w:pStyle w:val="NoSpacing"/>
              <w:jc w:val="center"/>
              <w:rPr>
                <w:lang w:eastAsia="en-IN"/>
              </w:rPr>
            </w:pPr>
            <w:r>
              <w:rPr>
                <w:lang w:eastAsia="en-IN"/>
              </w:rPr>
              <w:t>E</w:t>
            </w:r>
          </w:p>
        </w:tc>
        <w:tc>
          <w:tcPr>
            <w:tcW w:w="436" w:type="pct"/>
          </w:tcPr>
          <w:p w:rsidR="00613450" w:rsidRDefault="00613450" w:rsidP="00063830">
            <w:pPr>
              <w:pStyle w:val="NoSpacing"/>
              <w:jc w:val="center"/>
            </w:pPr>
            <w:r>
              <w:t>4</w:t>
            </w:r>
          </w:p>
        </w:tc>
      </w:tr>
      <w:tr w:rsidR="00613450" w:rsidRPr="009C4175" w:rsidTr="00063830">
        <w:trPr>
          <w:trHeight w:val="283"/>
        </w:trPr>
        <w:tc>
          <w:tcPr>
            <w:tcW w:w="5000" w:type="pct"/>
            <w:gridSpan w:val="5"/>
          </w:tcPr>
          <w:p w:rsidR="00613450" w:rsidRDefault="00613450" w:rsidP="00063830">
            <w:pPr>
              <w:pStyle w:val="NoSpacing"/>
              <w:jc w:val="center"/>
            </w:pPr>
            <w:r w:rsidRPr="00E23826">
              <w:rPr>
                <w:b/>
                <w:bCs/>
                <w:u w:val="single"/>
                <w:lang w:val="en-IN" w:eastAsia="en-IN"/>
              </w:rPr>
              <w:t>Compulsory Question:</w:t>
            </w:r>
          </w:p>
        </w:tc>
      </w:tr>
      <w:tr w:rsidR="00613450" w:rsidRPr="009C4175" w:rsidTr="00080B3B">
        <w:trPr>
          <w:trHeight w:val="283"/>
        </w:trPr>
        <w:tc>
          <w:tcPr>
            <w:tcW w:w="251" w:type="pct"/>
          </w:tcPr>
          <w:p w:rsidR="00613450" w:rsidRPr="009C4175" w:rsidRDefault="00613450" w:rsidP="00063830">
            <w:pPr>
              <w:pStyle w:val="NoSpacing"/>
              <w:jc w:val="center"/>
            </w:pPr>
            <w:r w:rsidRPr="00E23826">
              <w:rPr>
                <w:lang w:val="en-IN" w:eastAsia="en-IN"/>
              </w:rPr>
              <w:t>24</w:t>
            </w:r>
          </w:p>
        </w:tc>
        <w:tc>
          <w:tcPr>
            <w:tcW w:w="3652" w:type="pct"/>
          </w:tcPr>
          <w:p w:rsidR="00613450" w:rsidRPr="009C4175" w:rsidRDefault="00613450" w:rsidP="00C03B73">
            <w:pPr>
              <w:pStyle w:val="NoSpacing"/>
              <w:jc w:val="both"/>
            </w:pPr>
            <w:r>
              <w:t xml:space="preserve">Assess </w:t>
            </w:r>
            <w:r w:rsidRPr="000421DA">
              <w:t>the various sources of industrial finance and their relative merits.</w:t>
            </w:r>
          </w:p>
        </w:tc>
        <w:tc>
          <w:tcPr>
            <w:tcW w:w="322" w:type="pct"/>
          </w:tcPr>
          <w:p w:rsidR="00613450" w:rsidRPr="00E23826" w:rsidRDefault="00613450" w:rsidP="00063830">
            <w:pPr>
              <w:pStyle w:val="NoSpacing"/>
              <w:jc w:val="center"/>
              <w:rPr>
                <w:lang w:eastAsia="en-IN"/>
              </w:rPr>
            </w:pPr>
            <w:r w:rsidRPr="00E23826">
              <w:rPr>
                <w:lang w:val="en-IN" w:eastAsia="en-IN"/>
              </w:rPr>
              <w:t>5d</w:t>
            </w:r>
          </w:p>
        </w:tc>
        <w:tc>
          <w:tcPr>
            <w:tcW w:w="339" w:type="pct"/>
          </w:tcPr>
          <w:p w:rsidR="00613450" w:rsidRPr="00E23826" w:rsidRDefault="00613450" w:rsidP="00063830">
            <w:pPr>
              <w:pStyle w:val="NoSpacing"/>
              <w:jc w:val="center"/>
              <w:rPr>
                <w:lang w:eastAsia="en-IN"/>
              </w:rPr>
            </w:pPr>
            <w:r>
              <w:rPr>
                <w:lang w:eastAsia="en-IN"/>
              </w:rPr>
              <w:t>E</w:t>
            </w:r>
          </w:p>
        </w:tc>
        <w:tc>
          <w:tcPr>
            <w:tcW w:w="436" w:type="pct"/>
          </w:tcPr>
          <w:p w:rsidR="00613450" w:rsidRDefault="00613450" w:rsidP="00063830">
            <w:pPr>
              <w:pStyle w:val="NoSpacing"/>
              <w:jc w:val="center"/>
            </w:pPr>
            <w:r>
              <w:t>4</w:t>
            </w:r>
          </w:p>
        </w:tc>
      </w:tr>
    </w:tbl>
    <w:p w:rsidR="00613450" w:rsidRPr="00930CB4" w:rsidRDefault="00613450" w:rsidP="00930CB4"/>
    <w:p w:rsidR="00613450" w:rsidRDefault="00613450" w:rsidP="00035C9C">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035C9C">
      <w:pPr>
        <w:jc w:val="center"/>
        <w:rPr>
          <w:b/>
          <w:bCs/>
        </w:rPr>
      </w:pPr>
    </w:p>
    <w:p w:rsidR="00613450" w:rsidRDefault="00613450" w:rsidP="00CC0748">
      <w:pPr>
        <w:jc w:val="center"/>
        <w:rPr>
          <w:b/>
          <w:bCs/>
        </w:rPr>
      </w:pPr>
      <w:r>
        <w:rPr>
          <w:b/>
          <w:bCs/>
        </w:rPr>
        <w:t>END SEMESTER EXAMINATION – NOV / DEC 2025</w:t>
      </w:r>
    </w:p>
    <w:p w:rsidR="00613450" w:rsidRDefault="00613450" w:rsidP="00CA40B9">
      <w:pPr>
        <w:jc w:val="cente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85"/>
      </w:tblGrid>
      <w:tr w:rsidR="00613450" w:rsidRPr="001E42AE" w:rsidTr="006A74A2">
        <w:trPr>
          <w:trHeight w:val="397"/>
          <w:jc w:val="center"/>
        </w:trPr>
        <w:tc>
          <w:tcPr>
            <w:tcW w:w="1555" w:type="dxa"/>
            <w:vAlign w:val="center"/>
          </w:tcPr>
          <w:p w:rsidR="00613450" w:rsidRPr="0037089B" w:rsidRDefault="00613450" w:rsidP="00D54806">
            <w:pPr>
              <w:pStyle w:val="Title"/>
              <w:jc w:val="left"/>
              <w:rPr>
                <w:b/>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Cs w:val="22"/>
              </w:rPr>
            </w:pPr>
            <w:r>
              <w:rPr>
                <w:b/>
                <w:sz w:val="22"/>
                <w:szCs w:val="22"/>
              </w:rPr>
              <w:t>25BC</w:t>
            </w:r>
            <w:r w:rsidRPr="00EF2AAB">
              <w:rPr>
                <w:b/>
                <w:sz w:val="22"/>
                <w:szCs w:val="22"/>
              </w:rPr>
              <w:t>701</w:t>
            </w:r>
          </w:p>
        </w:tc>
        <w:tc>
          <w:tcPr>
            <w:tcW w:w="1417" w:type="dxa"/>
            <w:vAlign w:val="center"/>
          </w:tcPr>
          <w:p w:rsidR="00613450" w:rsidRPr="0037089B" w:rsidRDefault="00613450" w:rsidP="00D54806">
            <w:pPr>
              <w:pStyle w:val="Title"/>
              <w:ind w:left="-468" w:firstLine="468"/>
              <w:jc w:val="left"/>
              <w:rPr>
                <w:szCs w:val="22"/>
              </w:rPr>
            </w:pPr>
            <w:r w:rsidRPr="0037089B">
              <w:rPr>
                <w:b/>
                <w:bCs/>
                <w:sz w:val="22"/>
                <w:szCs w:val="22"/>
              </w:rPr>
              <w:t xml:space="preserve">Duration       </w:t>
            </w:r>
          </w:p>
        </w:tc>
        <w:tc>
          <w:tcPr>
            <w:tcW w:w="1085" w:type="dxa"/>
            <w:vAlign w:val="center"/>
          </w:tcPr>
          <w:p w:rsidR="00613450" w:rsidRPr="0037089B" w:rsidRDefault="00613450" w:rsidP="00D54806">
            <w:pPr>
              <w:pStyle w:val="Title"/>
              <w:jc w:val="left"/>
              <w:rPr>
                <w:b/>
                <w:szCs w:val="22"/>
              </w:rPr>
            </w:pPr>
            <w:r w:rsidRPr="0037089B">
              <w:rPr>
                <w:b/>
                <w:sz w:val="22"/>
                <w:szCs w:val="22"/>
              </w:rPr>
              <w:t>3hrs</w:t>
            </w:r>
          </w:p>
        </w:tc>
      </w:tr>
      <w:tr w:rsidR="00613450" w:rsidRPr="001E42AE" w:rsidTr="006A74A2">
        <w:trPr>
          <w:trHeight w:val="397"/>
          <w:jc w:val="center"/>
        </w:trPr>
        <w:tc>
          <w:tcPr>
            <w:tcW w:w="1555" w:type="dxa"/>
            <w:vAlign w:val="center"/>
          </w:tcPr>
          <w:p w:rsidR="00613450" w:rsidRPr="0037089B" w:rsidRDefault="00613450" w:rsidP="00354B5A">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613450" w:rsidRPr="008A0FBF" w:rsidRDefault="00613450" w:rsidP="008A0FBF">
            <w:pPr>
              <w:spacing w:before="100" w:beforeAutospacing="1" w:after="100" w:afterAutospacing="1"/>
              <w:outlineLvl w:val="2"/>
              <w:rPr>
                <w:b/>
                <w:bCs/>
              </w:rPr>
            </w:pPr>
            <w:r w:rsidRPr="008A0FBF">
              <w:rPr>
                <w:b/>
                <w:bCs/>
              </w:rPr>
              <w:t>ACCOUNTING INFORMATION FOR DECISION MAKING</w:t>
            </w:r>
          </w:p>
        </w:tc>
        <w:tc>
          <w:tcPr>
            <w:tcW w:w="1417" w:type="dxa"/>
            <w:vAlign w:val="center"/>
          </w:tcPr>
          <w:p w:rsidR="00613450" w:rsidRPr="0037089B" w:rsidRDefault="00613450" w:rsidP="00D54806">
            <w:pPr>
              <w:pStyle w:val="Title"/>
              <w:jc w:val="left"/>
              <w:rPr>
                <w:b/>
                <w:bCs/>
                <w:szCs w:val="22"/>
              </w:rPr>
            </w:pPr>
            <w:r w:rsidRPr="0037089B">
              <w:rPr>
                <w:b/>
                <w:bCs/>
                <w:sz w:val="22"/>
                <w:szCs w:val="22"/>
              </w:rPr>
              <w:t xml:space="preserve">Max. Marks </w:t>
            </w:r>
          </w:p>
        </w:tc>
        <w:tc>
          <w:tcPr>
            <w:tcW w:w="1085" w:type="dxa"/>
            <w:vAlign w:val="center"/>
          </w:tcPr>
          <w:p w:rsidR="00613450" w:rsidRPr="0037089B" w:rsidRDefault="00613450" w:rsidP="00D54806">
            <w:pPr>
              <w:pStyle w:val="Title"/>
              <w:jc w:val="left"/>
              <w:rPr>
                <w:b/>
                <w:szCs w:val="22"/>
              </w:rPr>
            </w:pPr>
            <w:r w:rsidRPr="0037089B">
              <w:rPr>
                <w:b/>
                <w:sz w:val="22"/>
                <w:szCs w:val="22"/>
              </w:rPr>
              <w:t>100</w:t>
            </w:r>
          </w:p>
        </w:tc>
      </w:tr>
    </w:tbl>
    <w:p w:rsidR="00613450" w:rsidRDefault="00613450" w:rsidP="00856324"/>
    <w:tbl>
      <w:tblPr>
        <w:tblStyle w:val="TableGrid"/>
        <w:tblW w:w="5817" w:type="pct"/>
        <w:tblInd w:w="-714" w:type="dxa"/>
        <w:tblLook w:val="04A0" w:firstRow="1" w:lastRow="0" w:firstColumn="1" w:lastColumn="0" w:noHBand="0" w:noVBand="1"/>
      </w:tblPr>
      <w:tblGrid>
        <w:gridCol w:w="542"/>
        <w:gridCol w:w="396"/>
        <w:gridCol w:w="8039"/>
        <w:gridCol w:w="632"/>
        <w:gridCol w:w="572"/>
        <w:gridCol w:w="572"/>
      </w:tblGrid>
      <w:tr w:rsidR="00613450" w:rsidRPr="003F48A5" w:rsidTr="00586179">
        <w:trPr>
          <w:trHeight w:val="552"/>
        </w:trPr>
        <w:tc>
          <w:tcPr>
            <w:tcW w:w="252" w:type="pct"/>
            <w:vAlign w:val="center"/>
          </w:tcPr>
          <w:p w:rsidR="00613450" w:rsidRPr="003F48A5" w:rsidRDefault="00613450" w:rsidP="004A6284">
            <w:pPr>
              <w:jc w:val="center"/>
              <w:rPr>
                <w:b/>
              </w:rPr>
            </w:pPr>
            <w:r w:rsidRPr="003F48A5">
              <w:rPr>
                <w:b/>
              </w:rPr>
              <w:t>Q. No.</w:t>
            </w:r>
          </w:p>
        </w:tc>
        <w:tc>
          <w:tcPr>
            <w:tcW w:w="3922" w:type="pct"/>
            <w:gridSpan w:val="2"/>
            <w:vAlign w:val="center"/>
          </w:tcPr>
          <w:p w:rsidR="00613450" w:rsidRPr="003F48A5" w:rsidRDefault="00613450" w:rsidP="004A6284">
            <w:pPr>
              <w:jc w:val="center"/>
              <w:rPr>
                <w:b/>
              </w:rPr>
            </w:pPr>
            <w:r w:rsidRPr="003F48A5">
              <w:rPr>
                <w:b/>
              </w:rPr>
              <w:t>Questions</w:t>
            </w:r>
          </w:p>
        </w:tc>
        <w:tc>
          <w:tcPr>
            <w:tcW w:w="294" w:type="pct"/>
          </w:tcPr>
          <w:p w:rsidR="00613450" w:rsidRPr="003F48A5" w:rsidRDefault="00613450" w:rsidP="00B700B4">
            <w:pPr>
              <w:jc w:val="center"/>
              <w:rPr>
                <w:b/>
              </w:rPr>
            </w:pPr>
            <w:r w:rsidRPr="003F48A5">
              <w:rPr>
                <w:b/>
              </w:rPr>
              <w:t>CO</w:t>
            </w:r>
          </w:p>
        </w:tc>
        <w:tc>
          <w:tcPr>
            <w:tcW w:w="266" w:type="pct"/>
          </w:tcPr>
          <w:p w:rsidR="00613450" w:rsidRPr="003F48A5" w:rsidRDefault="00613450" w:rsidP="00B700B4">
            <w:pPr>
              <w:jc w:val="center"/>
              <w:rPr>
                <w:b/>
              </w:rPr>
            </w:pPr>
            <w:r w:rsidRPr="003F48A5">
              <w:rPr>
                <w:b/>
              </w:rPr>
              <w:t>BL</w:t>
            </w:r>
          </w:p>
        </w:tc>
        <w:tc>
          <w:tcPr>
            <w:tcW w:w="266" w:type="pct"/>
          </w:tcPr>
          <w:p w:rsidR="00613450" w:rsidRPr="003F48A5" w:rsidRDefault="00613450" w:rsidP="00B700B4">
            <w:pPr>
              <w:jc w:val="center"/>
              <w:rPr>
                <w:b/>
              </w:rPr>
            </w:pPr>
            <w:r w:rsidRPr="003F48A5">
              <w:rPr>
                <w:b/>
              </w:rPr>
              <w:t>M</w:t>
            </w:r>
          </w:p>
        </w:tc>
      </w:tr>
      <w:tr w:rsidR="00613450" w:rsidRPr="003F48A5" w:rsidTr="00B700B4">
        <w:trPr>
          <w:trHeight w:val="552"/>
        </w:trPr>
        <w:tc>
          <w:tcPr>
            <w:tcW w:w="5000" w:type="pct"/>
            <w:gridSpan w:val="6"/>
          </w:tcPr>
          <w:p w:rsidR="00613450" w:rsidRPr="003F48A5" w:rsidRDefault="00613450" w:rsidP="00B700B4">
            <w:pPr>
              <w:jc w:val="center"/>
              <w:rPr>
                <w:b/>
                <w:u w:val="single"/>
              </w:rPr>
            </w:pPr>
            <w:r w:rsidRPr="003F48A5">
              <w:rPr>
                <w:b/>
                <w:u w:val="single"/>
              </w:rPr>
              <w:t>PART – A (4 X 20 = 80 MARKS)</w:t>
            </w:r>
          </w:p>
          <w:p w:rsidR="00613450" w:rsidRPr="003F48A5" w:rsidRDefault="00613450" w:rsidP="00B700B4">
            <w:pPr>
              <w:jc w:val="center"/>
              <w:rPr>
                <w:b/>
              </w:rPr>
            </w:pPr>
            <w:r w:rsidRPr="003F48A5">
              <w:rPr>
                <w:b/>
              </w:rPr>
              <w:t>(Answer all the Questions)</w:t>
            </w:r>
          </w:p>
        </w:tc>
      </w:tr>
      <w:tr w:rsidR="00613450" w:rsidRPr="003F48A5" w:rsidTr="00586179">
        <w:trPr>
          <w:trHeight w:val="283"/>
        </w:trPr>
        <w:tc>
          <w:tcPr>
            <w:tcW w:w="252" w:type="pct"/>
          </w:tcPr>
          <w:p w:rsidR="00613450" w:rsidRPr="003F48A5" w:rsidRDefault="00613450" w:rsidP="00B700B4">
            <w:pPr>
              <w:jc w:val="center"/>
            </w:pPr>
            <w:r w:rsidRPr="003F48A5">
              <w:t>1.</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rsidRPr="00E52619">
              <w:rPr>
                <w:sz w:val="24"/>
                <w:szCs w:val="24"/>
              </w:rPr>
              <w:t>Explain the structure and components of IFRS-based general-purpose financial statements</w:t>
            </w:r>
            <w:r>
              <w:rPr>
                <w:sz w:val="24"/>
                <w:szCs w:val="24"/>
              </w:rPr>
              <w:t>.</w:t>
            </w:r>
          </w:p>
        </w:tc>
        <w:tc>
          <w:tcPr>
            <w:tcW w:w="294" w:type="pct"/>
          </w:tcPr>
          <w:p w:rsidR="00613450" w:rsidRPr="003F48A5" w:rsidRDefault="00613450" w:rsidP="00B700B4">
            <w:pPr>
              <w:jc w:val="center"/>
            </w:pPr>
            <w:r w:rsidRPr="003F48A5">
              <w:t>CO1</w:t>
            </w:r>
          </w:p>
        </w:tc>
        <w:tc>
          <w:tcPr>
            <w:tcW w:w="266" w:type="pct"/>
          </w:tcPr>
          <w:p w:rsidR="00613450" w:rsidRPr="003F48A5" w:rsidRDefault="00613450" w:rsidP="00B700B4">
            <w:pPr>
              <w:jc w:val="center"/>
            </w:pPr>
            <w:r>
              <w:t>U</w:t>
            </w:r>
          </w:p>
        </w:tc>
        <w:tc>
          <w:tcPr>
            <w:tcW w:w="266" w:type="pct"/>
          </w:tcPr>
          <w:p w:rsidR="00613450" w:rsidRPr="003F48A5" w:rsidRDefault="00613450" w:rsidP="00B700B4">
            <w:pPr>
              <w:jc w:val="center"/>
            </w:pPr>
            <w:r w:rsidRPr="003F48A5">
              <w:t>20</w:t>
            </w:r>
          </w:p>
        </w:tc>
      </w:tr>
      <w:tr w:rsidR="00613450" w:rsidRPr="003F48A5" w:rsidTr="00586179">
        <w:trPr>
          <w:trHeight w:val="239"/>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rPr>
                <w:b/>
                <w:bCs/>
              </w:rP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2.</w:t>
            </w:r>
          </w:p>
        </w:tc>
        <w:tc>
          <w:tcPr>
            <w:tcW w:w="184" w:type="pct"/>
          </w:tcPr>
          <w:p w:rsidR="00613450" w:rsidRPr="003F48A5" w:rsidRDefault="00613450" w:rsidP="00B700B4">
            <w:pPr>
              <w:jc w:val="center"/>
            </w:pPr>
          </w:p>
        </w:tc>
        <w:tc>
          <w:tcPr>
            <w:tcW w:w="3738" w:type="pct"/>
          </w:tcPr>
          <w:p w:rsidR="00613450" w:rsidRPr="003F48A5" w:rsidRDefault="00613450" w:rsidP="00931EB5">
            <w:pPr>
              <w:jc w:val="both"/>
            </w:pPr>
            <w:r w:rsidRPr="00E52619">
              <w:rPr>
                <w:sz w:val="24"/>
                <w:szCs w:val="24"/>
              </w:rPr>
              <w:t>Evaluate the significance of CVP analysis, budgets, and performance reports in managerial decisions.</w:t>
            </w:r>
          </w:p>
        </w:tc>
        <w:tc>
          <w:tcPr>
            <w:tcW w:w="294" w:type="pct"/>
          </w:tcPr>
          <w:p w:rsidR="00613450" w:rsidRPr="003F48A5" w:rsidRDefault="00613450" w:rsidP="00B700B4">
            <w:pPr>
              <w:jc w:val="center"/>
            </w:pPr>
            <w:r w:rsidRPr="003F48A5">
              <w:t>CO</w:t>
            </w:r>
            <w:r>
              <w:t>1</w:t>
            </w:r>
          </w:p>
        </w:tc>
        <w:tc>
          <w:tcPr>
            <w:tcW w:w="266" w:type="pct"/>
          </w:tcPr>
          <w:p w:rsidR="00613450" w:rsidRPr="003F48A5" w:rsidRDefault="00613450" w:rsidP="00B700B4">
            <w:pPr>
              <w:jc w:val="center"/>
            </w:pPr>
            <w:r>
              <w:t>E</w:t>
            </w:r>
          </w:p>
        </w:tc>
        <w:tc>
          <w:tcPr>
            <w:tcW w:w="266" w:type="pct"/>
          </w:tcPr>
          <w:p w:rsidR="00613450" w:rsidRPr="003F48A5" w:rsidRDefault="00613450" w:rsidP="00B700B4">
            <w:pPr>
              <w:jc w:val="center"/>
            </w:pPr>
            <w:r w:rsidRPr="003F48A5">
              <w:t>20</w:t>
            </w:r>
          </w:p>
        </w:tc>
      </w:tr>
      <w:tr w:rsidR="00613450" w:rsidRPr="003F48A5" w:rsidTr="00586179">
        <w:trPr>
          <w:trHeight w:val="397"/>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3.</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rsidRPr="00E52619">
              <w:rPr>
                <w:sz w:val="24"/>
                <w:szCs w:val="24"/>
              </w:rPr>
              <w:t>Evaluate the impact of depreciation, revaluation, and impairment on the reliability of financial statements.</w:t>
            </w:r>
          </w:p>
        </w:tc>
        <w:tc>
          <w:tcPr>
            <w:tcW w:w="294" w:type="pct"/>
          </w:tcPr>
          <w:p w:rsidR="00613450" w:rsidRPr="003F48A5" w:rsidRDefault="00613450" w:rsidP="00B700B4">
            <w:pPr>
              <w:jc w:val="center"/>
            </w:pPr>
            <w:r w:rsidRPr="003F48A5">
              <w:t>CO</w:t>
            </w:r>
            <w:r>
              <w:t>2</w:t>
            </w:r>
          </w:p>
        </w:tc>
        <w:tc>
          <w:tcPr>
            <w:tcW w:w="266" w:type="pct"/>
          </w:tcPr>
          <w:p w:rsidR="00613450" w:rsidRPr="003F48A5" w:rsidRDefault="00613450" w:rsidP="00B700B4">
            <w:pPr>
              <w:jc w:val="center"/>
            </w:pPr>
            <w:r>
              <w:t>E</w:t>
            </w:r>
          </w:p>
        </w:tc>
        <w:tc>
          <w:tcPr>
            <w:tcW w:w="266" w:type="pct"/>
          </w:tcPr>
          <w:p w:rsidR="00613450" w:rsidRPr="003F48A5" w:rsidRDefault="00613450" w:rsidP="00B700B4">
            <w:pPr>
              <w:jc w:val="center"/>
            </w:pPr>
            <w:r w:rsidRPr="003F48A5">
              <w:t>20</w:t>
            </w:r>
          </w:p>
        </w:tc>
      </w:tr>
      <w:tr w:rsidR="00613450" w:rsidRPr="003F48A5" w:rsidTr="00586179">
        <w:trPr>
          <w:trHeight w:val="173"/>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4.</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rsidRPr="00E52619">
              <w:rPr>
                <w:sz w:val="24"/>
                <w:szCs w:val="24"/>
              </w:rPr>
              <w:t>Analyze the accounting of financial instruments and lease transactions in corporate financial reporting.</w:t>
            </w:r>
          </w:p>
        </w:tc>
        <w:tc>
          <w:tcPr>
            <w:tcW w:w="294" w:type="pct"/>
          </w:tcPr>
          <w:p w:rsidR="00613450" w:rsidRPr="003F48A5" w:rsidRDefault="00613450" w:rsidP="00B700B4">
            <w:pPr>
              <w:jc w:val="center"/>
            </w:pPr>
            <w:r w:rsidRPr="003F48A5">
              <w:t>CO</w:t>
            </w:r>
            <w:r>
              <w:t>2</w:t>
            </w:r>
          </w:p>
        </w:tc>
        <w:tc>
          <w:tcPr>
            <w:tcW w:w="266" w:type="pct"/>
          </w:tcPr>
          <w:p w:rsidR="00613450" w:rsidRPr="003F48A5" w:rsidRDefault="00613450" w:rsidP="00B700B4">
            <w:pPr>
              <w:jc w:val="center"/>
            </w:pPr>
            <w:r>
              <w:t>An</w:t>
            </w:r>
          </w:p>
        </w:tc>
        <w:tc>
          <w:tcPr>
            <w:tcW w:w="266" w:type="pct"/>
          </w:tcPr>
          <w:p w:rsidR="00613450" w:rsidRPr="003F48A5" w:rsidRDefault="00613450" w:rsidP="00B700B4">
            <w:pPr>
              <w:jc w:val="center"/>
            </w:pPr>
            <w:r w:rsidRPr="003F48A5">
              <w:t>20</w:t>
            </w:r>
          </w:p>
        </w:tc>
      </w:tr>
      <w:tr w:rsidR="00613450" w:rsidRPr="003F48A5" w:rsidTr="00586179">
        <w:trPr>
          <w:trHeight w:val="397"/>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5.</w:t>
            </w:r>
          </w:p>
        </w:tc>
        <w:tc>
          <w:tcPr>
            <w:tcW w:w="184" w:type="pct"/>
          </w:tcPr>
          <w:p w:rsidR="00613450" w:rsidRPr="003F48A5" w:rsidRDefault="00613450" w:rsidP="00B700B4">
            <w:pPr>
              <w:jc w:val="center"/>
            </w:pPr>
          </w:p>
        </w:tc>
        <w:tc>
          <w:tcPr>
            <w:tcW w:w="3738" w:type="pct"/>
          </w:tcPr>
          <w:p w:rsidR="00613450" w:rsidRPr="003F48A5" w:rsidRDefault="00613450" w:rsidP="00931EB5">
            <w:pPr>
              <w:tabs>
                <w:tab w:val="left" w:pos="2295"/>
              </w:tabs>
              <w:jc w:val="both"/>
            </w:pPr>
            <w:r w:rsidRPr="00E52619">
              <w:rPr>
                <w:sz w:val="24"/>
                <w:szCs w:val="24"/>
              </w:rPr>
              <w:t>Analyze the use of relevant cost information in make-or-buy and product-mix decisions</w:t>
            </w:r>
            <w:r>
              <w:rPr>
                <w:sz w:val="24"/>
                <w:szCs w:val="24"/>
              </w:rPr>
              <w:t>.</w:t>
            </w:r>
          </w:p>
        </w:tc>
        <w:tc>
          <w:tcPr>
            <w:tcW w:w="294" w:type="pct"/>
          </w:tcPr>
          <w:p w:rsidR="00613450" w:rsidRPr="003F48A5" w:rsidRDefault="00613450" w:rsidP="00B700B4">
            <w:pPr>
              <w:jc w:val="center"/>
            </w:pPr>
            <w:r w:rsidRPr="003F48A5">
              <w:t>CO</w:t>
            </w:r>
            <w:r>
              <w:t>3</w:t>
            </w:r>
          </w:p>
        </w:tc>
        <w:tc>
          <w:tcPr>
            <w:tcW w:w="266" w:type="pct"/>
          </w:tcPr>
          <w:p w:rsidR="00613450" w:rsidRPr="003F48A5" w:rsidRDefault="00613450" w:rsidP="00B700B4">
            <w:pPr>
              <w:jc w:val="center"/>
            </w:pPr>
            <w:r>
              <w:t>An</w:t>
            </w:r>
          </w:p>
        </w:tc>
        <w:tc>
          <w:tcPr>
            <w:tcW w:w="266" w:type="pct"/>
          </w:tcPr>
          <w:p w:rsidR="00613450" w:rsidRPr="003F48A5" w:rsidRDefault="00613450" w:rsidP="00B700B4">
            <w:pPr>
              <w:jc w:val="center"/>
            </w:pPr>
            <w:r w:rsidRPr="003F48A5">
              <w:t>20</w:t>
            </w:r>
          </w:p>
        </w:tc>
      </w:tr>
      <w:tr w:rsidR="00613450" w:rsidRPr="003F48A5" w:rsidTr="00586179">
        <w:trPr>
          <w:trHeight w:val="263"/>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6.</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rsidRPr="00E52619">
              <w:rPr>
                <w:sz w:val="24"/>
                <w:szCs w:val="24"/>
              </w:rPr>
              <w:t>Evaluate how contribution analysis aids in deletion or addition of products or departments.</w:t>
            </w:r>
          </w:p>
        </w:tc>
        <w:tc>
          <w:tcPr>
            <w:tcW w:w="294" w:type="pct"/>
          </w:tcPr>
          <w:p w:rsidR="00613450" w:rsidRPr="003F48A5" w:rsidRDefault="00613450" w:rsidP="00B700B4">
            <w:pPr>
              <w:jc w:val="center"/>
            </w:pPr>
            <w:r w:rsidRPr="003F48A5">
              <w:t>C</w:t>
            </w:r>
            <w:r>
              <w:t>O3</w:t>
            </w:r>
          </w:p>
        </w:tc>
        <w:tc>
          <w:tcPr>
            <w:tcW w:w="266" w:type="pct"/>
          </w:tcPr>
          <w:p w:rsidR="00613450" w:rsidRPr="003F48A5" w:rsidRDefault="00613450" w:rsidP="00B700B4">
            <w:pPr>
              <w:jc w:val="center"/>
            </w:pPr>
            <w:r>
              <w:t>E</w:t>
            </w:r>
          </w:p>
        </w:tc>
        <w:tc>
          <w:tcPr>
            <w:tcW w:w="266" w:type="pct"/>
          </w:tcPr>
          <w:p w:rsidR="00613450" w:rsidRPr="003F48A5" w:rsidRDefault="00613450" w:rsidP="00B700B4">
            <w:pPr>
              <w:jc w:val="center"/>
            </w:pPr>
            <w:r w:rsidRPr="003F48A5">
              <w:t>20</w:t>
            </w:r>
          </w:p>
        </w:tc>
      </w:tr>
      <w:tr w:rsidR="00613450" w:rsidRPr="003F48A5" w:rsidTr="00586179">
        <w:trPr>
          <w:trHeight w:val="397"/>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7.</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rsidRPr="00E52619">
              <w:rPr>
                <w:sz w:val="24"/>
                <w:szCs w:val="24"/>
              </w:rPr>
              <w:t>Explain the short-run and long-run approaches to cost-based pricing decisions.</w:t>
            </w:r>
          </w:p>
        </w:tc>
        <w:tc>
          <w:tcPr>
            <w:tcW w:w="294" w:type="pct"/>
          </w:tcPr>
          <w:p w:rsidR="00613450" w:rsidRPr="003F48A5" w:rsidRDefault="00613450" w:rsidP="00B700B4">
            <w:pPr>
              <w:jc w:val="center"/>
            </w:pPr>
            <w:r w:rsidRPr="003F48A5">
              <w:t>CO</w:t>
            </w:r>
            <w:r>
              <w:t>4</w:t>
            </w:r>
          </w:p>
        </w:tc>
        <w:tc>
          <w:tcPr>
            <w:tcW w:w="266" w:type="pct"/>
          </w:tcPr>
          <w:p w:rsidR="00613450" w:rsidRPr="003F48A5" w:rsidRDefault="00613450" w:rsidP="00B700B4">
            <w:pPr>
              <w:jc w:val="center"/>
            </w:pPr>
            <w:r>
              <w:t>U</w:t>
            </w:r>
          </w:p>
        </w:tc>
        <w:tc>
          <w:tcPr>
            <w:tcW w:w="266" w:type="pct"/>
          </w:tcPr>
          <w:p w:rsidR="00613450" w:rsidRPr="003F48A5" w:rsidRDefault="00613450" w:rsidP="00B700B4">
            <w:pPr>
              <w:jc w:val="center"/>
            </w:pPr>
            <w:r w:rsidRPr="003F48A5">
              <w:t>20</w:t>
            </w:r>
          </w:p>
        </w:tc>
      </w:tr>
      <w:tr w:rsidR="00613450" w:rsidRPr="003F48A5" w:rsidTr="00586179">
        <w:trPr>
          <w:trHeight w:val="283"/>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rPr>
                <w:bCs/>
              </w:rP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8.</w:t>
            </w:r>
          </w:p>
        </w:tc>
        <w:tc>
          <w:tcPr>
            <w:tcW w:w="184" w:type="pct"/>
          </w:tcPr>
          <w:p w:rsidR="00613450" w:rsidRPr="003F48A5" w:rsidRDefault="00613450" w:rsidP="00B700B4">
            <w:pPr>
              <w:jc w:val="center"/>
            </w:pPr>
          </w:p>
        </w:tc>
        <w:tc>
          <w:tcPr>
            <w:tcW w:w="3738" w:type="pct"/>
          </w:tcPr>
          <w:p w:rsidR="00613450" w:rsidRPr="003F48A5" w:rsidRDefault="00613450" w:rsidP="00931EB5">
            <w:pPr>
              <w:jc w:val="both"/>
              <w:rPr>
                <w:bCs/>
              </w:rPr>
            </w:pPr>
            <w:r w:rsidRPr="00E52619">
              <w:rPr>
                <w:sz w:val="24"/>
                <w:szCs w:val="24"/>
              </w:rPr>
              <w:t>Analyze how cost, competition, and customer factors influence pricing strategy</w:t>
            </w:r>
            <w:r>
              <w:rPr>
                <w:sz w:val="24"/>
                <w:szCs w:val="24"/>
              </w:rPr>
              <w:t>.</w:t>
            </w:r>
          </w:p>
        </w:tc>
        <w:tc>
          <w:tcPr>
            <w:tcW w:w="294" w:type="pct"/>
          </w:tcPr>
          <w:p w:rsidR="00613450" w:rsidRPr="003F48A5" w:rsidRDefault="00613450" w:rsidP="00B700B4">
            <w:pPr>
              <w:jc w:val="center"/>
            </w:pPr>
            <w:r w:rsidRPr="003F48A5">
              <w:t>CO</w:t>
            </w:r>
            <w:r>
              <w:t>5</w:t>
            </w:r>
          </w:p>
        </w:tc>
        <w:tc>
          <w:tcPr>
            <w:tcW w:w="266" w:type="pct"/>
          </w:tcPr>
          <w:p w:rsidR="00613450" w:rsidRPr="003F48A5" w:rsidRDefault="00613450" w:rsidP="00B700B4">
            <w:pPr>
              <w:jc w:val="center"/>
            </w:pPr>
            <w:r>
              <w:t>An</w:t>
            </w:r>
          </w:p>
        </w:tc>
        <w:tc>
          <w:tcPr>
            <w:tcW w:w="266" w:type="pct"/>
          </w:tcPr>
          <w:p w:rsidR="00613450" w:rsidRPr="003F48A5" w:rsidRDefault="00613450" w:rsidP="00B700B4">
            <w:pPr>
              <w:jc w:val="center"/>
            </w:pPr>
            <w:r w:rsidRPr="003F48A5">
              <w:t>20</w:t>
            </w:r>
          </w:p>
        </w:tc>
      </w:tr>
      <w:tr w:rsidR="00613450" w:rsidRPr="003F48A5" w:rsidTr="00B700B4">
        <w:trPr>
          <w:trHeight w:val="186"/>
        </w:trPr>
        <w:tc>
          <w:tcPr>
            <w:tcW w:w="5000" w:type="pct"/>
            <w:gridSpan w:val="6"/>
          </w:tcPr>
          <w:p w:rsidR="00613450" w:rsidRPr="003F48A5" w:rsidRDefault="00613450" w:rsidP="00B700B4">
            <w:pPr>
              <w:jc w:val="center"/>
            </w:pPr>
            <w:r w:rsidRPr="003F48A5">
              <w:rPr>
                <w:b/>
                <w:bCs/>
              </w:rPr>
              <w:t>COMPULSORY QUESTION</w:t>
            </w:r>
          </w:p>
        </w:tc>
      </w:tr>
      <w:tr w:rsidR="00613450" w:rsidRPr="003F48A5" w:rsidTr="00586179">
        <w:trPr>
          <w:trHeight w:val="283"/>
        </w:trPr>
        <w:tc>
          <w:tcPr>
            <w:tcW w:w="252" w:type="pct"/>
          </w:tcPr>
          <w:p w:rsidR="00613450" w:rsidRPr="003F48A5" w:rsidRDefault="00613450" w:rsidP="00B700B4">
            <w:pPr>
              <w:jc w:val="center"/>
            </w:pPr>
            <w:r w:rsidRPr="003F48A5">
              <w:t>9.</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rsidRPr="00E52619">
              <w:rPr>
                <w:sz w:val="24"/>
                <w:szCs w:val="24"/>
              </w:rPr>
              <w:t>Explain the importance of budgeting in managerial planning and control.</w:t>
            </w:r>
          </w:p>
        </w:tc>
        <w:tc>
          <w:tcPr>
            <w:tcW w:w="294" w:type="pct"/>
          </w:tcPr>
          <w:p w:rsidR="00613450" w:rsidRPr="003F48A5" w:rsidRDefault="00613450" w:rsidP="00B700B4">
            <w:pPr>
              <w:jc w:val="center"/>
            </w:pPr>
            <w:r w:rsidRPr="003F48A5">
              <w:t>CO6</w:t>
            </w:r>
          </w:p>
        </w:tc>
        <w:tc>
          <w:tcPr>
            <w:tcW w:w="266" w:type="pct"/>
          </w:tcPr>
          <w:p w:rsidR="00613450" w:rsidRPr="003F48A5" w:rsidRDefault="00613450" w:rsidP="00B700B4">
            <w:pPr>
              <w:jc w:val="center"/>
            </w:pPr>
            <w:r>
              <w:t>U</w:t>
            </w:r>
          </w:p>
        </w:tc>
        <w:tc>
          <w:tcPr>
            <w:tcW w:w="266" w:type="pct"/>
          </w:tcPr>
          <w:p w:rsidR="00613450" w:rsidRPr="003F48A5" w:rsidRDefault="00613450" w:rsidP="00B700B4">
            <w:pPr>
              <w:jc w:val="center"/>
            </w:pPr>
            <w:r w:rsidRPr="003F48A5">
              <w:t>20</w:t>
            </w:r>
          </w:p>
        </w:tc>
      </w:tr>
    </w:tbl>
    <w:p w:rsidR="00613450" w:rsidRDefault="00613450" w:rsidP="00856324"/>
    <w:p w:rsidR="00613450" w:rsidRDefault="00613450" w:rsidP="00CA4F97">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rsidR="00613450" w:rsidRDefault="00613450" w:rsidP="00856324"/>
    <w:tbl>
      <w:tblPr>
        <w:tblStyle w:val="TableGrid"/>
        <w:tblW w:w="10490" w:type="dxa"/>
        <w:tblInd w:w="-714" w:type="dxa"/>
        <w:tblLook w:val="04A0" w:firstRow="1" w:lastRow="0" w:firstColumn="1" w:lastColumn="0" w:noHBand="0" w:noVBand="1"/>
      </w:tblPr>
      <w:tblGrid>
        <w:gridCol w:w="632"/>
        <w:gridCol w:w="9858"/>
      </w:tblGrid>
      <w:tr w:rsidR="00613450" w:rsidTr="006943DE">
        <w:tc>
          <w:tcPr>
            <w:tcW w:w="632" w:type="dxa"/>
          </w:tcPr>
          <w:p w:rsidR="00613450" w:rsidRPr="00930ED1" w:rsidRDefault="00613450" w:rsidP="00FA7076">
            <w:pPr>
              <w:jc w:val="center"/>
            </w:pPr>
          </w:p>
        </w:tc>
        <w:tc>
          <w:tcPr>
            <w:tcW w:w="9858" w:type="dxa"/>
          </w:tcPr>
          <w:p w:rsidR="00613450" w:rsidRPr="00930ED1" w:rsidRDefault="00613450" w:rsidP="00FA7076">
            <w:pPr>
              <w:jc w:val="center"/>
              <w:rPr>
                <w:b/>
              </w:rPr>
            </w:pPr>
            <w:r w:rsidRPr="00930ED1">
              <w:rPr>
                <w:b/>
              </w:rPr>
              <w:t>COURSE OUTCOMES</w:t>
            </w:r>
          </w:p>
        </w:tc>
      </w:tr>
      <w:tr w:rsidR="00613450" w:rsidTr="006943DE">
        <w:tc>
          <w:tcPr>
            <w:tcW w:w="632" w:type="dxa"/>
          </w:tcPr>
          <w:p w:rsidR="00613450" w:rsidRPr="00930ED1" w:rsidRDefault="00613450" w:rsidP="00FA7076">
            <w:pPr>
              <w:jc w:val="center"/>
            </w:pPr>
            <w:r w:rsidRPr="00930ED1">
              <w:t>CO1</w:t>
            </w:r>
          </w:p>
        </w:tc>
        <w:tc>
          <w:tcPr>
            <w:tcW w:w="9858" w:type="dxa"/>
            <w:vAlign w:val="center"/>
          </w:tcPr>
          <w:p w:rsidR="00613450" w:rsidRPr="00EF2AAB" w:rsidRDefault="00613450" w:rsidP="001E78ED">
            <w:pPr>
              <w:widowControl w:val="0"/>
              <w:rPr>
                <w:b/>
                <w:i/>
              </w:rPr>
            </w:pPr>
            <w:r w:rsidRPr="00AD6FF8">
              <w:rPr>
                <w:rStyle w:val="Strong"/>
              </w:rPr>
              <w:t>Analyze</w:t>
            </w:r>
            <w:r w:rsidRPr="00EF2AAB">
              <w:t xml:space="preserve"> the role and structure of accounting information within IFRS-based general-purpose financial statements to support informed decision-making by external stakeholders.</w:t>
            </w:r>
          </w:p>
        </w:tc>
      </w:tr>
      <w:tr w:rsidR="00613450" w:rsidTr="006943DE">
        <w:tc>
          <w:tcPr>
            <w:tcW w:w="632" w:type="dxa"/>
          </w:tcPr>
          <w:p w:rsidR="00613450" w:rsidRPr="00930ED1" w:rsidRDefault="00613450" w:rsidP="00FA7076">
            <w:pPr>
              <w:jc w:val="center"/>
            </w:pPr>
            <w:r w:rsidRPr="00930ED1">
              <w:t>CO2</w:t>
            </w:r>
          </w:p>
        </w:tc>
        <w:tc>
          <w:tcPr>
            <w:tcW w:w="9858" w:type="dxa"/>
          </w:tcPr>
          <w:p w:rsidR="00613450" w:rsidRPr="00EF2AAB" w:rsidRDefault="00613450" w:rsidP="001E78ED">
            <w:pPr>
              <w:spacing w:line="276" w:lineRule="auto"/>
              <w:jc w:val="both"/>
            </w:pPr>
            <w:r w:rsidRPr="00AD6FF8">
              <w:rPr>
                <w:rStyle w:val="Strong"/>
              </w:rPr>
              <w:t>Evaluate</w:t>
            </w:r>
            <w:r>
              <w:rPr>
                <w:rStyle w:val="Strong"/>
              </w:rPr>
              <w:t xml:space="preserve"> </w:t>
            </w:r>
            <w:r w:rsidRPr="00EF2AAB">
              <w:t>the accounting treatments of non-current and intangible assets, financial instruments, and deferred taxes to determine their impact on financial statement reliability and comparability.</w:t>
            </w:r>
          </w:p>
        </w:tc>
      </w:tr>
      <w:tr w:rsidR="00613450" w:rsidTr="006943DE">
        <w:tc>
          <w:tcPr>
            <w:tcW w:w="632" w:type="dxa"/>
          </w:tcPr>
          <w:p w:rsidR="00613450" w:rsidRPr="00930ED1" w:rsidRDefault="00613450" w:rsidP="00FA7076">
            <w:pPr>
              <w:jc w:val="center"/>
            </w:pPr>
            <w:r w:rsidRPr="00930ED1">
              <w:t>CO3</w:t>
            </w:r>
          </w:p>
        </w:tc>
        <w:tc>
          <w:tcPr>
            <w:tcW w:w="9858" w:type="dxa"/>
          </w:tcPr>
          <w:p w:rsidR="00613450" w:rsidRPr="00EF2AAB" w:rsidRDefault="00613450" w:rsidP="001E78ED">
            <w:pPr>
              <w:spacing w:line="276" w:lineRule="auto"/>
              <w:jc w:val="both"/>
            </w:pPr>
            <w:r w:rsidRPr="00AD6FF8">
              <w:rPr>
                <w:rStyle w:val="Strong"/>
              </w:rPr>
              <w:t>Analyze</w:t>
            </w:r>
            <w:r w:rsidRPr="00AD6FF8">
              <w:t xml:space="preserve"> </w:t>
            </w:r>
            <w:r w:rsidRPr="00EF2AAB">
              <w:t>cost and income statement data to guide strategic decisions involving resource optimization, product-line adjustments, and process improvements.</w:t>
            </w:r>
          </w:p>
        </w:tc>
      </w:tr>
      <w:tr w:rsidR="00613450" w:rsidTr="006943DE">
        <w:tc>
          <w:tcPr>
            <w:tcW w:w="632" w:type="dxa"/>
          </w:tcPr>
          <w:p w:rsidR="00613450" w:rsidRPr="00930ED1" w:rsidRDefault="00613450" w:rsidP="00FA7076">
            <w:pPr>
              <w:jc w:val="center"/>
            </w:pPr>
            <w:r w:rsidRPr="00930ED1">
              <w:t>CO4</w:t>
            </w:r>
          </w:p>
        </w:tc>
        <w:tc>
          <w:tcPr>
            <w:tcW w:w="9858" w:type="dxa"/>
          </w:tcPr>
          <w:p w:rsidR="00613450" w:rsidRPr="00EF2AAB" w:rsidRDefault="00613450" w:rsidP="001E78ED">
            <w:pPr>
              <w:spacing w:line="276" w:lineRule="auto"/>
              <w:jc w:val="both"/>
            </w:pPr>
            <w:r w:rsidRPr="00AD6FF8">
              <w:rPr>
                <w:rStyle w:val="Strong"/>
              </w:rPr>
              <w:t>Evaluate</w:t>
            </w:r>
            <w:r w:rsidRPr="00EF2AAB">
              <w:t xml:space="preserve"> diverse pricing methods such as target costing, cost-plus pricing, and life cycle costing to ensure </w:t>
            </w:r>
            <w:r w:rsidRPr="00EF2AAB">
              <w:lastRenderedPageBreak/>
              <w:t>legal compliance and strategic alignment with market dynamics.</w:t>
            </w:r>
          </w:p>
        </w:tc>
      </w:tr>
      <w:tr w:rsidR="00613450" w:rsidTr="006943DE">
        <w:tc>
          <w:tcPr>
            <w:tcW w:w="632" w:type="dxa"/>
          </w:tcPr>
          <w:p w:rsidR="00613450" w:rsidRPr="00930ED1" w:rsidRDefault="00613450" w:rsidP="00FA7076">
            <w:pPr>
              <w:jc w:val="center"/>
            </w:pPr>
            <w:r w:rsidRPr="00930ED1">
              <w:lastRenderedPageBreak/>
              <w:t>CO5</w:t>
            </w:r>
          </w:p>
        </w:tc>
        <w:tc>
          <w:tcPr>
            <w:tcW w:w="9858" w:type="dxa"/>
          </w:tcPr>
          <w:p w:rsidR="00613450" w:rsidRPr="00EF2AAB" w:rsidRDefault="00613450" w:rsidP="001E78ED">
            <w:pPr>
              <w:pStyle w:val="NormalWeb"/>
            </w:pPr>
            <w:r w:rsidRPr="00AD6FF8">
              <w:rPr>
                <w:rStyle w:val="Strong"/>
                <w:rFonts w:eastAsiaTheme="majorEastAsia"/>
              </w:rPr>
              <w:t>Create</w:t>
            </w:r>
            <w:r>
              <w:rPr>
                <w:rStyle w:val="Strong"/>
                <w:rFonts w:eastAsiaTheme="majorEastAsia"/>
              </w:rPr>
              <w:t xml:space="preserve"> </w:t>
            </w:r>
            <w:r w:rsidRPr="00EF2AAB">
              <w:t>advanced budgeting and variance analysis tools for enhancing managerial control, forecasting accuracy, and performance evaluation.</w:t>
            </w:r>
          </w:p>
        </w:tc>
      </w:tr>
      <w:tr w:rsidR="00613450" w:rsidTr="006943DE">
        <w:tc>
          <w:tcPr>
            <w:tcW w:w="632" w:type="dxa"/>
          </w:tcPr>
          <w:p w:rsidR="00613450" w:rsidRPr="00930ED1" w:rsidRDefault="00613450" w:rsidP="00FA7076">
            <w:pPr>
              <w:jc w:val="center"/>
            </w:pPr>
            <w:r w:rsidRPr="00930ED1">
              <w:t>CO6</w:t>
            </w:r>
          </w:p>
        </w:tc>
        <w:tc>
          <w:tcPr>
            <w:tcW w:w="9858" w:type="dxa"/>
            <w:vAlign w:val="center"/>
          </w:tcPr>
          <w:p w:rsidR="00613450" w:rsidRPr="00EF2AAB" w:rsidRDefault="00613450" w:rsidP="001E78ED">
            <w:pPr>
              <w:widowControl w:val="0"/>
              <w:rPr>
                <w:b/>
                <w:i/>
              </w:rPr>
            </w:pPr>
            <w:r w:rsidRPr="00AD6FF8">
              <w:rPr>
                <w:rStyle w:val="Strong"/>
              </w:rPr>
              <w:t>Analyze</w:t>
            </w:r>
            <w:r w:rsidRPr="00EF2AAB">
              <w:t xml:space="preserve"> the role and structure of accounting information within IFRS-based general-purpose financial statements to support informed decision-making by external stakeholders.</w:t>
            </w:r>
          </w:p>
        </w:tc>
      </w:tr>
    </w:tbl>
    <w:p w:rsidR="00613450" w:rsidRDefault="00613450" w:rsidP="006137C5"/>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035C9C">
      <w:pPr>
        <w:jc w:val="center"/>
        <w:rPr>
          <w:rFonts w:ascii="Arial" w:hAnsi="Arial" w:cs="Arial"/>
          <w:bCs/>
          <w:noProof/>
        </w:rPr>
      </w:pPr>
      <w:r>
        <w:rPr>
          <w:rFonts w:ascii="Arial" w:hAnsi="Arial" w:cs="Arial"/>
          <w:noProof/>
        </w:rPr>
        <w:lastRenderedPageBreak/>
        <w:drawing>
          <wp:inline distT="0" distB="0" distL="0" distR="0">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035C9C">
      <w:pPr>
        <w:jc w:val="center"/>
        <w:rPr>
          <w:b/>
          <w:bCs/>
        </w:rPr>
      </w:pPr>
    </w:p>
    <w:p w:rsidR="00613450" w:rsidRDefault="00613450" w:rsidP="00CC0748">
      <w:pPr>
        <w:jc w:val="center"/>
        <w:rPr>
          <w:b/>
          <w:bCs/>
        </w:rPr>
      </w:pPr>
      <w:r>
        <w:rPr>
          <w:b/>
          <w:bCs/>
        </w:rPr>
        <w:t>END SEMESTER EXAMINATION – NOV / DEC 2025</w:t>
      </w:r>
    </w:p>
    <w:p w:rsidR="00613450" w:rsidRDefault="00613450" w:rsidP="00CA40B9">
      <w:pPr>
        <w:jc w:val="center"/>
      </w:pPr>
    </w:p>
    <w:tbl>
      <w:tblPr>
        <w:tblW w:w="10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85"/>
      </w:tblGrid>
      <w:tr w:rsidR="00613450" w:rsidRPr="001E42AE" w:rsidTr="006A74A2">
        <w:trPr>
          <w:trHeight w:val="397"/>
          <w:jc w:val="center"/>
        </w:trPr>
        <w:tc>
          <w:tcPr>
            <w:tcW w:w="1555" w:type="dxa"/>
            <w:vAlign w:val="center"/>
          </w:tcPr>
          <w:p w:rsidR="00613450" w:rsidRPr="0037089B" w:rsidRDefault="00613450" w:rsidP="00D54806">
            <w:pPr>
              <w:pStyle w:val="Title"/>
              <w:jc w:val="left"/>
              <w:rPr>
                <w:b/>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Cs w:val="22"/>
              </w:rPr>
            </w:pPr>
            <w:r>
              <w:rPr>
                <w:b/>
                <w:sz w:val="22"/>
                <w:szCs w:val="22"/>
              </w:rPr>
              <w:t>25BC</w:t>
            </w:r>
            <w:r w:rsidRPr="00EF2AAB">
              <w:rPr>
                <w:b/>
                <w:sz w:val="22"/>
                <w:szCs w:val="22"/>
              </w:rPr>
              <w:t>70</w:t>
            </w:r>
            <w:r>
              <w:rPr>
                <w:b/>
                <w:sz w:val="22"/>
                <w:szCs w:val="22"/>
              </w:rPr>
              <w:t>2</w:t>
            </w:r>
          </w:p>
        </w:tc>
        <w:tc>
          <w:tcPr>
            <w:tcW w:w="1417" w:type="dxa"/>
            <w:vAlign w:val="center"/>
          </w:tcPr>
          <w:p w:rsidR="00613450" w:rsidRPr="0037089B" w:rsidRDefault="00613450" w:rsidP="00D54806">
            <w:pPr>
              <w:pStyle w:val="Title"/>
              <w:ind w:left="-468" w:firstLine="468"/>
              <w:jc w:val="left"/>
              <w:rPr>
                <w:szCs w:val="22"/>
              </w:rPr>
            </w:pPr>
            <w:r w:rsidRPr="0037089B">
              <w:rPr>
                <w:b/>
                <w:bCs/>
                <w:sz w:val="22"/>
                <w:szCs w:val="22"/>
              </w:rPr>
              <w:t xml:space="preserve">Duration       </w:t>
            </w:r>
          </w:p>
        </w:tc>
        <w:tc>
          <w:tcPr>
            <w:tcW w:w="1085" w:type="dxa"/>
            <w:vAlign w:val="center"/>
          </w:tcPr>
          <w:p w:rsidR="00613450" w:rsidRPr="0037089B" w:rsidRDefault="00613450" w:rsidP="00D54806">
            <w:pPr>
              <w:pStyle w:val="Title"/>
              <w:jc w:val="left"/>
              <w:rPr>
                <w:b/>
                <w:szCs w:val="22"/>
              </w:rPr>
            </w:pPr>
            <w:r w:rsidRPr="0037089B">
              <w:rPr>
                <w:b/>
                <w:sz w:val="22"/>
                <w:szCs w:val="22"/>
              </w:rPr>
              <w:t>3hrs</w:t>
            </w:r>
          </w:p>
        </w:tc>
      </w:tr>
      <w:tr w:rsidR="00613450" w:rsidRPr="001E42AE" w:rsidTr="006A74A2">
        <w:trPr>
          <w:trHeight w:val="397"/>
          <w:jc w:val="center"/>
        </w:trPr>
        <w:tc>
          <w:tcPr>
            <w:tcW w:w="1555" w:type="dxa"/>
            <w:vAlign w:val="center"/>
          </w:tcPr>
          <w:p w:rsidR="00613450" w:rsidRPr="0037089B" w:rsidRDefault="00613450" w:rsidP="00354B5A">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rsidR="00613450" w:rsidRPr="008A0FBF" w:rsidRDefault="00613450" w:rsidP="008A0FBF">
            <w:pPr>
              <w:spacing w:before="100" w:beforeAutospacing="1" w:after="100" w:afterAutospacing="1"/>
              <w:outlineLvl w:val="2"/>
              <w:rPr>
                <w:b/>
                <w:bCs/>
              </w:rPr>
            </w:pPr>
            <w:r w:rsidRPr="00EF2AAB">
              <w:rPr>
                <w:b/>
                <w:sz w:val="22"/>
                <w:szCs w:val="22"/>
              </w:rPr>
              <w:t>ADVANCED ACCOUNTING FOR CORPORATES</w:t>
            </w:r>
          </w:p>
        </w:tc>
        <w:tc>
          <w:tcPr>
            <w:tcW w:w="1417" w:type="dxa"/>
            <w:vAlign w:val="center"/>
          </w:tcPr>
          <w:p w:rsidR="00613450" w:rsidRPr="0037089B" w:rsidRDefault="00613450" w:rsidP="00D54806">
            <w:pPr>
              <w:pStyle w:val="Title"/>
              <w:jc w:val="left"/>
              <w:rPr>
                <w:b/>
                <w:bCs/>
                <w:szCs w:val="22"/>
              </w:rPr>
            </w:pPr>
            <w:r w:rsidRPr="0037089B">
              <w:rPr>
                <w:b/>
                <w:bCs/>
                <w:sz w:val="22"/>
                <w:szCs w:val="22"/>
              </w:rPr>
              <w:t xml:space="preserve">Max. Marks </w:t>
            </w:r>
          </w:p>
        </w:tc>
        <w:tc>
          <w:tcPr>
            <w:tcW w:w="1085" w:type="dxa"/>
            <w:vAlign w:val="center"/>
          </w:tcPr>
          <w:p w:rsidR="00613450" w:rsidRPr="0037089B" w:rsidRDefault="00613450" w:rsidP="00D54806">
            <w:pPr>
              <w:pStyle w:val="Title"/>
              <w:jc w:val="left"/>
              <w:rPr>
                <w:b/>
                <w:szCs w:val="22"/>
              </w:rPr>
            </w:pPr>
            <w:r w:rsidRPr="0037089B">
              <w:rPr>
                <w:b/>
                <w:sz w:val="22"/>
                <w:szCs w:val="22"/>
              </w:rPr>
              <w:t>100</w:t>
            </w:r>
          </w:p>
        </w:tc>
      </w:tr>
    </w:tbl>
    <w:p w:rsidR="00613450" w:rsidRDefault="00613450" w:rsidP="00856324"/>
    <w:tbl>
      <w:tblPr>
        <w:tblStyle w:val="TableGrid"/>
        <w:tblW w:w="5817" w:type="pct"/>
        <w:tblInd w:w="-714" w:type="dxa"/>
        <w:tblLook w:val="04A0" w:firstRow="1" w:lastRow="0" w:firstColumn="1" w:lastColumn="0" w:noHBand="0" w:noVBand="1"/>
      </w:tblPr>
      <w:tblGrid>
        <w:gridCol w:w="542"/>
        <w:gridCol w:w="396"/>
        <w:gridCol w:w="8039"/>
        <w:gridCol w:w="632"/>
        <w:gridCol w:w="572"/>
        <w:gridCol w:w="572"/>
      </w:tblGrid>
      <w:tr w:rsidR="00613450" w:rsidRPr="003F48A5" w:rsidTr="00586179">
        <w:trPr>
          <w:trHeight w:val="552"/>
        </w:trPr>
        <w:tc>
          <w:tcPr>
            <w:tcW w:w="252" w:type="pct"/>
            <w:vAlign w:val="center"/>
          </w:tcPr>
          <w:p w:rsidR="00613450" w:rsidRPr="003F48A5" w:rsidRDefault="00613450" w:rsidP="004A6284">
            <w:pPr>
              <w:jc w:val="center"/>
              <w:rPr>
                <w:b/>
              </w:rPr>
            </w:pPr>
            <w:r w:rsidRPr="003F48A5">
              <w:rPr>
                <w:b/>
              </w:rPr>
              <w:t>Q. No.</w:t>
            </w:r>
          </w:p>
        </w:tc>
        <w:tc>
          <w:tcPr>
            <w:tcW w:w="3922" w:type="pct"/>
            <w:gridSpan w:val="2"/>
            <w:vAlign w:val="center"/>
          </w:tcPr>
          <w:p w:rsidR="00613450" w:rsidRPr="003F48A5" w:rsidRDefault="00613450" w:rsidP="004A6284">
            <w:pPr>
              <w:jc w:val="center"/>
              <w:rPr>
                <w:b/>
              </w:rPr>
            </w:pPr>
            <w:r w:rsidRPr="003F48A5">
              <w:rPr>
                <w:b/>
              </w:rPr>
              <w:t>Questions</w:t>
            </w:r>
          </w:p>
        </w:tc>
        <w:tc>
          <w:tcPr>
            <w:tcW w:w="294" w:type="pct"/>
          </w:tcPr>
          <w:p w:rsidR="00613450" w:rsidRPr="003F48A5" w:rsidRDefault="00613450" w:rsidP="00B700B4">
            <w:pPr>
              <w:jc w:val="center"/>
              <w:rPr>
                <w:b/>
              </w:rPr>
            </w:pPr>
            <w:r w:rsidRPr="003F48A5">
              <w:rPr>
                <w:b/>
              </w:rPr>
              <w:t>CO</w:t>
            </w:r>
          </w:p>
        </w:tc>
        <w:tc>
          <w:tcPr>
            <w:tcW w:w="266" w:type="pct"/>
          </w:tcPr>
          <w:p w:rsidR="00613450" w:rsidRPr="003F48A5" w:rsidRDefault="00613450" w:rsidP="00B700B4">
            <w:pPr>
              <w:jc w:val="center"/>
              <w:rPr>
                <w:b/>
              </w:rPr>
            </w:pPr>
            <w:r w:rsidRPr="003F48A5">
              <w:rPr>
                <w:b/>
              </w:rPr>
              <w:t>BL</w:t>
            </w:r>
          </w:p>
        </w:tc>
        <w:tc>
          <w:tcPr>
            <w:tcW w:w="266" w:type="pct"/>
          </w:tcPr>
          <w:p w:rsidR="00613450" w:rsidRPr="003F48A5" w:rsidRDefault="00613450" w:rsidP="00B700B4">
            <w:pPr>
              <w:jc w:val="center"/>
              <w:rPr>
                <w:b/>
              </w:rPr>
            </w:pPr>
            <w:r w:rsidRPr="003F48A5">
              <w:rPr>
                <w:b/>
              </w:rPr>
              <w:t>M</w:t>
            </w:r>
          </w:p>
        </w:tc>
      </w:tr>
      <w:tr w:rsidR="00613450" w:rsidRPr="003F48A5" w:rsidTr="00B700B4">
        <w:trPr>
          <w:trHeight w:val="552"/>
        </w:trPr>
        <w:tc>
          <w:tcPr>
            <w:tcW w:w="5000" w:type="pct"/>
            <w:gridSpan w:val="6"/>
          </w:tcPr>
          <w:p w:rsidR="00613450" w:rsidRPr="003F48A5" w:rsidRDefault="00613450" w:rsidP="00B700B4">
            <w:pPr>
              <w:jc w:val="center"/>
              <w:rPr>
                <w:b/>
                <w:u w:val="single"/>
              </w:rPr>
            </w:pPr>
            <w:r w:rsidRPr="003F48A5">
              <w:rPr>
                <w:b/>
                <w:u w:val="single"/>
              </w:rPr>
              <w:t>PART – A (4 X 20 = 80 MARKS)</w:t>
            </w:r>
          </w:p>
          <w:p w:rsidR="00613450" w:rsidRPr="003F48A5" w:rsidRDefault="00613450" w:rsidP="00B700B4">
            <w:pPr>
              <w:jc w:val="center"/>
              <w:rPr>
                <w:b/>
              </w:rPr>
            </w:pPr>
            <w:r w:rsidRPr="003F48A5">
              <w:rPr>
                <w:b/>
              </w:rPr>
              <w:t>(Answer all the Questions)</w:t>
            </w:r>
          </w:p>
        </w:tc>
      </w:tr>
      <w:tr w:rsidR="00613450" w:rsidRPr="003F48A5" w:rsidTr="00586179">
        <w:trPr>
          <w:trHeight w:val="283"/>
        </w:trPr>
        <w:tc>
          <w:tcPr>
            <w:tcW w:w="252" w:type="pct"/>
          </w:tcPr>
          <w:p w:rsidR="00613450" w:rsidRPr="003F48A5" w:rsidRDefault="00613450" w:rsidP="00B700B4">
            <w:pPr>
              <w:jc w:val="center"/>
            </w:pPr>
            <w:r w:rsidRPr="003F48A5">
              <w:t>1.</w:t>
            </w:r>
          </w:p>
        </w:tc>
        <w:tc>
          <w:tcPr>
            <w:tcW w:w="184" w:type="pct"/>
          </w:tcPr>
          <w:p w:rsidR="00613450" w:rsidRPr="003F48A5" w:rsidRDefault="00613450" w:rsidP="00B700B4">
            <w:pPr>
              <w:jc w:val="center"/>
            </w:pPr>
          </w:p>
        </w:tc>
        <w:tc>
          <w:tcPr>
            <w:tcW w:w="3738" w:type="pct"/>
          </w:tcPr>
          <w:p w:rsidR="00613450" w:rsidRPr="00F36912" w:rsidRDefault="00613450" w:rsidP="00F36912">
            <w:pPr>
              <w:spacing w:before="100" w:beforeAutospacing="1" w:after="100" w:afterAutospacing="1"/>
            </w:pPr>
            <w:r w:rsidRPr="007D346D">
              <w:rPr>
                <w:bCs/>
              </w:rPr>
              <w:t>XYZ Ltd.</w:t>
            </w:r>
            <w:r w:rsidRPr="00F36912">
              <w:t xml:space="preserve"> acquired </w:t>
            </w:r>
            <w:r w:rsidRPr="007D346D">
              <w:rPr>
                <w:bCs/>
              </w:rPr>
              <w:t>80% of ABC Ltd.</w:t>
            </w:r>
            <w:r w:rsidRPr="00F36912">
              <w:t xml:space="preserve"> shares on 1st April 2024 for ₹9,60,000 when ABC Ltd.’s general reserve was ₹1,20,000 and profit &amp; loss balance was ₹60,000 (credit).</w:t>
            </w:r>
            <w:r w:rsidRPr="00F36912">
              <w:br/>
              <w:t>Balance Sheets as on 31st March 2025 are as follows: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65"/>
              <w:gridCol w:w="1196"/>
              <w:gridCol w:w="1133"/>
              <w:gridCol w:w="1838"/>
              <w:gridCol w:w="1133"/>
              <w:gridCol w:w="1148"/>
            </w:tblGrid>
            <w:tr w:rsidR="00613450" w:rsidRPr="00F36912" w:rsidTr="00F36912">
              <w:trPr>
                <w:tblHeader/>
                <w:tblCellSpacing w:w="15" w:type="dxa"/>
              </w:trPr>
              <w:tc>
                <w:tcPr>
                  <w:tcW w:w="0" w:type="auto"/>
                  <w:vAlign w:val="center"/>
                  <w:hideMark/>
                </w:tcPr>
                <w:p w:rsidR="00613450" w:rsidRPr="00F36912" w:rsidRDefault="00613450" w:rsidP="00F36912">
                  <w:pPr>
                    <w:jc w:val="center"/>
                    <w:rPr>
                      <w:bCs/>
                    </w:rPr>
                  </w:pPr>
                  <w:r w:rsidRPr="00F36912">
                    <w:rPr>
                      <w:bCs/>
                    </w:rPr>
                    <w:t>Liabilities</w:t>
                  </w:r>
                </w:p>
              </w:tc>
              <w:tc>
                <w:tcPr>
                  <w:tcW w:w="0" w:type="auto"/>
                  <w:vAlign w:val="center"/>
                  <w:hideMark/>
                </w:tcPr>
                <w:p w:rsidR="00613450" w:rsidRPr="00F36912" w:rsidRDefault="00613450" w:rsidP="00F36912">
                  <w:pPr>
                    <w:jc w:val="center"/>
                    <w:rPr>
                      <w:bCs/>
                    </w:rPr>
                  </w:pPr>
                  <w:r w:rsidRPr="00F36912">
                    <w:rPr>
                      <w:bCs/>
                    </w:rPr>
                    <w:t>XYZ Ltd. (₹)</w:t>
                  </w:r>
                </w:p>
              </w:tc>
              <w:tc>
                <w:tcPr>
                  <w:tcW w:w="0" w:type="auto"/>
                  <w:vAlign w:val="center"/>
                  <w:hideMark/>
                </w:tcPr>
                <w:p w:rsidR="00613450" w:rsidRPr="00F36912" w:rsidRDefault="00613450" w:rsidP="00F36912">
                  <w:pPr>
                    <w:jc w:val="center"/>
                    <w:rPr>
                      <w:bCs/>
                    </w:rPr>
                  </w:pPr>
                  <w:r w:rsidRPr="00F36912">
                    <w:rPr>
                      <w:bCs/>
                    </w:rPr>
                    <w:t>ABC Ltd. (₹)</w:t>
                  </w:r>
                </w:p>
              </w:tc>
              <w:tc>
                <w:tcPr>
                  <w:tcW w:w="0" w:type="auto"/>
                  <w:vAlign w:val="center"/>
                  <w:hideMark/>
                </w:tcPr>
                <w:p w:rsidR="00613450" w:rsidRPr="00F36912" w:rsidRDefault="00613450" w:rsidP="00F36912">
                  <w:pPr>
                    <w:jc w:val="center"/>
                    <w:rPr>
                      <w:bCs/>
                    </w:rPr>
                  </w:pPr>
                  <w:r w:rsidRPr="00F36912">
                    <w:rPr>
                      <w:bCs/>
                    </w:rPr>
                    <w:t>Assets</w:t>
                  </w:r>
                </w:p>
              </w:tc>
              <w:tc>
                <w:tcPr>
                  <w:tcW w:w="0" w:type="auto"/>
                  <w:vAlign w:val="center"/>
                  <w:hideMark/>
                </w:tcPr>
                <w:p w:rsidR="00613450" w:rsidRPr="00F36912" w:rsidRDefault="00613450" w:rsidP="00F36912">
                  <w:pPr>
                    <w:jc w:val="center"/>
                    <w:rPr>
                      <w:bCs/>
                    </w:rPr>
                  </w:pPr>
                  <w:r w:rsidRPr="00F36912">
                    <w:rPr>
                      <w:bCs/>
                    </w:rPr>
                    <w:t>XYZ Ltd. (₹)</w:t>
                  </w:r>
                </w:p>
              </w:tc>
              <w:tc>
                <w:tcPr>
                  <w:tcW w:w="0" w:type="auto"/>
                  <w:vAlign w:val="center"/>
                  <w:hideMark/>
                </w:tcPr>
                <w:p w:rsidR="00613450" w:rsidRPr="00F36912" w:rsidRDefault="00613450" w:rsidP="00F36912">
                  <w:pPr>
                    <w:jc w:val="center"/>
                    <w:rPr>
                      <w:bCs/>
                    </w:rPr>
                  </w:pPr>
                  <w:r w:rsidRPr="00F36912">
                    <w:rPr>
                      <w:bCs/>
                    </w:rPr>
                    <w:t>ABC Ltd. (₹)</w:t>
                  </w:r>
                </w:p>
              </w:tc>
            </w:tr>
            <w:tr w:rsidR="00613450" w:rsidRPr="00F36912" w:rsidTr="00F36912">
              <w:trPr>
                <w:tblCellSpacing w:w="15" w:type="dxa"/>
              </w:trPr>
              <w:tc>
                <w:tcPr>
                  <w:tcW w:w="0" w:type="auto"/>
                  <w:vAlign w:val="center"/>
                  <w:hideMark/>
                </w:tcPr>
                <w:p w:rsidR="00613450" w:rsidRPr="00F36912" w:rsidRDefault="00613450" w:rsidP="00F36912">
                  <w:r w:rsidRPr="00F36912">
                    <w:t>Share Capital</w:t>
                  </w:r>
                </w:p>
              </w:tc>
              <w:tc>
                <w:tcPr>
                  <w:tcW w:w="0" w:type="auto"/>
                  <w:vAlign w:val="center"/>
                  <w:hideMark/>
                </w:tcPr>
                <w:p w:rsidR="00613450" w:rsidRPr="00F36912" w:rsidRDefault="00613450" w:rsidP="00F36912">
                  <w:r w:rsidRPr="00F36912">
                    <w:t>10,00,000</w:t>
                  </w:r>
                </w:p>
              </w:tc>
              <w:tc>
                <w:tcPr>
                  <w:tcW w:w="0" w:type="auto"/>
                  <w:vAlign w:val="center"/>
                  <w:hideMark/>
                </w:tcPr>
                <w:p w:rsidR="00613450" w:rsidRPr="00F36912" w:rsidRDefault="00613450" w:rsidP="00F36912">
                  <w:r w:rsidRPr="00F36912">
                    <w:t>6,00,000</w:t>
                  </w:r>
                </w:p>
              </w:tc>
              <w:tc>
                <w:tcPr>
                  <w:tcW w:w="0" w:type="auto"/>
                  <w:vAlign w:val="center"/>
                  <w:hideMark/>
                </w:tcPr>
                <w:p w:rsidR="00613450" w:rsidRPr="00F36912" w:rsidRDefault="00613450" w:rsidP="00F36912">
                  <w:r w:rsidRPr="00F36912">
                    <w:t>Fixed Assets</w:t>
                  </w:r>
                </w:p>
              </w:tc>
              <w:tc>
                <w:tcPr>
                  <w:tcW w:w="0" w:type="auto"/>
                  <w:vAlign w:val="center"/>
                  <w:hideMark/>
                </w:tcPr>
                <w:p w:rsidR="00613450" w:rsidRPr="00F36912" w:rsidRDefault="00613450" w:rsidP="00F36912">
                  <w:r w:rsidRPr="00F36912">
                    <w:t>9,00,000</w:t>
                  </w:r>
                </w:p>
              </w:tc>
              <w:tc>
                <w:tcPr>
                  <w:tcW w:w="0" w:type="auto"/>
                  <w:vAlign w:val="center"/>
                  <w:hideMark/>
                </w:tcPr>
                <w:p w:rsidR="00613450" w:rsidRPr="00F36912" w:rsidRDefault="00613450" w:rsidP="00F36912">
                  <w:r w:rsidRPr="00F36912">
                    <w:t>5,00,000</w:t>
                  </w:r>
                </w:p>
              </w:tc>
            </w:tr>
            <w:tr w:rsidR="00613450" w:rsidRPr="00F36912" w:rsidTr="00F36912">
              <w:trPr>
                <w:tblCellSpacing w:w="15" w:type="dxa"/>
              </w:trPr>
              <w:tc>
                <w:tcPr>
                  <w:tcW w:w="0" w:type="auto"/>
                  <w:vAlign w:val="center"/>
                  <w:hideMark/>
                </w:tcPr>
                <w:p w:rsidR="00613450" w:rsidRPr="00F36912" w:rsidRDefault="00613450" w:rsidP="00F36912">
                  <w:r w:rsidRPr="00F36912">
                    <w:t>General Reserve</w:t>
                  </w:r>
                </w:p>
              </w:tc>
              <w:tc>
                <w:tcPr>
                  <w:tcW w:w="0" w:type="auto"/>
                  <w:vAlign w:val="center"/>
                  <w:hideMark/>
                </w:tcPr>
                <w:p w:rsidR="00613450" w:rsidRPr="00F36912" w:rsidRDefault="00613450" w:rsidP="00F36912">
                  <w:r w:rsidRPr="00F36912">
                    <w:t>3,00,000</w:t>
                  </w:r>
                </w:p>
              </w:tc>
              <w:tc>
                <w:tcPr>
                  <w:tcW w:w="0" w:type="auto"/>
                  <w:vAlign w:val="center"/>
                  <w:hideMark/>
                </w:tcPr>
                <w:p w:rsidR="00613450" w:rsidRPr="00F36912" w:rsidRDefault="00613450" w:rsidP="00F36912">
                  <w:r w:rsidRPr="00F36912">
                    <w:t>1,20,000</w:t>
                  </w:r>
                </w:p>
              </w:tc>
              <w:tc>
                <w:tcPr>
                  <w:tcW w:w="0" w:type="auto"/>
                  <w:vAlign w:val="center"/>
                  <w:hideMark/>
                </w:tcPr>
                <w:p w:rsidR="00613450" w:rsidRPr="00F36912" w:rsidRDefault="00613450" w:rsidP="00F36912">
                  <w:r w:rsidRPr="00F36912">
                    <w:t>Investments in ABC Ltd.</w:t>
                  </w:r>
                </w:p>
              </w:tc>
              <w:tc>
                <w:tcPr>
                  <w:tcW w:w="0" w:type="auto"/>
                  <w:vAlign w:val="center"/>
                  <w:hideMark/>
                </w:tcPr>
                <w:p w:rsidR="00613450" w:rsidRPr="00F36912" w:rsidRDefault="00613450" w:rsidP="00F36912">
                  <w:r w:rsidRPr="00F36912">
                    <w:t>9,60,000</w:t>
                  </w:r>
                </w:p>
              </w:tc>
              <w:tc>
                <w:tcPr>
                  <w:tcW w:w="0" w:type="auto"/>
                  <w:vAlign w:val="center"/>
                  <w:hideMark/>
                </w:tcPr>
                <w:p w:rsidR="00613450" w:rsidRPr="00F36912" w:rsidRDefault="00613450" w:rsidP="00F36912">
                  <w:r w:rsidRPr="00F36912">
                    <w:t>—</w:t>
                  </w:r>
                </w:p>
              </w:tc>
            </w:tr>
            <w:tr w:rsidR="00613450" w:rsidRPr="00F36912" w:rsidTr="00F36912">
              <w:trPr>
                <w:tblCellSpacing w:w="15" w:type="dxa"/>
              </w:trPr>
              <w:tc>
                <w:tcPr>
                  <w:tcW w:w="0" w:type="auto"/>
                  <w:vAlign w:val="center"/>
                  <w:hideMark/>
                </w:tcPr>
                <w:p w:rsidR="00613450" w:rsidRPr="00F36912" w:rsidRDefault="00613450" w:rsidP="00F36912">
                  <w:r w:rsidRPr="00F36912">
                    <w:t>P&amp;L Account</w:t>
                  </w:r>
                </w:p>
              </w:tc>
              <w:tc>
                <w:tcPr>
                  <w:tcW w:w="0" w:type="auto"/>
                  <w:vAlign w:val="center"/>
                  <w:hideMark/>
                </w:tcPr>
                <w:p w:rsidR="00613450" w:rsidRPr="00F36912" w:rsidRDefault="00613450" w:rsidP="00F36912">
                  <w:r w:rsidRPr="00F36912">
                    <w:t>2,40,000</w:t>
                  </w:r>
                </w:p>
              </w:tc>
              <w:tc>
                <w:tcPr>
                  <w:tcW w:w="0" w:type="auto"/>
                  <w:vAlign w:val="center"/>
                  <w:hideMark/>
                </w:tcPr>
                <w:p w:rsidR="00613450" w:rsidRPr="00F36912" w:rsidRDefault="00613450" w:rsidP="00F36912">
                  <w:r w:rsidRPr="00F36912">
                    <w:t>60,000</w:t>
                  </w:r>
                </w:p>
              </w:tc>
              <w:tc>
                <w:tcPr>
                  <w:tcW w:w="0" w:type="auto"/>
                  <w:vAlign w:val="center"/>
                  <w:hideMark/>
                </w:tcPr>
                <w:p w:rsidR="00613450" w:rsidRPr="00F36912" w:rsidRDefault="00613450" w:rsidP="00F36912">
                  <w:r w:rsidRPr="00F36912">
                    <w:t>Inventory</w:t>
                  </w:r>
                </w:p>
              </w:tc>
              <w:tc>
                <w:tcPr>
                  <w:tcW w:w="0" w:type="auto"/>
                  <w:vAlign w:val="center"/>
                  <w:hideMark/>
                </w:tcPr>
                <w:p w:rsidR="00613450" w:rsidRPr="00F36912" w:rsidRDefault="00613450" w:rsidP="00F36912">
                  <w:r w:rsidRPr="00F36912">
                    <w:t>3,00,000</w:t>
                  </w:r>
                </w:p>
              </w:tc>
              <w:tc>
                <w:tcPr>
                  <w:tcW w:w="0" w:type="auto"/>
                  <w:vAlign w:val="center"/>
                  <w:hideMark/>
                </w:tcPr>
                <w:p w:rsidR="00613450" w:rsidRPr="00F36912" w:rsidRDefault="00613450" w:rsidP="00F36912">
                  <w:r w:rsidRPr="00F36912">
                    <w:t>2,40,000</w:t>
                  </w:r>
                </w:p>
              </w:tc>
            </w:tr>
            <w:tr w:rsidR="00613450" w:rsidRPr="00F36912" w:rsidTr="00F36912">
              <w:trPr>
                <w:tblCellSpacing w:w="15" w:type="dxa"/>
              </w:trPr>
              <w:tc>
                <w:tcPr>
                  <w:tcW w:w="0" w:type="auto"/>
                  <w:vAlign w:val="center"/>
                  <w:hideMark/>
                </w:tcPr>
                <w:p w:rsidR="00613450" w:rsidRPr="00F36912" w:rsidRDefault="00613450" w:rsidP="00F36912">
                  <w:r w:rsidRPr="00F36912">
                    <w:t>Creditors</w:t>
                  </w:r>
                </w:p>
              </w:tc>
              <w:tc>
                <w:tcPr>
                  <w:tcW w:w="0" w:type="auto"/>
                  <w:vAlign w:val="center"/>
                  <w:hideMark/>
                </w:tcPr>
                <w:p w:rsidR="00613450" w:rsidRPr="00F36912" w:rsidRDefault="00613450" w:rsidP="00F36912">
                  <w:r w:rsidRPr="00F36912">
                    <w:t>6,20,000</w:t>
                  </w:r>
                </w:p>
              </w:tc>
              <w:tc>
                <w:tcPr>
                  <w:tcW w:w="0" w:type="auto"/>
                  <w:vAlign w:val="center"/>
                  <w:hideMark/>
                </w:tcPr>
                <w:p w:rsidR="00613450" w:rsidRPr="00F36912" w:rsidRDefault="00613450" w:rsidP="00F36912">
                  <w:r w:rsidRPr="00F36912">
                    <w:t>3,00,000</w:t>
                  </w:r>
                </w:p>
              </w:tc>
              <w:tc>
                <w:tcPr>
                  <w:tcW w:w="0" w:type="auto"/>
                  <w:vAlign w:val="center"/>
                  <w:hideMark/>
                </w:tcPr>
                <w:p w:rsidR="00613450" w:rsidRPr="00F36912" w:rsidRDefault="00613450" w:rsidP="00F36912">
                  <w:r w:rsidRPr="00F36912">
                    <w:t>Debtors</w:t>
                  </w:r>
                </w:p>
              </w:tc>
              <w:tc>
                <w:tcPr>
                  <w:tcW w:w="0" w:type="auto"/>
                  <w:vAlign w:val="center"/>
                  <w:hideMark/>
                </w:tcPr>
                <w:p w:rsidR="00613450" w:rsidRPr="00F36912" w:rsidRDefault="00613450" w:rsidP="00F36912">
                  <w:r w:rsidRPr="00F36912">
                    <w:t>2,00,000</w:t>
                  </w:r>
                </w:p>
              </w:tc>
              <w:tc>
                <w:tcPr>
                  <w:tcW w:w="0" w:type="auto"/>
                  <w:vAlign w:val="center"/>
                  <w:hideMark/>
                </w:tcPr>
                <w:p w:rsidR="00613450" w:rsidRPr="00F36912" w:rsidRDefault="00613450" w:rsidP="00F36912">
                  <w:r w:rsidRPr="00F36912">
                    <w:t>2,00,000</w:t>
                  </w:r>
                </w:p>
              </w:tc>
            </w:tr>
            <w:tr w:rsidR="00613450" w:rsidRPr="00F36912" w:rsidTr="00F36912">
              <w:trPr>
                <w:tblCellSpacing w:w="15" w:type="dxa"/>
              </w:trPr>
              <w:tc>
                <w:tcPr>
                  <w:tcW w:w="0" w:type="auto"/>
                  <w:vAlign w:val="center"/>
                  <w:hideMark/>
                </w:tcPr>
                <w:p w:rsidR="00613450" w:rsidRPr="00F36912" w:rsidRDefault="00613450" w:rsidP="00F36912"/>
              </w:tc>
              <w:tc>
                <w:tcPr>
                  <w:tcW w:w="0" w:type="auto"/>
                  <w:vAlign w:val="center"/>
                  <w:hideMark/>
                </w:tcPr>
                <w:p w:rsidR="00613450" w:rsidRPr="00F36912" w:rsidRDefault="00613450" w:rsidP="00F36912"/>
              </w:tc>
              <w:tc>
                <w:tcPr>
                  <w:tcW w:w="0" w:type="auto"/>
                  <w:vAlign w:val="center"/>
                  <w:hideMark/>
                </w:tcPr>
                <w:p w:rsidR="00613450" w:rsidRPr="00F36912" w:rsidRDefault="00613450" w:rsidP="00F36912"/>
              </w:tc>
              <w:tc>
                <w:tcPr>
                  <w:tcW w:w="0" w:type="auto"/>
                  <w:vAlign w:val="center"/>
                  <w:hideMark/>
                </w:tcPr>
                <w:p w:rsidR="00613450" w:rsidRPr="00F36912" w:rsidRDefault="00613450" w:rsidP="00F36912">
                  <w:r w:rsidRPr="00F36912">
                    <w:t>Cash</w:t>
                  </w:r>
                </w:p>
              </w:tc>
              <w:tc>
                <w:tcPr>
                  <w:tcW w:w="0" w:type="auto"/>
                  <w:vAlign w:val="center"/>
                  <w:hideMark/>
                </w:tcPr>
                <w:p w:rsidR="00613450" w:rsidRPr="00F36912" w:rsidRDefault="00613450" w:rsidP="00F36912">
                  <w:r w:rsidRPr="00F36912">
                    <w:t>1,00,000</w:t>
                  </w:r>
                </w:p>
              </w:tc>
              <w:tc>
                <w:tcPr>
                  <w:tcW w:w="0" w:type="auto"/>
                  <w:vAlign w:val="center"/>
                  <w:hideMark/>
                </w:tcPr>
                <w:p w:rsidR="00613450" w:rsidRPr="00F36912" w:rsidRDefault="00613450" w:rsidP="00F36912">
                  <w:r w:rsidRPr="00F36912">
                    <w:t>40,000</w:t>
                  </w:r>
                </w:p>
              </w:tc>
            </w:tr>
          </w:tbl>
          <w:p w:rsidR="00613450" w:rsidRPr="003F48A5" w:rsidRDefault="00613450" w:rsidP="00F36912">
            <w:pPr>
              <w:spacing w:before="100" w:beforeAutospacing="1" w:after="100" w:afterAutospacing="1"/>
            </w:pPr>
            <w:r w:rsidRPr="007D346D">
              <w:rPr>
                <w:bCs/>
              </w:rPr>
              <w:t>Prepare the Consolidated Balance Sheet</w:t>
            </w:r>
            <w:r w:rsidRPr="00F36912">
              <w:t xml:space="preserve"> of XYZ Ltd. and its subsidiary ABC Ltd. as per IFRS 10 (Consolidated Financial Statements).</w:t>
            </w:r>
          </w:p>
        </w:tc>
        <w:tc>
          <w:tcPr>
            <w:tcW w:w="294" w:type="pct"/>
          </w:tcPr>
          <w:p w:rsidR="00613450" w:rsidRPr="003F48A5" w:rsidRDefault="00613450" w:rsidP="00B700B4">
            <w:pPr>
              <w:jc w:val="center"/>
            </w:pPr>
            <w:r w:rsidRPr="003F48A5">
              <w:t>CO1</w:t>
            </w:r>
          </w:p>
        </w:tc>
        <w:tc>
          <w:tcPr>
            <w:tcW w:w="266" w:type="pct"/>
          </w:tcPr>
          <w:p w:rsidR="00613450" w:rsidRPr="003F48A5" w:rsidRDefault="00613450" w:rsidP="00B700B4">
            <w:pPr>
              <w:jc w:val="center"/>
            </w:pPr>
            <w:r>
              <w:t>C</w:t>
            </w:r>
          </w:p>
        </w:tc>
        <w:tc>
          <w:tcPr>
            <w:tcW w:w="266" w:type="pct"/>
          </w:tcPr>
          <w:p w:rsidR="00613450" w:rsidRPr="003F48A5" w:rsidRDefault="00613450" w:rsidP="00B700B4">
            <w:pPr>
              <w:jc w:val="center"/>
            </w:pPr>
            <w:r w:rsidRPr="003F48A5">
              <w:t>20</w:t>
            </w:r>
          </w:p>
        </w:tc>
      </w:tr>
      <w:tr w:rsidR="00613450" w:rsidRPr="003F48A5" w:rsidTr="00586179">
        <w:trPr>
          <w:trHeight w:val="239"/>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rPr>
                <w:b/>
                <w:bCs/>
              </w:rP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2.</w:t>
            </w:r>
          </w:p>
        </w:tc>
        <w:tc>
          <w:tcPr>
            <w:tcW w:w="184" w:type="pct"/>
          </w:tcPr>
          <w:p w:rsidR="00613450" w:rsidRPr="003F48A5" w:rsidRDefault="00613450" w:rsidP="00B700B4">
            <w:pPr>
              <w:jc w:val="center"/>
            </w:pPr>
          </w:p>
        </w:tc>
        <w:tc>
          <w:tcPr>
            <w:tcW w:w="3738" w:type="pct"/>
          </w:tcPr>
          <w:p w:rsidR="00613450" w:rsidRPr="00F36912" w:rsidRDefault="00613450" w:rsidP="00F36912">
            <w:pPr>
              <w:spacing w:before="100" w:beforeAutospacing="1" w:after="100" w:afterAutospacing="1"/>
            </w:pPr>
            <w:r w:rsidRPr="00F36912">
              <w:t xml:space="preserve">From the following information, </w:t>
            </w:r>
            <w:r w:rsidRPr="007D346D">
              <w:rPr>
                <w:bCs/>
              </w:rPr>
              <w:t>prepare a Cash Flow Statement (Indirect Method)</w:t>
            </w:r>
            <w:r w:rsidRPr="00F36912">
              <w:t xml:space="preserve"> for </w:t>
            </w:r>
            <w:r w:rsidRPr="007D346D">
              <w:rPr>
                <w:bCs/>
              </w:rPr>
              <w:t>Delta Ltd.</w:t>
            </w:r>
            <w:r w:rsidRPr="00F36912">
              <w:t xml:space="preserve"> for the year ended 31st March 2025 and </w:t>
            </w:r>
            <w:r w:rsidRPr="007D346D">
              <w:rPr>
                <w:bCs/>
              </w:rPr>
              <w:t>interpret liquidity and solvency</w:t>
            </w:r>
            <w:r w:rsidRPr="00F36912">
              <w:t>:</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46"/>
              <w:gridCol w:w="2323"/>
              <w:gridCol w:w="2144"/>
            </w:tblGrid>
            <w:tr w:rsidR="00613450" w:rsidRPr="00F36912" w:rsidTr="00F36912">
              <w:trPr>
                <w:tblHeader/>
                <w:tblCellSpacing w:w="15" w:type="dxa"/>
              </w:trPr>
              <w:tc>
                <w:tcPr>
                  <w:tcW w:w="2087" w:type="pct"/>
                  <w:vAlign w:val="center"/>
                  <w:hideMark/>
                </w:tcPr>
                <w:p w:rsidR="00613450" w:rsidRPr="00F36912" w:rsidRDefault="00613450" w:rsidP="00F36912">
                  <w:pPr>
                    <w:jc w:val="center"/>
                    <w:rPr>
                      <w:bCs/>
                    </w:rPr>
                  </w:pPr>
                  <w:r w:rsidRPr="00F36912">
                    <w:rPr>
                      <w:bCs/>
                    </w:rPr>
                    <w:t>Particulars</w:t>
                  </w:r>
                </w:p>
              </w:tc>
              <w:tc>
                <w:tcPr>
                  <w:tcW w:w="1449" w:type="pct"/>
                  <w:vAlign w:val="center"/>
                  <w:hideMark/>
                </w:tcPr>
                <w:p w:rsidR="00613450" w:rsidRPr="00F36912" w:rsidRDefault="00613450" w:rsidP="00F36912">
                  <w:pPr>
                    <w:jc w:val="center"/>
                    <w:rPr>
                      <w:bCs/>
                    </w:rPr>
                  </w:pPr>
                  <w:r w:rsidRPr="00F36912">
                    <w:rPr>
                      <w:bCs/>
                    </w:rPr>
                    <w:t>Opening (₹)</w:t>
                  </w:r>
                </w:p>
              </w:tc>
              <w:tc>
                <w:tcPr>
                  <w:tcW w:w="1327" w:type="pct"/>
                  <w:vAlign w:val="center"/>
                  <w:hideMark/>
                </w:tcPr>
                <w:p w:rsidR="00613450" w:rsidRPr="00F36912" w:rsidRDefault="00613450" w:rsidP="00F36912">
                  <w:pPr>
                    <w:jc w:val="center"/>
                    <w:rPr>
                      <w:bCs/>
                    </w:rPr>
                  </w:pPr>
                  <w:r w:rsidRPr="00F36912">
                    <w:rPr>
                      <w:bCs/>
                    </w:rPr>
                    <w:t>Closing (₹)</w:t>
                  </w:r>
                </w:p>
              </w:tc>
            </w:tr>
            <w:tr w:rsidR="00613450" w:rsidRPr="00F36912" w:rsidTr="00F36912">
              <w:trPr>
                <w:tblCellSpacing w:w="15" w:type="dxa"/>
              </w:trPr>
              <w:tc>
                <w:tcPr>
                  <w:tcW w:w="2087" w:type="pct"/>
                  <w:vAlign w:val="center"/>
                  <w:hideMark/>
                </w:tcPr>
                <w:p w:rsidR="00613450" w:rsidRPr="00F36912" w:rsidRDefault="00613450" w:rsidP="00F36912">
                  <w:r w:rsidRPr="00F36912">
                    <w:t>Share Capital</w:t>
                  </w:r>
                </w:p>
              </w:tc>
              <w:tc>
                <w:tcPr>
                  <w:tcW w:w="1449" w:type="pct"/>
                  <w:vAlign w:val="center"/>
                  <w:hideMark/>
                </w:tcPr>
                <w:p w:rsidR="00613450" w:rsidRPr="00F36912" w:rsidRDefault="00613450" w:rsidP="00F36912">
                  <w:r w:rsidRPr="00F36912">
                    <w:t>10,00,000</w:t>
                  </w:r>
                </w:p>
              </w:tc>
              <w:tc>
                <w:tcPr>
                  <w:tcW w:w="1327" w:type="pct"/>
                  <w:vAlign w:val="center"/>
                  <w:hideMark/>
                </w:tcPr>
                <w:p w:rsidR="00613450" w:rsidRPr="00F36912" w:rsidRDefault="00613450" w:rsidP="00F36912">
                  <w:r w:rsidRPr="00F36912">
                    <w:t>12,00,000</w:t>
                  </w:r>
                </w:p>
              </w:tc>
            </w:tr>
            <w:tr w:rsidR="00613450" w:rsidRPr="00F36912" w:rsidTr="00F36912">
              <w:trPr>
                <w:tblCellSpacing w:w="15" w:type="dxa"/>
              </w:trPr>
              <w:tc>
                <w:tcPr>
                  <w:tcW w:w="2087" w:type="pct"/>
                  <w:vAlign w:val="center"/>
                  <w:hideMark/>
                </w:tcPr>
                <w:p w:rsidR="00613450" w:rsidRPr="00F36912" w:rsidRDefault="00613450" w:rsidP="00F36912">
                  <w:r w:rsidRPr="00F36912">
                    <w:t>Fixed Assets</w:t>
                  </w:r>
                </w:p>
              </w:tc>
              <w:tc>
                <w:tcPr>
                  <w:tcW w:w="1449" w:type="pct"/>
                  <w:vAlign w:val="center"/>
                  <w:hideMark/>
                </w:tcPr>
                <w:p w:rsidR="00613450" w:rsidRPr="00F36912" w:rsidRDefault="00613450" w:rsidP="00F36912">
                  <w:r w:rsidRPr="00F36912">
                    <w:t>8,00,000</w:t>
                  </w:r>
                </w:p>
              </w:tc>
              <w:tc>
                <w:tcPr>
                  <w:tcW w:w="1327" w:type="pct"/>
                  <w:vAlign w:val="center"/>
                  <w:hideMark/>
                </w:tcPr>
                <w:p w:rsidR="00613450" w:rsidRPr="00F36912" w:rsidRDefault="00613450" w:rsidP="00F36912">
                  <w:r w:rsidRPr="00F36912">
                    <w:t>10,00,000</w:t>
                  </w:r>
                </w:p>
              </w:tc>
            </w:tr>
            <w:tr w:rsidR="00613450" w:rsidRPr="00F36912" w:rsidTr="00F36912">
              <w:trPr>
                <w:tblCellSpacing w:w="15" w:type="dxa"/>
              </w:trPr>
              <w:tc>
                <w:tcPr>
                  <w:tcW w:w="2087" w:type="pct"/>
                  <w:vAlign w:val="center"/>
                  <w:hideMark/>
                </w:tcPr>
                <w:p w:rsidR="00613450" w:rsidRPr="00F36912" w:rsidRDefault="00613450" w:rsidP="00F36912">
                  <w:r w:rsidRPr="00F36912">
                    <w:t>Depreciation</w:t>
                  </w:r>
                </w:p>
              </w:tc>
              <w:tc>
                <w:tcPr>
                  <w:tcW w:w="1449" w:type="pct"/>
                  <w:vAlign w:val="center"/>
                  <w:hideMark/>
                </w:tcPr>
                <w:p w:rsidR="00613450" w:rsidRPr="00F36912" w:rsidRDefault="00613450" w:rsidP="00F36912">
                  <w:r w:rsidRPr="00F36912">
                    <w:t>—</w:t>
                  </w:r>
                </w:p>
              </w:tc>
              <w:tc>
                <w:tcPr>
                  <w:tcW w:w="1327" w:type="pct"/>
                  <w:vAlign w:val="center"/>
                  <w:hideMark/>
                </w:tcPr>
                <w:p w:rsidR="00613450" w:rsidRPr="00F36912" w:rsidRDefault="00613450" w:rsidP="00F36912">
                  <w:r w:rsidRPr="00F36912">
                    <w:t>1,00,000</w:t>
                  </w:r>
                </w:p>
              </w:tc>
            </w:tr>
            <w:tr w:rsidR="00613450" w:rsidRPr="00F36912" w:rsidTr="00F36912">
              <w:trPr>
                <w:tblCellSpacing w:w="15" w:type="dxa"/>
              </w:trPr>
              <w:tc>
                <w:tcPr>
                  <w:tcW w:w="2087" w:type="pct"/>
                  <w:vAlign w:val="center"/>
                  <w:hideMark/>
                </w:tcPr>
                <w:p w:rsidR="00613450" w:rsidRPr="00F36912" w:rsidRDefault="00613450" w:rsidP="00F36912">
                  <w:r w:rsidRPr="00F36912">
                    <w:t>Inventory</w:t>
                  </w:r>
                </w:p>
              </w:tc>
              <w:tc>
                <w:tcPr>
                  <w:tcW w:w="1449" w:type="pct"/>
                  <w:vAlign w:val="center"/>
                  <w:hideMark/>
                </w:tcPr>
                <w:p w:rsidR="00613450" w:rsidRPr="00F36912" w:rsidRDefault="00613450" w:rsidP="00F36912">
                  <w:r w:rsidRPr="00F36912">
                    <w:t>3,00,000</w:t>
                  </w:r>
                </w:p>
              </w:tc>
              <w:tc>
                <w:tcPr>
                  <w:tcW w:w="1327" w:type="pct"/>
                  <w:vAlign w:val="center"/>
                  <w:hideMark/>
                </w:tcPr>
                <w:p w:rsidR="00613450" w:rsidRPr="00F36912" w:rsidRDefault="00613450" w:rsidP="00F36912">
                  <w:r w:rsidRPr="00F36912">
                    <w:t>2,40,000</w:t>
                  </w:r>
                </w:p>
              </w:tc>
            </w:tr>
            <w:tr w:rsidR="00613450" w:rsidRPr="00F36912" w:rsidTr="00F36912">
              <w:trPr>
                <w:tblCellSpacing w:w="15" w:type="dxa"/>
              </w:trPr>
              <w:tc>
                <w:tcPr>
                  <w:tcW w:w="2087" w:type="pct"/>
                  <w:vAlign w:val="center"/>
                  <w:hideMark/>
                </w:tcPr>
                <w:p w:rsidR="00613450" w:rsidRPr="00F36912" w:rsidRDefault="00613450" w:rsidP="00F36912">
                  <w:r w:rsidRPr="00F36912">
                    <w:t>Trade Receivables</w:t>
                  </w:r>
                </w:p>
              </w:tc>
              <w:tc>
                <w:tcPr>
                  <w:tcW w:w="1449" w:type="pct"/>
                  <w:vAlign w:val="center"/>
                  <w:hideMark/>
                </w:tcPr>
                <w:p w:rsidR="00613450" w:rsidRPr="00F36912" w:rsidRDefault="00613450" w:rsidP="00F36912">
                  <w:r w:rsidRPr="00F36912">
                    <w:t>1,60,000</w:t>
                  </w:r>
                </w:p>
              </w:tc>
              <w:tc>
                <w:tcPr>
                  <w:tcW w:w="1327" w:type="pct"/>
                  <w:vAlign w:val="center"/>
                  <w:hideMark/>
                </w:tcPr>
                <w:p w:rsidR="00613450" w:rsidRPr="00F36912" w:rsidRDefault="00613450" w:rsidP="00F36912">
                  <w:r w:rsidRPr="00F36912">
                    <w:t>2,00,000</w:t>
                  </w:r>
                </w:p>
              </w:tc>
            </w:tr>
            <w:tr w:rsidR="00613450" w:rsidRPr="00F36912" w:rsidTr="00F36912">
              <w:trPr>
                <w:tblCellSpacing w:w="15" w:type="dxa"/>
              </w:trPr>
              <w:tc>
                <w:tcPr>
                  <w:tcW w:w="2087" w:type="pct"/>
                  <w:vAlign w:val="center"/>
                  <w:hideMark/>
                </w:tcPr>
                <w:p w:rsidR="00613450" w:rsidRPr="00F36912" w:rsidRDefault="00613450" w:rsidP="00F36912">
                  <w:r w:rsidRPr="00F36912">
                    <w:t>Creditors</w:t>
                  </w:r>
                </w:p>
              </w:tc>
              <w:tc>
                <w:tcPr>
                  <w:tcW w:w="1449" w:type="pct"/>
                  <w:vAlign w:val="center"/>
                  <w:hideMark/>
                </w:tcPr>
                <w:p w:rsidR="00613450" w:rsidRPr="00F36912" w:rsidRDefault="00613450" w:rsidP="00F36912">
                  <w:r w:rsidRPr="00F36912">
                    <w:t>1,00,000</w:t>
                  </w:r>
                </w:p>
              </w:tc>
              <w:tc>
                <w:tcPr>
                  <w:tcW w:w="1327" w:type="pct"/>
                  <w:vAlign w:val="center"/>
                  <w:hideMark/>
                </w:tcPr>
                <w:p w:rsidR="00613450" w:rsidRPr="00F36912" w:rsidRDefault="00613450" w:rsidP="00F36912">
                  <w:r w:rsidRPr="00F36912">
                    <w:t>1,20,000</w:t>
                  </w:r>
                </w:p>
              </w:tc>
            </w:tr>
            <w:tr w:rsidR="00613450" w:rsidRPr="00F36912" w:rsidTr="00F36912">
              <w:trPr>
                <w:tblCellSpacing w:w="15" w:type="dxa"/>
              </w:trPr>
              <w:tc>
                <w:tcPr>
                  <w:tcW w:w="2087" w:type="pct"/>
                  <w:vAlign w:val="center"/>
                  <w:hideMark/>
                </w:tcPr>
                <w:p w:rsidR="00613450" w:rsidRPr="00F36912" w:rsidRDefault="00613450" w:rsidP="00F36912">
                  <w:r w:rsidRPr="00F36912">
                    <w:t>Net Profit</w:t>
                  </w:r>
                </w:p>
              </w:tc>
              <w:tc>
                <w:tcPr>
                  <w:tcW w:w="1449" w:type="pct"/>
                  <w:vAlign w:val="center"/>
                  <w:hideMark/>
                </w:tcPr>
                <w:p w:rsidR="00613450" w:rsidRPr="00F36912" w:rsidRDefault="00613450" w:rsidP="00F36912">
                  <w:r w:rsidRPr="00F36912">
                    <w:t>—</w:t>
                  </w:r>
                </w:p>
              </w:tc>
              <w:tc>
                <w:tcPr>
                  <w:tcW w:w="1327" w:type="pct"/>
                  <w:vAlign w:val="center"/>
                  <w:hideMark/>
                </w:tcPr>
                <w:p w:rsidR="00613450" w:rsidRPr="00F36912" w:rsidRDefault="00613450" w:rsidP="00F36912">
                  <w:r w:rsidRPr="00F36912">
                    <w:t>4,00,000</w:t>
                  </w:r>
                </w:p>
              </w:tc>
            </w:tr>
            <w:tr w:rsidR="00613450" w:rsidRPr="00F36912" w:rsidTr="00F36912">
              <w:trPr>
                <w:tblCellSpacing w:w="15" w:type="dxa"/>
              </w:trPr>
              <w:tc>
                <w:tcPr>
                  <w:tcW w:w="2087" w:type="pct"/>
                  <w:vAlign w:val="center"/>
                  <w:hideMark/>
                </w:tcPr>
                <w:p w:rsidR="00613450" w:rsidRPr="00F36912" w:rsidRDefault="00613450" w:rsidP="00F36912">
                  <w:r w:rsidRPr="00F36912">
                    <w:t>Dividend Paid</w:t>
                  </w:r>
                </w:p>
              </w:tc>
              <w:tc>
                <w:tcPr>
                  <w:tcW w:w="1449" w:type="pct"/>
                  <w:vAlign w:val="center"/>
                  <w:hideMark/>
                </w:tcPr>
                <w:p w:rsidR="00613450" w:rsidRPr="00F36912" w:rsidRDefault="00613450" w:rsidP="00F36912">
                  <w:r w:rsidRPr="00F36912">
                    <w:t>—</w:t>
                  </w:r>
                </w:p>
              </w:tc>
              <w:tc>
                <w:tcPr>
                  <w:tcW w:w="1327" w:type="pct"/>
                  <w:vAlign w:val="center"/>
                  <w:hideMark/>
                </w:tcPr>
                <w:p w:rsidR="00613450" w:rsidRPr="00F36912" w:rsidRDefault="00613450" w:rsidP="00F36912">
                  <w:r w:rsidRPr="00F36912">
                    <w:t>80,000</w:t>
                  </w:r>
                </w:p>
              </w:tc>
            </w:tr>
          </w:tbl>
          <w:p w:rsidR="00613450" w:rsidRPr="003F48A5" w:rsidRDefault="00613450" w:rsidP="00931EB5">
            <w:pPr>
              <w:jc w:val="both"/>
            </w:pPr>
          </w:p>
        </w:tc>
        <w:tc>
          <w:tcPr>
            <w:tcW w:w="294" w:type="pct"/>
          </w:tcPr>
          <w:p w:rsidR="00613450" w:rsidRPr="003F48A5" w:rsidRDefault="00613450" w:rsidP="00B700B4">
            <w:pPr>
              <w:jc w:val="center"/>
            </w:pPr>
            <w:r w:rsidRPr="003F48A5">
              <w:t>CO</w:t>
            </w:r>
            <w:r>
              <w:t>1</w:t>
            </w:r>
          </w:p>
        </w:tc>
        <w:tc>
          <w:tcPr>
            <w:tcW w:w="266" w:type="pct"/>
          </w:tcPr>
          <w:p w:rsidR="00613450" w:rsidRPr="003F48A5" w:rsidRDefault="00613450" w:rsidP="00B700B4">
            <w:pPr>
              <w:jc w:val="center"/>
            </w:pPr>
            <w:r>
              <w:t>E</w:t>
            </w:r>
          </w:p>
        </w:tc>
        <w:tc>
          <w:tcPr>
            <w:tcW w:w="266" w:type="pct"/>
          </w:tcPr>
          <w:p w:rsidR="00613450" w:rsidRPr="003F48A5" w:rsidRDefault="00613450" w:rsidP="00B700B4">
            <w:pPr>
              <w:jc w:val="center"/>
            </w:pPr>
            <w:r w:rsidRPr="003F48A5">
              <w:t>20</w:t>
            </w:r>
          </w:p>
        </w:tc>
      </w:tr>
      <w:tr w:rsidR="00613450" w:rsidRPr="003F48A5" w:rsidTr="00586179">
        <w:trPr>
          <w:trHeight w:val="397"/>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3.</w:t>
            </w:r>
          </w:p>
        </w:tc>
        <w:tc>
          <w:tcPr>
            <w:tcW w:w="184" w:type="pct"/>
          </w:tcPr>
          <w:p w:rsidR="00613450" w:rsidRPr="003F48A5" w:rsidRDefault="00613450" w:rsidP="00B700B4">
            <w:pPr>
              <w:jc w:val="center"/>
            </w:pPr>
          </w:p>
        </w:tc>
        <w:tc>
          <w:tcPr>
            <w:tcW w:w="3738" w:type="pct"/>
          </w:tcPr>
          <w:p w:rsidR="00613450" w:rsidRDefault="00613450" w:rsidP="00121CB4">
            <w:pPr>
              <w:pStyle w:val="NormalWeb"/>
              <w:spacing w:before="0" w:beforeAutospacing="0" w:after="0" w:afterAutospacing="0"/>
            </w:pPr>
            <w:r w:rsidRPr="007D346D">
              <w:rPr>
                <w:rStyle w:val="Strong"/>
              </w:rPr>
              <w:t>Bright Ltd</w:t>
            </w:r>
            <w:r>
              <w:rPr>
                <w:rStyle w:val="Strong"/>
              </w:rPr>
              <w:t>.</w:t>
            </w:r>
            <w:r>
              <w:t xml:space="preserve"> </w:t>
            </w:r>
            <w:r w:rsidRPr="007D346D">
              <w:t xml:space="preserve">granted </w:t>
            </w:r>
            <w:r w:rsidRPr="007D346D">
              <w:rPr>
                <w:rStyle w:val="Strong"/>
              </w:rPr>
              <w:t>1,000 ESOPs</w:t>
            </w:r>
            <w:r>
              <w:t xml:space="preserve"> to employees at ₹40 per share on 1st April 2023 </w:t>
            </w:r>
            <w:r>
              <w:lastRenderedPageBreak/>
              <w:t>when the market price was ₹70. Vesting period – 2 years. Fair value per option – ₹30.</w:t>
            </w:r>
            <w:r>
              <w:br/>
              <w:t>Employees exercised 900 options on 1st April 2025.</w:t>
            </w:r>
          </w:p>
          <w:p w:rsidR="00613450" w:rsidRPr="007D346D" w:rsidRDefault="00613450" w:rsidP="00121CB4">
            <w:pPr>
              <w:pStyle w:val="NormalWeb"/>
              <w:spacing w:before="0" w:beforeAutospacing="0" w:after="0" w:afterAutospacing="0"/>
              <w:rPr>
                <w:b/>
              </w:rPr>
            </w:pPr>
            <w:r w:rsidRPr="007D346D">
              <w:rPr>
                <w:rStyle w:val="Strong"/>
              </w:rPr>
              <w:t>You are required to:</w:t>
            </w:r>
          </w:p>
          <w:p w:rsidR="00613450" w:rsidRDefault="00613450" w:rsidP="00613450">
            <w:pPr>
              <w:pStyle w:val="NormalWeb"/>
              <w:numPr>
                <w:ilvl w:val="0"/>
                <w:numId w:val="37"/>
              </w:numPr>
              <w:spacing w:before="0" w:beforeAutospacing="0" w:after="0" w:afterAutospacing="0"/>
            </w:pPr>
            <w:r>
              <w:t>Pass journal entries for 2023–24, 2024–25, and 2025–26.</w:t>
            </w:r>
          </w:p>
          <w:p w:rsidR="00613450" w:rsidRPr="00F36912" w:rsidRDefault="00613450" w:rsidP="00613450">
            <w:pPr>
              <w:pStyle w:val="NormalWeb"/>
              <w:numPr>
                <w:ilvl w:val="0"/>
                <w:numId w:val="37"/>
              </w:numPr>
              <w:spacing w:before="0" w:beforeAutospacing="0" w:after="0" w:afterAutospacing="0"/>
            </w:pPr>
            <w:r>
              <w:t>Show relevant extracts in the Balance Sheet.</w:t>
            </w:r>
          </w:p>
        </w:tc>
        <w:tc>
          <w:tcPr>
            <w:tcW w:w="294" w:type="pct"/>
          </w:tcPr>
          <w:p w:rsidR="00613450" w:rsidRPr="003F48A5" w:rsidRDefault="00613450" w:rsidP="00B700B4">
            <w:pPr>
              <w:jc w:val="center"/>
            </w:pPr>
            <w:r w:rsidRPr="003F48A5">
              <w:lastRenderedPageBreak/>
              <w:t>CO</w:t>
            </w:r>
            <w:r>
              <w:t>2</w:t>
            </w:r>
          </w:p>
        </w:tc>
        <w:tc>
          <w:tcPr>
            <w:tcW w:w="266" w:type="pct"/>
          </w:tcPr>
          <w:p w:rsidR="00613450" w:rsidRPr="003F48A5" w:rsidRDefault="00613450" w:rsidP="00B700B4">
            <w:pPr>
              <w:jc w:val="center"/>
            </w:pPr>
            <w:r>
              <w:t>A</w:t>
            </w:r>
          </w:p>
        </w:tc>
        <w:tc>
          <w:tcPr>
            <w:tcW w:w="266" w:type="pct"/>
          </w:tcPr>
          <w:p w:rsidR="00613450" w:rsidRPr="003F48A5" w:rsidRDefault="00613450" w:rsidP="00B700B4">
            <w:pPr>
              <w:jc w:val="center"/>
            </w:pPr>
            <w:r w:rsidRPr="003F48A5">
              <w:t>20</w:t>
            </w:r>
          </w:p>
        </w:tc>
      </w:tr>
      <w:tr w:rsidR="00613450" w:rsidRPr="003F48A5" w:rsidTr="00586179">
        <w:trPr>
          <w:trHeight w:val="173"/>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121CB4">
            <w:pPr>
              <w:jc w:val="center"/>
            </w:pPr>
            <w:r w:rsidRPr="003F48A5">
              <w:t>4.</w:t>
            </w:r>
          </w:p>
        </w:tc>
        <w:tc>
          <w:tcPr>
            <w:tcW w:w="184" w:type="pct"/>
          </w:tcPr>
          <w:p w:rsidR="00613450" w:rsidRPr="003F48A5" w:rsidRDefault="00613450" w:rsidP="00121CB4">
            <w:pPr>
              <w:jc w:val="center"/>
            </w:pPr>
          </w:p>
        </w:tc>
        <w:tc>
          <w:tcPr>
            <w:tcW w:w="3738" w:type="pct"/>
          </w:tcPr>
          <w:p w:rsidR="00613450" w:rsidRDefault="00613450" w:rsidP="00121CB4">
            <w:pPr>
              <w:pStyle w:val="NormalWeb"/>
              <w:spacing w:before="0" w:beforeAutospacing="0" w:after="0" w:afterAutospacing="0"/>
            </w:pPr>
            <w:r w:rsidRPr="007D346D">
              <w:rPr>
                <w:rStyle w:val="Strong"/>
              </w:rPr>
              <w:t>Alpha Ltd.</w:t>
            </w:r>
            <w:r>
              <w:t xml:space="preserve"> decides to buy back </w:t>
            </w:r>
            <w:r w:rsidRPr="007D346D">
              <w:rPr>
                <w:rStyle w:val="Strong"/>
              </w:rPr>
              <w:t>20,000 equity shares</w:t>
            </w:r>
            <w:r>
              <w:t xml:space="preserve"> of ₹10 each at ₹15 per share.</w:t>
            </w:r>
            <w:r>
              <w:br/>
              <w:t>Balances before buyback:</w:t>
            </w:r>
          </w:p>
          <w:p w:rsidR="00613450" w:rsidRDefault="00613450" w:rsidP="00613450">
            <w:pPr>
              <w:pStyle w:val="NormalWeb"/>
              <w:numPr>
                <w:ilvl w:val="0"/>
                <w:numId w:val="38"/>
              </w:numPr>
              <w:spacing w:before="0" w:beforeAutospacing="0" w:after="0" w:afterAutospacing="0"/>
            </w:pPr>
            <w:r>
              <w:t>Securities Premium ₹1,00,000</w:t>
            </w:r>
          </w:p>
          <w:p w:rsidR="00613450" w:rsidRDefault="00613450" w:rsidP="00613450">
            <w:pPr>
              <w:pStyle w:val="NormalWeb"/>
              <w:numPr>
                <w:ilvl w:val="0"/>
                <w:numId w:val="38"/>
              </w:numPr>
              <w:spacing w:before="0" w:beforeAutospacing="0" w:after="0" w:afterAutospacing="0"/>
            </w:pPr>
            <w:r>
              <w:t>General Reserve ₹3,00,000</w:t>
            </w:r>
          </w:p>
          <w:p w:rsidR="00613450" w:rsidRDefault="00613450" w:rsidP="00613450">
            <w:pPr>
              <w:pStyle w:val="NormalWeb"/>
              <w:numPr>
                <w:ilvl w:val="0"/>
                <w:numId w:val="38"/>
              </w:numPr>
              <w:spacing w:before="0" w:beforeAutospacing="0" w:after="0" w:afterAutospacing="0"/>
            </w:pPr>
            <w:r>
              <w:t>Profit &amp; Loss A/c ₹2,00,000</w:t>
            </w:r>
          </w:p>
          <w:p w:rsidR="00613450" w:rsidRDefault="00613450" w:rsidP="00613450">
            <w:pPr>
              <w:pStyle w:val="NormalWeb"/>
              <w:numPr>
                <w:ilvl w:val="0"/>
                <w:numId w:val="38"/>
              </w:numPr>
              <w:spacing w:before="0" w:beforeAutospacing="0" w:after="0" w:afterAutospacing="0"/>
            </w:pPr>
            <w:r>
              <w:t>Equity Share Capital ₹4,00,000</w:t>
            </w:r>
          </w:p>
          <w:p w:rsidR="00613450" w:rsidRPr="00F36912" w:rsidRDefault="00613450" w:rsidP="00121CB4">
            <w:pPr>
              <w:pStyle w:val="NormalWeb"/>
              <w:spacing w:before="0" w:beforeAutospacing="0" w:after="0" w:afterAutospacing="0"/>
            </w:pPr>
            <w:r w:rsidRPr="007D346D">
              <w:rPr>
                <w:rStyle w:val="Strong"/>
              </w:rPr>
              <w:t>Pass journal entries</w:t>
            </w:r>
            <w:r>
              <w:t xml:space="preserve"> to record the buyback and </w:t>
            </w:r>
            <w:r w:rsidRPr="007D346D">
              <w:rPr>
                <w:rStyle w:val="Strong"/>
              </w:rPr>
              <w:t>prepare the post-buyback Balance Sheet.</w:t>
            </w:r>
          </w:p>
        </w:tc>
        <w:tc>
          <w:tcPr>
            <w:tcW w:w="294" w:type="pct"/>
          </w:tcPr>
          <w:p w:rsidR="00613450" w:rsidRPr="003F48A5" w:rsidRDefault="00613450" w:rsidP="00121CB4">
            <w:pPr>
              <w:jc w:val="center"/>
            </w:pPr>
            <w:r w:rsidRPr="003F48A5">
              <w:t>CO</w:t>
            </w:r>
            <w:r>
              <w:t>2</w:t>
            </w:r>
          </w:p>
        </w:tc>
        <w:tc>
          <w:tcPr>
            <w:tcW w:w="266" w:type="pct"/>
          </w:tcPr>
          <w:p w:rsidR="00613450" w:rsidRPr="003F48A5" w:rsidRDefault="00613450" w:rsidP="00121CB4">
            <w:pPr>
              <w:jc w:val="center"/>
            </w:pPr>
            <w:r>
              <w:t>C</w:t>
            </w:r>
          </w:p>
        </w:tc>
        <w:tc>
          <w:tcPr>
            <w:tcW w:w="266" w:type="pct"/>
          </w:tcPr>
          <w:p w:rsidR="00613450" w:rsidRPr="003F48A5" w:rsidRDefault="00613450" w:rsidP="00121CB4">
            <w:pPr>
              <w:jc w:val="center"/>
            </w:pPr>
            <w:r w:rsidRPr="003F48A5">
              <w:t>20</w:t>
            </w:r>
          </w:p>
        </w:tc>
      </w:tr>
      <w:tr w:rsidR="00613450" w:rsidRPr="003F48A5" w:rsidTr="00586179">
        <w:trPr>
          <w:trHeight w:val="397"/>
        </w:trPr>
        <w:tc>
          <w:tcPr>
            <w:tcW w:w="252" w:type="pct"/>
          </w:tcPr>
          <w:p w:rsidR="00613450" w:rsidRPr="003F48A5" w:rsidRDefault="00613450" w:rsidP="00121C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5.</w:t>
            </w:r>
          </w:p>
        </w:tc>
        <w:tc>
          <w:tcPr>
            <w:tcW w:w="184" w:type="pct"/>
          </w:tcPr>
          <w:p w:rsidR="00613450" w:rsidRPr="003F48A5" w:rsidRDefault="00613450" w:rsidP="00B700B4">
            <w:pPr>
              <w:jc w:val="center"/>
            </w:pPr>
          </w:p>
        </w:tc>
        <w:tc>
          <w:tcPr>
            <w:tcW w:w="3738" w:type="pct"/>
          </w:tcPr>
          <w:p w:rsidR="00613450" w:rsidRDefault="00613450" w:rsidP="00F36912">
            <w:pPr>
              <w:pStyle w:val="NormalWeb"/>
            </w:pPr>
            <w:r w:rsidRPr="007D346D">
              <w:rPr>
                <w:rStyle w:val="Strong"/>
              </w:rPr>
              <w:t>Sunrise Ltd.</w:t>
            </w:r>
            <w:r>
              <w:t xml:space="preserve"> and </w:t>
            </w:r>
            <w:r w:rsidRPr="007D346D">
              <w:rPr>
                <w:rStyle w:val="Strong"/>
              </w:rPr>
              <w:t>Moonlight Ltd</w:t>
            </w:r>
            <w:r>
              <w:rPr>
                <w:rStyle w:val="Strong"/>
              </w:rPr>
              <w:t>.</w:t>
            </w:r>
            <w:r>
              <w:t xml:space="preserve"> decided to amalgamate into a new company </w:t>
            </w:r>
            <w:r w:rsidRPr="007D346D">
              <w:rPr>
                <w:rStyle w:val="Strong"/>
              </w:rPr>
              <w:t>Galaxy Ltd.</w:t>
            </w:r>
            <w:r w:rsidRPr="007D346D">
              <w:rPr>
                <w:b/>
              </w:rPr>
              <w:br/>
            </w:r>
            <w:r>
              <w:t>Balance Sheet extracts as on 31.03.2025 are:</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50"/>
              <w:gridCol w:w="2456"/>
              <w:gridCol w:w="2907"/>
            </w:tblGrid>
            <w:tr w:rsidR="00613450" w:rsidTr="00F36912">
              <w:trPr>
                <w:tblHeader/>
                <w:tblCellSpacing w:w="15" w:type="dxa"/>
              </w:trPr>
              <w:tc>
                <w:tcPr>
                  <w:tcW w:w="1528" w:type="pct"/>
                  <w:vAlign w:val="center"/>
                  <w:hideMark/>
                </w:tcPr>
                <w:p w:rsidR="00613450" w:rsidRPr="007D346D" w:rsidRDefault="00613450">
                  <w:pPr>
                    <w:jc w:val="center"/>
                    <w:rPr>
                      <w:bCs/>
                    </w:rPr>
                  </w:pPr>
                  <w:r w:rsidRPr="007D346D">
                    <w:rPr>
                      <w:bCs/>
                    </w:rPr>
                    <w:t>Particulars</w:t>
                  </w:r>
                </w:p>
              </w:tc>
              <w:tc>
                <w:tcPr>
                  <w:tcW w:w="1541" w:type="pct"/>
                  <w:vAlign w:val="center"/>
                  <w:hideMark/>
                </w:tcPr>
                <w:p w:rsidR="00613450" w:rsidRPr="007D346D" w:rsidRDefault="00613450">
                  <w:pPr>
                    <w:jc w:val="center"/>
                    <w:rPr>
                      <w:bCs/>
                    </w:rPr>
                  </w:pPr>
                  <w:r w:rsidRPr="007D346D">
                    <w:rPr>
                      <w:bCs/>
                    </w:rPr>
                    <w:t>Sunrise Ltd. (₹)</w:t>
                  </w:r>
                </w:p>
              </w:tc>
              <w:tc>
                <w:tcPr>
                  <w:tcW w:w="1818" w:type="pct"/>
                  <w:vAlign w:val="center"/>
                  <w:hideMark/>
                </w:tcPr>
                <w:p w:rsidR="00613450" w:rsidRPr="007D346D" w:rsidRDefault="00613450">
                  <w:pPr>
                    <w:jc w:val="center"/>
                    <w:rPr>
                      <w:bCs/>
                    </w:rPr>
                  </w:pPr>
                  <w:r w:rsidRPr="007D346D">
                    <w:rPr>
                      <w:bCs/>
                    </w:rPr>
                    <w:t>Moonlight Ltd. (₹)</w:t>
                  </w:r>
                </w:p>
              </w:tc>
            </w:tr>
            <w:tr w:rsidR="00613450" w:rsidTr="00F36912">
              <w:trPr>
                <w:tblCellSpacing w:w="15" w:type="dxa"/>
              </w:trPr>
              <w:tc>
                <w:tcPr>
                  <w:tcW w:w="1528" w:type="pct"/>
                  <w:vAlign w:val="center"/>
                  <w:hideMark/>
                </w:tcPr>
                <w:p w:rsidR="00613450" w:rsidRDefault="00613450">
                  <w:r>
                    <w:t>Share Capital</w:t>
                  </w:r>
                </w:p>
              </w:tc>
              <w:tc>
                <w:tcPr>
                  <w:tcW w:w="1541" w:type="pct"/>
                  <w:vAlign w:val="center"/>
                  <w:hideMark/>
                </w:tcPr>
                <w:p w:rsidR="00613450" w:rsidRDefault="00613450">
                  <w:r>
                    <w:t>5,00,000</w:t>
                  </w:r>
                </w:p>
              </w:tc>
              <w:tc>
                <w:tcPr>
                  <w:tcW w:w="1818" w:type="pct"/>
                  <w:vAlign w:val="center"/>
                  <w:hideMark/>
                </w:tcPr>
                <w:p w:rsidR="00613450" w:rsidRDefault="00613450">
                  <w:r>
                    <w:t>4,00,000</w:t>
                  </w:r>
                </w:p>
              </w:tc>
            </w:tr>
            <w:tr w:rsidR="00613450" w:rsidTr="00F36912">
              <w:trPr>
                <w:tblCellSpacing w:w="15" w:type="dxa"/>
              </w:trPr>
              <w:tc>
                <w:tcPr>
                  <w:tcW w:w="1528" w:type="pct"/>
                  <w:vAlign w:val="center"/>
                  <w:hideMark/>
                </w:tcPr>
                <w:p w:rsidR="00613450" w:rsidRDefault="00613450">
                  <w:r>
                    <w:t>General Reserve</w:t>
                  </w:r>
                </w:p>
              </w:tc>
              <w:tc>
                <w:tcPr>
                  <w:tcW w:w="1541" w:type="pct"/>
                  <w:vAlign w:val="center"/>
                  <w:hideMark/>
                </w:tcPr>
                <w:p w:rsidR="00613450" w:rsidRDefault="00613450">
                  <w:r>
                    <w:t>2,00,000</w:t>
                  </w:r>
                </w:p>
              </w:tc>
              <w:tc>
                <w:tcPr>
                  <w:tcW w:w="1818" w:type="pct"/>
                  <w:vAlign w:val="center"/>
                  <w:hideMark/>
                </w:tcPr>
                <w:p w:rsidR="00613450" w:rsidRDefault="00613450">
                  <w:r>
                    <w:t>1,00,000</w:t>
                  </w:r>
                </w:p>
              </w:tc>
            </w:tr>
            <w:tr w:rsidR="00613450" w:rsidTr="00F36912">
              <w:trPr>
                <w:tblCellSpacing w:w="15" w:type="dxa"/>
              </w:trPr>
              <w:tc>
                <w:tcPr>
                  <w:tcW w:w="1528" w:type="pct"/>
                  <w:vAlign w:val="center"/>
                  <w:hideMark/>
                </w:tcPr>
                <w:p w:rsidR="00613450" w:rsidRDefault="00613450">
                  <w:r>
                    <w:t>Creditors</w:t>
                  </w:r>
                </w:p>
              </w:tc>
              <w:tc>
                <w:tcPr>
                  <w:tcW w:w="1541" w:type="pct"/>
                  <w:vAlign w:val="center"/>
                  <w:hideMark/>
                </w:tcPr>
                <w:p w:rsidR="00613450" w:rsidRDefault="00613450">
                  <w:r>
                    <w:t>1,50,000</w:t>
                  </w:r>
                </w:p>
              </w:tc>
              <w:tc>
                <w:tcPr>
                  <w:tcW w:w="1818" w:type="pct"/>
                  <w:vAlign w:val="center"/>
                  <w:hideMark/>
                </w:tcPr>
                <w:p w:rsidR="00613450" w:rsidRDefault="00613450">
                  <w:r>
                    <w:t>1,20,000</w:t>
                  </w:r>
                </w:p>
              </w:tc>
            </w:tr>
            <w:tr w:rsidR="00613450" w:rsidTr="00F36912">
              <w:trPr>
                <w:tblCellSpacing w:w="15" w:type="dxa"/>
              </w:trPr>
              <w:tc>
                <w:tcPr>
                  <w:tcW w:w="1528" w:type="pct"/>
                  <w:vAlign w:val="center"/>
                  <w:hideMark/>
                </w:tcPr>
                <w:p w:rsidR="00613450" w:rsidRDefault="00613450">
                  <w:r>
                    <w:t>Fixed Assets</w:t>
                  </w:r>
                </w:p>
              </w:tc>
              <w:tc>
                <w:tcPr>
                  <w:tcW w:w="1541" w:type="pct"/>
                  <w:vAlign w:val="center"/>
                  <w:hideMark/>
                </w:tcPr>
                <w:p w:rsidR="00613450" w:rsidRDefault="00613450">
                  <w:r>
                    <w:t>6,00,000</w:t>
                  </w:r>
                </w:p>
              </w:tc>
              <w:tc>
                <w:tcPr>
                  <w:tcW w:w="1818" w:type="pct"/>
                  <w:vAlign w:val="center"/>
                  <w:hideMark/>
                </w:tcPr>
                <w:p w:rsidR="00613450" w:rsidRDefault="00613450">
                  <w:r>
                    <w:t>5,00,000</w:t>
                  </w:r>
                </w:p>
              </w:tc>
            </w:tr>
            <w:tr w:rsidR="00613450" w:rsidTr="00F36912">
              <w:trPr>
                <w:tblCellSpacing w:w="15" w:type="dxa"/>
              </w:trPr>
              <w:tc>
                <w:tcPr>
                  <w:tcW w:w="1528" w:type="pct"/>
                  <w:vAlign w:val="center"/>
                  <w:hideMark/>
                </w:tcPr>
                <w:p w:rsidR="00613450" w:rsidRDefault="00613450">
                  <w:r>
                    <w:t>Inventory</w:t>
                  </w:r>
                </w:p>
              </w:tc>
              <w:tc>
                <w:tcPr>
                  <w:tcW w:w="1541" w:type="pct"/>
                  <w:vAlign w:val="center"/>
                  <w:hideMark/>
                </w:tcPr>
                <w:p w:rsidR="00613450" w:rsidRDefault="00613450">
                  <w:r>
                    <w:t>1,00,000</w:t>
                  </w:r>
                </w:p>
              </w:tc>
              <w:tc>
                <w:tcPr>
                  <w:tcW w:w="1818" w:type="pct"/>
                  <w:vAlign w:val="center"/>
                  <w:hideMark/>
                </w:tcPr>
                <w:p w:rsidR="00613450" w:rsidRDefault="00613450">
                  <w:r>
                    <w:t>80,000</w:t>
                  </w:r>
                </w:p>
              </w:tc>
            </w:tr>
            <w:tr w:rsidR="00613450" w:rsidTr="00F36912">
              <w:trPr>
                <w:tblCellSpacing w:w="15" w:type="dxa"/>
              </w:trPr>
              <w:tc>
                <w:tcPr>
                  <w:tcW w:w="1528" w:type="pct"/>
                  <w:vAlign w:val="center"/>
                  <w:hideMark/>
                </w:tcPr>
                <w:p w:rsidR="00613450" w:rsidRDefault="00613450">
                  <w:r>
                    <w:t>Debtors</w:t>
                  </w:r>
                </w:p>
              </w:tc>
              <w:tc>
                <w:tcPr>
                  <w:tcW w:w="1541" w:type="pct"/>
                  <w:vAlign w:val="center"/>
                  <w:hideMark/>
                </w:tcPr>
                <w:p w:rsidR="00613450" w:rsidRDefault="00613450">
                  <w:r>
                    <w:t>1,50,000</w:t>
                  </w:r>
                </w:p>
              </w:tc>
              <w:tc>
                <w:tcPr>
                  <w:tcW w:w="1818" w:type="pct"/>
                  <w:vAlign w:val="center"/>
                  <w:hideMark/>
                </w:tcPr>
                <w:p w:rsidR="00613450" w:rsidRDefault="00613450">
                  <w:r>
                    <w:t>1,00,000</w:t>
                  </w:r>
                </w:p>
              </w:tc>
            </w:tr>
          </w:tbl>
          <w:p w:rsidR="00613450" w:rsidRDefault="00613450" w:rsidP="00121CB4">
            <w:pPr>
              <w:pStyle w:val="NormalWeb"/>
              <w:spacing w:before="0" w:beforeAutospacing="0" w:after="0" w:afterAutospacing="0"/>
            </w:pPr>
            <w:r w:rsidRPr="007D346D">
              <w:rPr>
                <w:rStyle w:val="Strong"/>
              </w:rPr>
              <w:t>Purchase Consideration:</w:t>
            </w:r>
            <w:r>
              <w:br/>
              <w:t>Galaxy Ltd. issued equity shares worth ₹9,00,000 and paid ₹50,000 in cash.</w:t>
            </w:r>
          </w:p>
          <w:p w:rsidR="00613450" w:rsidRPr="007D346D" w:rsidRDefault="00613450" w:rsidP="00121CB4">
            <w:pPr>
              <w:pStyle w:val="NormalWeb"/>
              <w:spacing w:before="0" w:beforeAutospacing="0" w:after="0" w:afterAutospacing="0"/>
              <w:rPr>
                <w:b/>
              </w:rPr>
            </w:pPr>
            <w:r w:rsidRPr="007D346D">
              <w:rPr>
                <w:rStyle w:val="Strong"/>
              </w:rPr>
              <w:t>Prepare:</w:t>
            </w:r>
          </w:p>
          <w:p w:rsidR="00613450" w:rsidRDefault="00613450" w:rsidP="00613450">
            <w:pPr>
              <w:pStyle w:val="NormalWeb"/>
              <w:numPr>
                <w:ilvl w:val="0"/>
                <w:numId w:val="39"/>
              </w:numPr>
              <w:spacing w:before="0" w:beforeAutospacing="0" w:after="0" w:afterAutospacing="0"/>
            </w:pPr>
            <w:r>
              <w:t>Ledger Accounts in the books of transferor companies.</w:t>
            </w:r>
          </w:p>
          <w:p w:rsidR="00613450" w:rsidRPr="007D346D" w:rsidRDefault="00613450" w:rsidP="00613450">
            <w:pPr>
              <w:pStyle w:val="NormalWeb"/>
              <w:numPr>
                <w:ilvl w:val="0"/>
                <w:numId w:val="39"/>
              </w:numPr>
              <w:spacing w:before="0" w:beforeAutospacing="0" w:after="0" w:afterAutospacing="0"/>
            </w:pPr>
            <w:r>
              <w:t>Opening Balance Sheet of Galaxy Ltd.</w:t>
            </w:r>
          </w:p>
        </w:tc>
        <w:tc>
          <w:tcPr>
            <w:tcW w:w="294" w:type="pct"/>
          </w:tcPr>
          <w:p w:rsidR="00613450" w:rsidRPr="003F48A5" w:rsidRDefault="00613450" w:rsidP="00B700B4">
            <w:pPr>
              <w:jc w:val="center"/>
            </w:pPr>
            <w:r w:rsidRPr="003F48A5">
              <w:t>CO</w:t>
            </w:r>
            <w:r>
              <w:t>3</w:t>
            </w:r>
          </w:p>
        </w:tc>
        <w:tc>
          <w:tcPr>
            <w:tcW w:w="266" w:type="pct"/>
          </w:tcPr>
          <w:p w:rsidR="00613450" w:rsidRPr="003F48A5" w:rsidRDefault="00613450" w:rsidP="00B700B4">
            <w:pPr>
              <w:jc w:val="center"/>
            </w:pPr>
            <w:r>
              <w:t>C</w:t>
            </w:r>
          </w:p>
        </w:tc>
        <w:tc>
          <w:tcPr>
            <w:tcW w:w="266" w:type="pct"/>
          </w:tcPr>
          <w:p w:rsidR="00613450" w:rsidRPr="003F48A5" w:rsidRDefault="00613450" w:rsidP="00B700B4">
            <w:pPr>
              <w:jc w:val="center"/>
            </w:pPr>
            <w:r w:rsidRPr="003F48A5">
              <w:t>20</w:t>
            </w:r>
          </w:p>
        </w:tc>
      </w:tr>
      <w:tr w:rsidR="00613450" w:rsidRPr="003F48A5" w:rsidTr="00586179">
        <w:trPr>
          <w:trHeight w:val="263"/>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6.</w:t>
            </w:r>
          </w:p>
        </w:tc>
        <w:tc>
          <w:tcPr>
            <w:tcW w:w="184" w:type="pct"/>
          </w:tcPr>
          <w:p w:rsidR="00613450" w:rsidRPr="003F48A5" w:rsidRDefault="00613450" w:rsidP="00B700B4">
            <w:pPr>
              <w:jc w:val="center"/>
            </w:pPr>
          </w:p>
        </w:tc>
        <w:tc>
          <w:tcPr>
            <w:tcW w:w="3738" w:type="pct"/>
          </w:tcPr>
          <w:p w:rsidR="00613450" w:rsidRDefault="00613450" w:rsidP="00F36912">
            <w:pPr>
              <w:pStyle w:val="NormalWeb"/>
            </w:pPr>
            <w:r>
              <w:t xml:space="preserve">The following information is available for </w:t>
            </w:r>
            <w:r w:rsidRPr="007D346D">
              <w:rPr>
                <w:rStyle w:val="Strong"/>
              </w:rPr>
              <w:t>Omega Ltd</w:t>
            </w:r>
            <w:r>
              <w:rPr>
                <w:rStyle w:val="Strong"/>
              </w:rPr>
              <w:t>.</w:t>
            </w:r>
            <w:r>
              <w:t xml:space="preserve"> (in liquidation):</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88"/>
              <w:gridCol w:w="1225"/>
            </w:tblGrid>
            <w:tr w:rsidR="00613450" w:rsidTr="00F36912">
              <w:trPr>
                <w:tblHeader/>
                <w:tblCellSpacing w:w="15" w:type="dxa"/>
              </w:trPr>
              <w:tc>
                <w:tcPr>
                  <w:tcW w:w="4172" w:type="pct"/>
                  <w:vAlign w:val="center"/>
                  <w:hideMark/>
                </w:tcPr>
                <w:p w:rsidR="00613450" w:rsidRPr="007D346D" w:rsidRDefault="00613450">
                  <w:pPr>
                    <w:jc w:val="center"/>
                    <w:rPr>
                      <w:bCs/>
                    </w:rPr>
                  </w:pPr>
                  <w:r w:rsidRPr="007D346D">
                    <w:rPr>
                      <w:bCs/>
                    </w:rPr>
                    <w:t>Particulars</w:t>
                  </w:r>
                </w:p>
              </w:tc>
              <w:tc>
                <w:tcPr>
                  <w:tcW w:w="752" w:type="pct"/>
                  <w:vAlign w:val="center"/>
                  <w:hideMark/>
                </w:tcPr>
                <w:p w:rsidR="00613450" w:rsidRDefault="00613450">
                  <w:pPr>
                    <w:jc w:val="center"/>
                    <w:rPr>
                      <w:b/>
                      <w:bCs/>
                    </w:rPr>
                  </w:pPr>
                  <w:r>
                    <w:rPr>
                      <w:b/>
                      <w:bCs/>
                    </w:rPr>
                    <w:t>₹</w:t>
                  </w:r>
                </w:p>
              </w:tc>
            </w:tr>
            <w:tr w:rsidR="00613450" w:rsidTr="00F36912">
              <w:trPr>
                <w:tblCellSpacing w:w="15" w:type="dxa"/>
              </w:trPr>
              <w:tc>
                <w:tcPr>
                  <w:tcW w:w="4172" w:type="pct"/>
                  <w:vAlign w:val="center"/>
                  <w:hideMark/>
                </w:tcPr>
                <w:p w:rsidR="00613450" w:rsidRDefault="00613450">
                  <w:r>
                    <w:t>Share Capital (₹10 each)</w:t>
                  </w:r>
                </w:p>
              </w:tc>
              <w:tc>
                <w:tcPr>
                  <w:tcW w:w="752" w:type="pct"/>
                  <w:vAlign w:val="center"/>
                  <w:hideMark/>
                </w:tcPr>
                <w:p w:rsidR="00613450" w:rsidRDefault="00613450">
                  <w:r>
                    <w:t>8,00,000</w:t>
                  </w:r>
                </w:p>
              </w:tc>
            </w:tr>
            <w:tr w:rsidR="00613450" w:rsidTr="00F36912">
              <w:trPr>
                <w:tblCellSpacing w:w="15" w:type="dxa"/>
              </w:trPr>
              <w:tc>
                <w:tcPr>
                  <w:tcW w:w="4172" w:type="pct"/>
                  <w:vAlign w:val="center"/>
                  <w:hideMark/>
                </w:tcPr>
                <w:p w:rsidR="00613450" w:rsidRDefault="00613450">
                  <w:r>
                    <w:t>10% Debentures</w:t>
                  </w:r>
                </w:p>
              </w:tc>
              <w:tc>
                <w:tcPr>
                  <w:tcW w:w="752" w:type="pct"/>
                  <w:vAlign w:val="center"/>
                  <w:hideMark/>
                </w:tcPr>
                <w:p w:rsidR="00613450" w:rsidRDefault="00613450">
                  <w:r>
                    <w:t>2,00,000</w:t>
                  </w:r>
                </w:p>
              </w:tc>
            </w:tr>
            <w:tr w:rsidR="00613450" w:rsidTr="00F36912">
              <w:trPr>
                <w:tblCellSpacing w:w="15" w:type="dxa"/>
              </w:trPr>
              <w:tc>
                <w:tcPr>
                  <w:tcW w:w="4172" w:type="pct"/>
                  <w:vAlign w:val="center"/>
                  <w:hideMark/>
                </w:tcPr>
                <w:p w:rsidR="00613450" w:rsidRDefault="00613450">
                  <w:r>
                    <w:t>Creditors</w:t>
                  </w:r>
                </w:p>
              </w:tc>
              <w:tc>
                <w:tcPr>
                  <w:tcW w:w="752" w:type="pct"/>
                  <w:vAlign w:val="center"/>
                  <w:hideMark/>
                </w:tcPr>
                <w:p w:rsidR="00613450" w:rsidRDefault="00613450">
                  <w:r>
                    <w:t>1,00,000</w:t>
                  </w:r>
                </w:p>
              </w:tc>
            </w:tr>
            <w:tr w:rsidR="00613450" w:rsidTr="00F36912">
              <w:trPr>
                <w:tblCellSpacing w:w="15" w:type="dxa"/>
              </w:trPr>
              <w:tc>
                <w:tcPr>
                  <w:tcW w:w="4172" w:type="pct"/>
                  <w:vAlign w:val="center"/>
                  <w:hideMark/>
                </w:tcPr>
                <w:p w:rsidR="00613450" w:rsidRDefault="00613450">
                  <w:r>
                    <w:t>Assets Realized</w:t>
                  </w:r>
                </w:p>
              </w:tc>
              <w:tc>
                <w:tcPr>
                  <w:tcW w:w="752" w:type="pct"/>
                  <w:vAlign w:val="center"/>
                  <w:hideMark/>
                </w:tcPr>
                <w:p w:rsidR="00613450" w:rsidRDefault="00613450">
                  <w:r>
                    <w:t>8,50,000</w:t>
                  </w:r>
                </w:p>
              </w:tc>
            </w:tr>
            <w:tr w:rsidR="00613450" w:rsidTr="00F36912">
              <w:trPr>
                <w:tblCellSpacing w:w="15" w:type="dxa"/>
              </w:trPr>
              <w:tc>
                <w:tcPr>
                  <w:tcW w:w="4172" w:type="pct"/>
                  <w:vAlign w:val="center"/>
                  <w:hideMark/>
                </w:tcPr>
                <w:p w:rsidR="00613450" w:rsidRDefault="00613450">
                  <w:r>
                    <w:t>Liquidation Expenses</w:t>
                  </w:r>
                </w:p>
              </w:tc>
              <w:tc>
                <w:tcPr>
                  <w:tcW w:w="752" w:type="pct"/>
                  <w:vAlign w:val="center"/>
                  <w:hideMark/>
                </w:tcPr>
                <w:p w:rsidR="00613450" w:rsidRDefault="00613450">
                  <w:r>
                    <w:t>25,000</w:t>
                  </w:r>
                </w:p>
              </w:tc>
            </w:tr>
            <w:tr w:rsidR="00613450" w:rsidTr="00F36912">
              <w:trPr>
                <w:tblCellSpacing w:w="15" w:type="dxa"/>
              </w:trPr>
              <w:tc>
                <w:tcPr>
                  <w:tcW w:w="4172" w:type="pct"/>
                  <w:vAlign w:val="center"/>
                  <w:hideMark/>
                </w:tcPr>
                <w:p w:rsidR="00613450" w:rsidRDefault="00613450">
                  <w:r>
                    <w:t>Liquidator’s Remuneration (2% on assets realized)</w:t>
                  </w:r>
                </w:p>
              </w:tc>
              <w:tc>
                <w:tcPr>
                  <w:tcW w:w="752" w:type="pct"/>
                  <w:vAlign w:val="center"/>
                  <w:hideMark/>
                </w:tcPr>
                <w:p w:rsidR="00613450" w:rsidRDefault="00613450">
                  <w:r>
                    <w:t>?</w:t>
                  </w:r>
                </w:p>
              </w:tc>
            </w:tr>
            <w:tr w:rsidR="00613450" w:rsidTr="00F36912">
              <w:trPr>
                <w:tblCellSpacing w:w="15" w:type="dxa"/>
              </w:trPr>
              <w:tc>
                <w:tcPr>
                  <w:tcW w:w="4172" w:type="pct"/>
                  <w:vAlign w:val="center"/>
                  <w:hideMark/>
                </w:tcPr>
                <w:p w:rsidR="00613450" w:rsidRDefault="00613450">
                  <w:r>
                    <w:t>Preferential Creditors</w:t>
                  </w:r>
                </w:p>
              </w:tc>
              <w:tc>
                <w:tcPr>
                  <w:tcW w:w="752" w:type="pct"/>
                  <w:vAlign w:val="center"/>
                  <w:hideMark/>
                </w:tcPr>
                <w:p w:rsidR="00613450" w:rsidRDefault="00613450">
                  <w:r>
                    <w:t>25,000</w:t>
                  </w:r>
                </w:p>
              </w:tc>
            </w:tr>
          </w:tbl>
          <w:p w:rsidR="00613450" w:rsidRPr="003F48A5" w:rsidRDefault="00613450" w:rsidP="00F36912">
            <w:pPr>
              <w:pStyle w:val="NormalWeb"/>
            </w:pPr>
            <w:r w:rsidRPr="007D346D">
              <w:rPr>
                <w:rStyle w:val="Strong"/>
              </w:rPr>
              <w:t>Prepare the Liquidator’s Final Statement of Account</w:t>
            </w:r>
            <w:r>
              <w:t xml:space="preserve"> showing the distribution of proceeds to all parties.</w:t>
            </w:r>
          </w:p>
        </w:tc>
        <w:tc>
          <w:tcPr>
            <w:tcW w:w="294" w:type="pct"/>
          </w:tcPr>
          <w:p w:rsidR="00613450" w:rsidRPr="003F48A5" w:rsidRDefault="00613450" w:rsidP="00B700B4">
            <w:pPr>
              <w:jc w:val="center"/>
            </w:pPr>
            <w:r w:rsidRPr="003F48A5">
              <w:t>C</w:t>
            </w:r>
            <w:r>
              <w:t>O3</w:t>
            </w:r>
          </w:p>
        </w:tc>
        <w:tc>
          <w:tcPr>
            <w:tcW w:w="266" w:type="pct"/>
          </w:tcPr>
          <w:p w:rsidR="00613450" w:rsidRPr="003F48A5" w:rsidRDefault="00613450" w:rsidP="00B700B4">
            <w:pPr>
              <w:jc w:val="center"/>
            </w:pPr>
            <w:r>
              <w:t>E</w:t>
            </w:r>
          </w:p>
        </w:tc>
        <w:tc>
          <w:tcPr>
            <w:tcW w:w="266" w:type="pct"/>
          </w:tcPr>
          <w:p w:rsidR="00613450" w:rsidRPr="003F48A5" w:rsidRDefault="00613450" w:rsidP="00B700B4">
            <w:pPr>
              <w:jc w:val="center"/>
            </w:pPr>
            <w:r w:rsidRPr="003F48A5">
              <w:t>20</w:t>
            </w:r>
          </w:p>
        </w:tc>
      </w:tr>
      <w:tr w:rsidR="00613450" w:rsidRPr="003F48A5" w:rsidTr="00586179">
        <w:trPr>
          <w:trHeight w:val="397"/>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7D346D">
        <w:trPr>
          <w:trHeight w:val="4168"/>
        </w:trPr>
        <w:tc>
          <w:tcPr>
            <w:tcW w:w="252" w:type="pct"/>
          </w:tcPr>
          <w:p w:rsidR="00613450" w:rsidRPr="003F48A5" w:rsidRDefault="00613450" w:rsidP="00B700B4">
            <w:pPr>
              <w:jc w:val="center"/>
            </w:pPr>
            <w:r w:rsidRPr="003F48A5">
              <w:lastRenderedPageBreak/>
              <w:t>7.</w:t>
            </w:r>
          </w:p>
        </w:tc>
        <w:tc>
          <w:tcPr>
            <w:tcW w:w="184" w:type="pct"/>
          </w:tcPr>
          <w:p w:rsidR="00613450" w:rsidRPr="003F48A5" w:rsidRDefault="00613450" w:rsidP="00B700B4">
            <w:pPr>
              <w:jc w:val="center"/>
            </w:pPr>
          </w:p>
        </w:tc>
        <w:tc>
          <w:tcPr>
            <w:tcW w:w="3738" w:type="pct"/>
          </w:tcPr>
          <w:p w:rsidR="00613450" w:rsidRDefault="00613450" w:rsidP="007D346D">
            <w:pPr>
              <w:pStyle w:val="NormalWeb"/>
            </w:pPr>
            <w:r>
              <w:t xml:space="preserve">The following information relates to </w:t>
            </w:r>
            <w:r w:rsidRPr="007D346D">
              <w:rPr>
                <w:rStyle w:val="Strong"/>
              </w:rPr>
              <w:t>ABC Bank Ltd.</w:t>
            </w:r>
            <w:r>
              <w:t xml:space="preserve"> for the year ended 31st March 2025:</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75"/>
              <w:gridCol w:w="2038"/>
            </w:tblGrid>
            <w:tr w:rsidR="00613450" w:rsidTr="007D346D">
              <w:trPr>
                <w:tblHeader/>
                <w:tblCellSpacing w:w="15" w:type="dxa"/>
              </w:trPr>
              <w:tc>
                <w:tcPr>
                  <w:tcW w:w="3626" w:type="pct"/>
                  <w:vAlign w:val="center"/>
                  <w:hideMark/>
                </w:tcPr>
                <w:p w:rsidR="00613450" w:rsidRDefault="00613450">
                  <w:pPr>
                    <w:jc w:val="center"/>
                    <w:rPr>
                      <w:b/>
                      <w:bCs/>
                    </w:rPr>
                  </w:pPr>
                  <w:r>
                    <w:rPr>
                      <w:b/>
                      <w:bCs/>
                    </w:rPr>
                    <w:t>Particulars</w:t>
                  </w:r>
                </w:p>
              </w:tc>
              <w:tc>
                <w:tcPr>
                  <w:tcW w:w="1261" w:type="pct"/>
                  <w:vAlign w:val="center"/>
                  <w:hideMark/>
                </w:tcPr>
                <w:p w:rsidR="00613450" w:rsidRDefault="00613450">
                  <w:pPr>
                    <w:jc w:val="center"/>
                    <w:rPr>
                      <w:b/>
                      <w:bCs/>
                    </w:rPr>
                  </w:pPr>
                  <w:r>
                    <w:rPr>
                      <w:b/>
                      <w:bCs/>
                    </w:rPr>
                    <w:t>₹</w:t>
                  </w:r>
                </w:p>
              </w:tc>
            </w:tr>
            <w:tr w:rsidR="00613450" w:rsidTr="007D346D">
              <w:trPr>
                <w:tblCellSpacing w:w="15" w:type="dxa"/>
              </w:trPr>
              <w:tc>
                <w:tcPr>
                  <w:tcW w:w="3626" w:type="pct"/>
                  <w:vAlign w:val="center"/>
                  <w:hideMark/>
                </w:tcPr>
                <w:p w:rsidR="00613450" w:rsidRDefault="00613450">
                  <w:r>
                    <w:t>Interest Earned</w:t>
                  </w:r>
                </w:p>
              </w:tc>
              <w:tc>
                <w:tcPr>
                  <w:tcW w:w="1261" w:type="pct"/>
                  <w:vAlign w:val="center"/>
                  <w:hideMark/>
                </w:tcPr>
                <w:p w:rsidR="00613450" w:rsidRDefault="00613450">
                  <w:r>
                    <w:t>20,00,000</w:t>
                  </w:r>
                </w:p>
              </w:tc>
            </w:tr>
            <w:tr w:rsidR="00613450" w:rsidTr="007D346D">
              <w:trPr>
                <w:tblCellSpacing w:w="15" w:type="dxa"/>
              </w:trPr>
              <w:tc>
                <w:tcPr>
                  <w:tcW w:w="3626" w:type="pct"/>
                  <w:vAlign w:val="center"/>
                  <w:hideMark/>
                </w:tcPr>
                <w:p w:rsidR="00613450" w:rsidRDefault="00613450">
                  <w:r>
                    <w:t>Interest Expended</w:t>
                  </w:r>
                </w:p>
              </w:tc>
              <w:tc>
                <w:tcPr>
                  <w:tcW w:w="1261" w:type="pct"/>
                  <w:vAlign w:val="center"/>
                  <w:hideMark/>
                </w:tcPr>
                <w:p w:rsidR="00613450" w:rsidRDefault="00613450">
                  <w:r>
                    <w:t>11,00,000</w:t>
                  </w:r>
                </w:p>
              </w:tc>
            </w:tr>
            <w:tr w:rsidR="00613450" w:rsidTr="007D346D">
              <w:trPr>
                <w:tblCellSpacing w:w="15" w:type="dxa"/>
              </w:trPr>
              <w:tc>
                <w:tcPr>
                  <w:tcW w:w="3626" w:type="pct"/>
                  <w:vAlign w:val="center"/>
                  <w:hideMark/>
                </w:tcPr>
                <w:p w:rsidR="00613450" w:rsidRDefault="00613450">
                  <w:r>
                    <w:t>Commission and Exchange</w:t>
                  </w:r>
                </w:p>
              </w:tc>
              <w:tc>
                <w:tcPr>
                  <w:tcW w:w="1261" w:type="pct"/>
                  <w:vAlign w:val="center"/>
                  <w:hideMark/>
                </w:tcPr>
                <w:p w:rsidR="00613450" w:rsidRDefault="00613450">
                  <w:r>
                    <w:t>2,50,000</w:t>
                  </w:r>
                </w:p>
              </w:tc>
            </w:tr>
            <w:tr w:rsidR="00613450" w:rsidTr="007D346D">
              <w:trPr>
                <w:tblCellSpacing w:w="15" w:type="dxa"/>
              </w:trPr>
              <w:tc>
                <w:tcPr>
                  <w:tcW w:w="3626" w:type="pct"/>
                  <w:vAlign w:val="center"/>
                  <w:hideMark/>
                </w:tcPr>
                <w:p w:rsidR="00613450" w:rsidRDefault="00613450">
                  <w:r>
                    <w:t>Operating Expenses</w:t>
                  </w:r>
                </w:p>
              </w:tc>
              <w:tc>
                <w:tcPr>
                  <w:tcW w:w="1261" w:type="pct"/>
                  <w:vAlign w:val="center"/>
                  <w:hideMark/>
                </w:tcPr>
                <w:p w:rsidR="00613450" w:rsidRDefault="00613450">
                  <w:r>
                    <w:t>4,00,000</w:t>
                  </w:r>
                </w:p>
              </w:tc>
            </w:tr>
            <w:tr w:rsidR="00613450" w:rsidTr="007D346D">
              <w:trPr>
                <w:tblCellSpacing w:w="15" w:type="dxa"/>
              </w:trPr>
              <w:tc>
                <w:tcPr>
                  <w:tcW w:w="3626" w:type="pct"/>
                  <w:vAlign w:val="center"/>
                  <w:hideMark/>
                </w:tcPr>
                <w:p w:rsidR="00613450" w:rsidRDefault="00613450">
                  <w:r>
                    <w:t>Provisions and Contingencies</w:t>
                  </w:r>
                </w:p>
              </w:tc>
              <w:tc>
                <w:tcPr>
                  <w:tcW w:w="1261" w:type="pct"/>
                  <w:vAlign w:val="center"/>
                  <w:hideMark/>
                </w:tcPr>
                <w:p w:rsidR="00613450" w:rsidRDefault="00613450">
                  <w:r>
                    <w:t>1,00,000</w:t>
                  </w:r>
                </w:p>
              </w:tc>
            </w:tr>
            <w:tr w:rsidR="00613450" w:rsidTr="007D346D">
              <w:trPr>
                <w:tblCellSpacing w:w="15" w:type="dxa"/>
              </w:trPr>
              <w:tc>
                <w:tcPr>
                  <w:tcW w:w="3626" w:type="pct"/>
                  <w:vAlign w:val="center"/>
                  <w:hideMark/>
                </w:tcPr>
                <w:p w:rsidR="00613450" w:rsidRDefault="00613450">
                  <w:r>
                    <w:t>Profit on Sale of Investments</w:t>
                  </w:r>
                </w:p>
              </w:tc>
              <w:tc>
                <w:tcPr>
                  <w:tcW w:w="1261" w:type="pct"/>
                  <w:vAlign w:val="center"/>
                  <w:hideMark/>
                </w:tcPr>
                <w:p w:rsidR="00613450" w:rsidRDefault="00613450">
                  <w:r>
                    <w:t>1,20,000</w:t>
                  </w:r>
                </w:p>
              </w:tc>
            </w:tr>
          </w:tbl>
          <w:p w:rsidR="00613450" w:rsidRPr="007D346D" w:rsidRDefault="00613450" w:rsidP="00121CB4">
            <w:pPr>
              <w:pStyle w:val="NormalWeb"/>
              <w:spacing w:before="0" w:beforeAutospacing="0" w:after="0" w:afterAutospacing="0"/>
              <w:rPr>
                <w:b/>
                <w:bCs/>
              </w:rPr>
            </w:pPr>
            <w:r w:rsidRPr="007D346D">
              <w:rPr>
                <w:rStyle w:val="Strong"/>
              </w:rPr>
              <w:t>Prepare the Profit &amp; Loss Account</w:t>
            </w:r>
            <w:r>
              <w:t xml:space="preserve"> as per Schedule III (Banking Regulation Act) and </w:t>
            </w:r>
            <w:r w:rsidRPr="007D346D">
              <w:rPr>
                <w:rStyle w:val="Strong"/>
              </w:rPr>
              <w:t>analyze the Net Profit Margin.</w:t>
            </w:r>
          </w:p>
        </w:tc>
        <w:tc>
          <w:tcPr>
            <w:tcW w:w="294" w:type="pct"/>
          </w:tcPr>
          <w:p w:rsidR="00613450" w:rsidRPr="003F48A5" w:rsidRDefault="00613450" w:rsidP="00B700B4">
            <w:pPr>
              <w:jc w:val="center"/>
            </w:pPr>
            <w:r w:rsidRPr="003F48A5">
              <w:t>CO</w:t>
            </w:r>
            <w:r>
              <w:t>4</w:t>
            </w:r>
          </w:p>
        </w:tc>
        <w:tc>
          <w:tcPr>
            <w:tcW w:w="266" w:type="pct"/>
          </w:tcPr>
          <w:p w:rsidR="00613450" w:rsidRPr="003F48A5" w:rsidRDefault="00613450" w:rsidP="00B700B4">
            <w:pPr>
              <w:jc w:val="center"/>
            </w:pPr>
            <w:r>
              <w:t>E</w:t>
            </w:r>
          </w:p>
        </w:tc>
        <w:tc>
          <w:tcPr>
            <w:tcW w:w="266" w:type="pct"/>
          </w:tcPr>
          <w:p w:rsidR="00613450" w:rsidRPr="003F48A5" w:rsidRDefault="00613450" w:rsidP="00B700B4">
            <w:pPr>
              <w:jc w:val="center"/>
            </w:pPr>
            <w:r w:rsidRPr="003F48A5">
              <w:t>20</w:t>
            </w:r>
          </w:p>
        </w:tc>
      </w:tr>
      <w:tr w:rsidR="00613450" w:rsidRPr="003F48A5" w:rsidTr="00586179">
        <w:trPr>
          <w:trHeight w:val="283"/>
        </w:trPr>
        <w:tc>
          <w:tcPr>
            <w:tcW w:w="252" w:type="pct"/>
          </w:tcPr>
          <w:p w:rsidR="00613450" w:rsidRPr="003F48A5" w:rsidRDefault="00613450" w:rsidP="00B700B4">
            <w:pPr>
              <w:jc w:val="center"/>
            </w:pPr>
          </w:p>
        </w:tc>
        <w:tc>
          <w:tcPr>
            <w:tcW w:w="184" w:type="pct"/>
          </w:tcPr>
          <w:p w:rsidR="00613450" w:rsidRPr="003F48A5" w:rsidRDefault="00613450" w:rsidP="00B700B4">
            <w:pPr>
              <w:jc w:val="center"/>
            </w:pPr>
          </w:p>
        </w:tc>
        <w:tc>
          <w:tcPr>
            <w:tcW w:w="3738" w:type="pct"/>
          </w:tcPr>
          <w:p w:rsidR="00613450" w:rsidRPr="003F48A5" w:rsidRDefault="00613450" w:rsidP="00035C9C">
            <w:pPr>
              <w:jc w:val="center"/>
              <w:rPr>
                <w:bCs/>
              </w:rPr>
            </w:pPr>
            <w:r w:rsidRPr="003F48A5">
              <w:rPr>
                <w:b/>
                <w:bCs/>
              </w:rPr>
              <w:t>(OR)</w:t>
            </w:r>
          </w:p>
        </w:tc>
        <w:tc>
          <w:tcPr>
            <w:tcW w:w="294" w:type="pct"/>
          </w:tcPr>
          <w:p w:rsidR="00613450" w:rsidRPr="003F48A5" w:rsidRDefault="00613450" w:rsidP="00B700B4">
            <w:pPr>
              <w:jc w:val="center"/>
            </w:pPr>
          </w:p>
        </w:tc>
        <w:tc>
          <w:tcPr>
            <w:tcW w:w="266" w:type="pct"/>
          </w:tcPr>
          <w:p w:rsidR="00613450" w:rsidRPr="003F48A5" w:rsidRDefault="00613450" w:rsidP="00B700B4">
            <w:pPr>
              <w:jc w:val="center"/>
            </w:pPr>
          </w:p>
        </w:tc>
        <w:tc>
          <w:tcPr>
            <w:tcW w:w="266" w:type="pct"/>
          </w:tcPr>
          <w:p w:rsidR="00613450" w:rsidRPr="003F48A5" w:rsidRDefault="00613450" w:rsidP="00B700B4">
            <w:pPr>
              <w:jc w:val="center"/>
            </w:pPr>
          </w:p>
        </w:tc>
      </w:tr>
      <w:tr w:rsidR="00613450" w:rsidRPr="003F48A5" w:rsidTr="00586179">
        <w:trPr>
          <w:trHeight w:val="283"/>
        </w:trPr>
        <w:tc>
          <w:tcPr>
            <w:tcW w:w="252" w:type="pct"/>
          </w:tcPr>
          <w:p w:rsidR="00613450" w:rsidRPr="003F48A5" w:rsidRDefault="00613450" w:rsidP="00B700B4">
            <w:pPr>
              <w:jc w:val="center"/>
            </w:pPr>
            <w:r w:rsidRPr="003F48A5">
              <w:t>8.</w:t>
            </w:r>
          </w:p>
        </w:tc>
        <w:tc>
          <w:tcPr>
            <w:tcW w:w="184" w:type="pct"/>
          </w:tcPr>
          <w:p w:rsidR="00613450" w:rsidRPr="003F48A5" w:rsidRDefault="00613450" w:rsidP="00B700B4">
            <w:pPr>
              <w:jc w:val="center"/>
            </w:pPr>
          </w:p>
        </w:tc>
        <w:tc>
          <w:tcPr>
            <w:tcW w:w="3738" w:type="pct"/>
          </w:tcPr>
          <w:p w:rsidR="00613450" w:rsidRDefault="00613450" w:rsidP="007D346D">
            <w:pPr>
              <w:pStyle w:val="NormalWeb"/>
            </w:pPr>
            <w:r>
              <w:t xml:space="preserve">The following data pertains to </w:t>
            </w:r>
            <w:r w:rsidRPr="007D346D">
              <w:rPr>
                <w:rStyle w:val="Strong"/>
              </w:rPr>
              <w:t>LifeCare Insurance Ltd.</w:t>
            </w:r>
            <w:r>
              <w:t xml:space="preserve"> for the year ended 31st March 2025:</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96"/>
              <w:gridCol w:w="1917"/>
            </w:tblGrid>
            <w:tr w:rsidR="00613450" w:rsidTr="007D346D">
              <w:trPr>
                <w:tblHeader/>
                <w:tblCellSpacing w:w="15" w:type="dxa"/>
              </w:trPr>
              <w:tc>
                <w:tcPr>
                  <w:tcW w:w="3708" w:type="pct"/>
                  <w:vAlign w:val="center"/>
                  <w:hideMark/>
                </w:tcPr>
                <w:p w:rsidR="00613450" w:rsidRPr="007D346D" w:rsidRDefault="00613450">
                  <w:pPr>
                    <w:jc w:val="center"/>
                    <w:rPr>
                      <w:bCs/>
                    </w:rPr>
                  </w:pPr>
                  <w:r w:rsidRPr="007D346D">
                    <w:rPr>
                      <w:bCs/>
                    </w:rPr>
                    <w:t>Particulars</w:t>
                  </w:r>
                </w:p>
              </w:tc>
              <w:tc>
                <w:tcPr>
                  <w:tcW w:w="1186" w:type="pct"/>
                  <w:vAlign w:val="center"/>
                  <w:hideMark/>
                </w:tcPr>
                <w:p w:rsidR="00613450" w:rsidRDefault="00613450">
                  <w:pPr>
                    <w:jc w:val="center"/>
                    <w:rPr>
                      <w:b/>
                      <w:bCs/>
                    </w:rPr>
                  </w:pPr>
                  <w:r>
                    <w:rPr>
                      <w:b/>
                      <w:bCs/>
                    </w:rPr>
                    <w:t>₹</w:t>
                  </w:r>
                </w:p>
              </w:tc>
            </w:tr>
            <w:tr w:rsidR="00613450" w:rsidTr="007D346D">
              <w:trPr>
                <w:tblCellSpacing w:w="15" w:type="dxa"/>
              </w:trPr>
              <w:tc>
                <w:tcPr>
                  <w:tcW w:w="3708" w:type="pct"/>
                  <w:vAlign w:val="center"/>
                  <w:hideMark/>
                </w:tcPr>
                <w:p w:rsidR="00613450" w:rsidRDefault="00613450">
                  <w:r>
                    <w:t>Premium Received</w:t>
                  </w:r>
                </w:p>
              </w:tc>
              <w:tc>
                <w:tcPr>
                  <w:tcW w:w="1186" w:type="pct"/>
                  <w:vAlign w:val="center"/>
                  <w:hideMark/>
                </w:tcPr>
                <w:p w:rsidR="00613450" w:rsidRDefault="00613450">
                  <w:r>
                    <w:t>15,00,000</w:t>
                  </w:r>
                </w:p>
              </w:tc>
            </w:tr>
            <w:tr w:rsidR="00613450" w:rsidTr="007D346D">
              <w:trPr>
                <w:tblCellSpacing w:w="15" w:type="dxa"/>
              </w:trPr>
              <w:tc>
                <w:tcPr>
                  <w:tcW w:w="3708" w:type="pct"/>
                  <w:vAlign w:val="center"/>
                  <w:hideMark/>
                </w:tcPr>
                <w:p w:rsidR="00613450" w:rsidRDefault="00613450">
                  <w:r>
                    <w:t>Claims Paid</w:t>
                  </w:r>
                </w:p>
              </w:tc>
              <w:tc>
                <w:tcPr>
                  <w:tcW w:w="1186" w:type="pct"/>
                  <w:vAlign w:val="center"/>
                  <w:hideMark/>
                </w:tcPr>
                <w:p w:rsidR="00613450" w:rsidRDefault="00613450">
                  <w:r>
                    <w:t>7,00,000</w:t>
                  </w:r>
                </w:p>
              </w:tc>
            </w:tr>
            <w:tr w:rsidR="00613450" w:rsidTr="007D346D">
              <w:trPr>
                <w:tblCellSpacing w:w="15" w:type="dxa"/>
              </w:trPr>
              <w:tc>
                <w:tcPr>
                  <w:tcW w:w="3708" w:type="pct"/>
                  <w:vAlign w:val="center"/>
                  <w:hideMark/>
                </w:tcPr>
                <w:p w:rsidR="00613450" w:rsidRDefault="00613450">
                  <w:r>
                    <w:t>Commission</w:t>
                  </w:r>
                </w:p>
              </w:tc>
              <w:tc>
                <w:tcPr>
                  <w:tcW w:w="1186" w:type="pct"/>
                  <w:vAlign w:val="center"/>
                  <w:hideMark/>
                </w:tcPr>
                <w:p w:rsidR="00613450" w:rsidRDefault="00613450">
                  <w:r>
                    <w:t>1,20,000</w:t>
                  </w:r>
                </w:p>
              </w:tc>
            </w:tr>
            <w:tr w:rsidR="00613450" w:rsidTr="007D346D">
              <w:trPr>
                <w:tblCellSpacing w:w="15" w:type="dxa"/>
              </w:trPr>
              <w:tc>
                <w:tcPr>
                  <w:tcW w:w="3708" w:type="pct"/>
                  <w:vAlign w:val="center"/>
                  <w:hideMark/>
                </w:tcPr>
                <w:p w:rsidR="00613450" w:rsidRDefault="00613450">
                  <w:r>
                    <w:t>Management Expenses</w:t>
                  </w:r>
                </w:p>
              </w:tc>
              <w:tc>
                <w:tcPr>
                  <w:tcW w:w="1186" w:type="pct"/>
                  <w:vAlign w:val="center"/>
                  <w:hideMark/>
                </w:tcPr>
                <w:p w:rsidR="00613450" w:rsidRDefault="00613450">
                  <w:r>
                    <w:t>90,000</w:t>
                  </w:r>
                </w:p>
              </w:tc>
            </w:tr>
            <w:tr w:rsidR="00613450" w:rsidTr="007D346D">
              <w:trPr>
                <w:tblCellSpacing w:w="15" w:type="dxa"/>
              </w:trPr>
              <w:tc>
                <w:tcPr>
                  <w:tcW w:w="3708" w:type="pct"/>
                  <w:vAlign w:val="center"/>
                  <w:hideMark/>
                </w:tcPr>
                <w:p w:rsidR="00613450" w:rsidRDefault="00613450">
                  <w:r>
                    <w:t>Bonus in Reduction of Premium</w:t>
                  </w:r>
                </w:p>
              </w:tc>
              <w:tc>
                <w:tcPr>
                  <w:tcW w:w="1186" w:type="pct"/>
                  <w:vAlign w:val="center"/>
                  <w:hideMark/>
                </w:tcPr>
                <w:p w:rsidR="00613450" w:rsidRDefault="00613450">
                  <w:r>
                    <w:t>50,000</w:t>
                  </w:r>
                </w:p>
              </w:tc>
            </w:tr>
            <w:tr w:rsidR="00613450" w:rsidTr="007D346D">
              <w:trPr>
                <w:tblCellSpacing w:w="15" w:type="dxa"/>
              </w:trPr>
              <w:tc>
                <w:tcPr>
                  <w:tcW w:w="3708" w:type="pct"/>
                  <w:vAlign w:val="center"/>
                  <w:hideMark/>
                </w:tcPr>
                <w:p w:rsidR="00613450" w:rsidRDefault="00613450">
                  <w:r>
                    <w:t>Interest and Dividend Income</w:t>
                  </w:r>
                </w:p>
              </w:tc>
              <w:tc>
                <w:tcPr>
                  <w:tcW w:w="1186" w:type="pct"/>
                  <w:vAlign w:val="center"/>
                  <w:hideMark/>
                </w:tcPr>
                <w:p w:rsidR="00613450" w:rsidRDefault="00613450">
                  <w:r>
                    <w:t>1,30,000</w:t>
                  </w:r>
                </w:p>
              </w:tc>
            </w:tr>
          </w:tbl>
          <w:p w:rsidR="00613450" w:rsidRPr="007D346D" w:rsidRDefault="00613450" w:rsidP="007D346D">
            <w:pPr>
              <w:pStyle w:val="NormalWeb"/>
            </w:pPr>
            <w:r w:rsidRPr="007D346D">
              <w:rPr>
                <w:rStyle w:val="Strong"/>
              </w:rPr>
              <w:t>Prepare the Revenue Account</w:t>
            </w:r>
            <w:r>
              <w:t xml:space="preserve"> in the prescribed form for a life insurance company and </w:t>
            </w:r>
            <w:r w:rsidRPr="007D346D">
              <w:rPr>
                <w:rStyle w:val="Strong"/>
              </w:rPr>
              <w:t>evaluate the operating surplus.</w:t>
            </w:r>
          </w:p>
        </w:tc>
        <w:tc>
          <w:tcPr>
            <w:tcW w:w="294" w:type="pct"/>
          </w:tcPr>
          <w:p w:rsidR="00613450" w:rsidRPr="003F48A5" w:rsidRDefault="00613450" w:rsidP="00B700B4">
            <w:pPr>
              <w:jc w:val="center"/>
            </w:pPr>
            <w:r w:rsidRPr="003F48A5">
              <w:t>CO</w:t>
            </w:r>
            <w:r>
              <w:t>5</w:t>
            </w:r>
          </w:p>
        </w:tc>
        <w:tc>
          <w:tcPr>
            <w:tcW w:w="266" w:type="pct"/>
          </w:tcPr>
          <w:p w:rsidR="00613450" w:rsidRPr="003F48A5" w:rsidRDefault="00613450" w:rsidP="00B700B4">
            <w:pPr>
              <w:jc w:val="center"/>
            </w:pPr>
            <w:r>
              <w:t>C</w:t>
            </w:r>
          </w:p>
        </w:tc>
        <w:tc>
          <w:tcPr>
            <w:tcW w:w="266" w:type="pct"/>
          </w:tcPr>
          <w:p w:rsidR="00613450" w:rsidRPr="003F48A5" w:rsidRDefault="00613450" w:rsidP="00B700B4">
            <w:pPr>
              <w:jc w:val="center"/>
            </w:pPr>
            <w:r w:rsidRPr="003F48A5">
              <w:t>20</w:t>
            </w:r>
          </w:p>
        </w:tc>
      </w:tr>
      <w:tr w:rsidR="00613450" w:rsidRPr="003F48A5" w:rsidTr="00B700B4">
        <w:trPr>
          <w:trHeight w:val="186"/>
        </w:trPr>
        <w:tc>
          <w:tcPr>
            <w:tcW w:w="5000" w:type="pct"/>
            <w:gridSpan w:val="6"/>
          </w:tcPr>
          <w:p w:rsidR="00613450" w:rsidRPr="003F48A5" w:rsidRDefault="00613450" w:rsidP="00B700B4">
            <w:pPr>
              <w:jc w:val="center"/>
            </w:pPr>
            <w:r w:rsidRPr="003F48A5">
              <w:rPr>
                <w:b/>
                <w:bCs/>
              </w:rPr>
              <w:t>COMPULSORY QUESTION</w:t>
            </w:r>
          </w:p>
        </w:tc>
      </w:tr>
      <w:tr w:rsidR="00613450" w:rsidRPr="003F48A5" w:rsidTr="00586179">
        <w:trPr>
          <w:trHeight w:val="283"/>
        </w:trPr>
        <w:tc>
          <w:tcPr>
            <w:tcW w:w="252" w:type="pct"/>
          </w:tcPr>
          <w:p w:rsidR="00613450" w:rsidRPr="003F48A5" w:rsidRDefault="00613450" w:rsidP="00B700B4">
            <w:pPr>
              <w:jc w:val="center"/>
            </w:pPr>
            <w:r w:rsidRPr="003F48A5">
              <w:t>9.</w:t>
            </w:r>
          </w:p>
        </w:tc>
        <w:tc>
          <w:tcPr>
            <w:tcW w:w="184" w:type="pct"/>
          </w:tcPr>
          <w:p w:rsidR="00613450" w:rsidRPr="003F48A5" w:rsidRDefault="00613450" w:rsidP="00B700B4">
            <w:pPr>
              <w:jc w:val="center"/>
            </w:pPr>
          </w:p>
        </w:tc>
        <w:tc>
          <w:tcPr>
            <w:tcW w:w="3738" w:type="pct"/>
          </w:tcPr>
          <w:p w:rsidR="00613450" w:rsidRPr="003F48A5" w:rsidRDefault="00613450" w:rsidP="00035C9C">
            <w:pPr>
              <w:jc w:val="both"/>
            </w:pPr>
            <w:r>
              <w:t>Explain the components, advantages, and significance of Environmental Accounting in corporate sustainability.</w:t>
            </w:r>
          </w:p>
        </w:tc>
        <w:tc>
          <w:tcPr>
            <w:tcW w:w="294" w:type="pct"/>
          </w:tcPr>
          <w:p w:rsidR="00613450" w:rsidRPr="003F48A5" w:rsidRDefault="00613450" w:rsidP="00B700B4">
            <w:pPr>
              <w:jc w:val="center"/>
            </w:pPr>
            <w:r w:rsidRPr="003F48A5">
              <w:t>CO6</w:t>
            </w:r>
          </w:p>
        </w:tc>
        <w:tc>
          <w:tcPr>
            <w:tcW w:w="266" w:type="pct"/>
          </w:tcPr>
          <w:p w:rsidR="00613450" w:rsidRPr="003F48A5" w:rsidRDefault="00613450" w:rsidP="00B700B4">
            <w:pPr>
              <w:jc w:val="center"/>
            </w:pPr>
            <w:r>
              <w:t>U</w:t>
            </w:r>
          </w:p>
        </w:tc>
        <w:tc>
          <w:tcPr>
            <w:tcW w:w="266" w:type="pct"/>
          </w:tcPr>
          <w:p w:rsidR="00613450" w:rsidRPr="003F48A5" w:rsidRDefault="00613450" w:rsidP="00B700B4">
            <w:pPr>
              <w:jc w:val="center"/>
            </w:pPr>
            <w:r w:rsidRPr="003F48A5">
              <w:t>20</w:t>
            </w:r>
          </w:p>
        </w:tc>
      </w:tr>
    </w:tbl>
    <w:p w:rsidR="00613450" w:rsidRDefault="00613450" w:rsidP="00856324"/>
    <w:p w:rsidR="00613450" w:rsidRDefault="00613450" w:rsidP="00CA4F97">
      <w:r w:rsidRPr="00135D51">
        <w:rPr>
          <w:b/>
          <w:bCs/>
        </w:rPr>
        <w:t>CO</w:t>
      </w:r>
      <w:r>
        <w:t xml:space="preserve"> – COURSE OUTCOME</w:t>
      </w:r>
      <w:r>
        <w:tab/>
      </w:r>
      <w:r w:rsidRPr="00135D51">
        <w:rPr>
          <w:b/>
          <w:bCs/>
        </w:rPr>
        <w:t>BL</w:t>
      </w:r>
      <w:r>
        <w:t xml:space="preserve"> – BLOOM’S LEVEL        </w:t>
      </w:r>
      <w:r w:rsidRPr="00D21B4B">
        <w:rPr>
          <w:b/>
          <w:bCs/>
        </w:rPr>
        <w:t>M</w:t>
      </w:r>
      <w:r>
        <w:t xml:space="preserve"> – MARKS ALLOTTED</w:t>
      </w:r>
    </w:p>
    <w:p w:rsidR="00613450" w:rsidRDefault="00613450" w:rsidP="00856324"/>
    <w:tbl>
      <w:tblPr>
        <w:tblStyle w:val="TableGrid"/>
        <w:tblW w:w="10490" w:type="dxa"/>
        <w:tblInd w:w="-714" w:type="dxa"/>
        <w:tblLook w:val="04A0" w:firstRow="1" w:lastRow="0" w:firstColumn="1" w:lastColumn="0" w:noHBand="0" w:noVBand="1"/>
      </w:tblPr>
      <w:tblGrid>
        <w:gridCol w:w="632"/>
        <w:gridCol w:w="9858"/>
      </w:tblGrid>
      <w:tr w:rsidR="00613450" w:rsidTr="006943DE">
        <w:tc>
          <w:tcPr>
            <w:tcW w:w="632" w:type="dxa"/>
          </w:tcPr>
          <w:p w:rsidR="00613450" w:rsidRPr="00930ED1" w:rsidRDefault="00613450" w:rsidP="00FA7076">
            <w:pPr>
              <w:jc w:val="center"/>
            </w:pPr>
          </w:p>
        </w:tc>
        <w:tc>
          <w:tcPr>
            <w:tcW w:w="9858" w:type="dxa"/>
          </w:tcPr>
          <w:p w:rsidR="00613450" w:rsidRPr="00930ED1" w:rsidRDefault="00613450" w:rsidP="00FA7076">
            <w:pPr>
              <w:jc w:val="center"/>
              <w:rPr>
                <w:b/>
              </w:rPr>
            </w:pPr>
            <w:r w:rsidRPr="00930ED1">
              <w:rPr>
                <w:b/>
              </w:rPr>
              <w:t>COURSE OUTCOMES</w:t>
            </w:r>
          </w:p>
        </w:tc>
      </w:tr>
      <w:tr w:rsidR="00613450" w:rsidTr="006943DE">
        <w:tc>
          <w:tcPr>
            <w:tcW w:w="632" w:type="dxa"/>
          </w:tcPr>
          <w:p w:rsidR="00613450" w:rsidRPr="00930ED1" w:rsidRDefault="00613450" w:rsidP="00FA7076">
            <w:pPr>
              <w:jc w:val="center"/>
            </w:pPr>
            <w:r w:rsidRPr="00930ED1">
              <w:t>CO1</w:t>
            </w:r>
          </w:p>
        </w:tc>
        <w:tc>
          <w:tcPr>
            <w:tcW w:w="9858" w:type="dxa"/>
            <w:vAlign w:val="center"/>
          </w:tcPr>
          <w:p w:rsidR="00613450" w:rsidRPr="00EF2AAB" w:rsidRDefault="00613450" w:rsidP="001E78ED">
            <w:pPr>
              <w:widowControl w:val="0"/>
              <w:rPr>
                <w:b/>
                <w:i/>
              </w:rPr>
            </w:pPr>
            <w:r w:rsidRPr="00AD6FF8">
              <w:rPr>
                <w:rStyle w:val="Strong"/>
              </w:rPr>
              <w:t>Analyze</w:t>
            </w:r>
            <w:r w:rsidRPr="00EF2AAB">
              <w:t xml:space="preserve"> the role and structure of accounting information within IFRS-based general-purpose financial statements to support informed decision-making by external stakeholders.</w:t>
            </w:r>
          </w:p>
        </w:tc>
      </w:tr>
      <w:tr w:rsidR="00613450" w:rsidTr="006943DE">
        <w:tc>
          <w:tcPr>
            <w:tcW w:w="632" w:type="dxa"/>
          </w:tcPr>
          <w:p w:rsidR="00613450" w:rsidRPr="00930ED1" w:rsidRDefault="00613450" w:rsidP="00FA7076">
            <w:pPr>
              <w:jc w:val="center"/>
            </w:pPr>
            <w:r w:rsidRPr="00930ED1">
              <w:t>CO2</w:t>
            </w:r>
          </w:p>
        </w:tc>
        <w:tc>
          <w:tcPr>
            <w:tcW w:w="9858" w:type="dxa"/>
          </w:tcPr>
          <w:p w:rsidR="00613450" w:rsidRPr="00EF2AAB" w:rsidRDefault="00613450" w:rsidP="001E78ED">
            <w:pPr>
              <w:spacing w:line="276" w:lineRule="auto"/>
              <w:jc w:val="both"/>
            </w:pPr>
            <w:r w:rsidRPr="00AD6FF8">
              <w:rPr>
                <w:rStyle w:val="Strong"/>
              </w:rPr>
              <w:t>Evaluate</w:t>
            </w:r>
            <w:r>
              <w:rPr>
                <w:rStyle w:val="Strong"/>
              </w:rPr>
              <w:t xml:space="preserve"> </w:t>
            </w:r>
            <w:r w:rsidRPr="00EF2AAB">
              <w:t>the accounting treatments of non-current and intangible assets, financial instruments, and deferred taxes to determine their impact on financial statement reliability and comparability.</w:t>
            </w:r>
          </w:p>
        </w:tc>
      </w:tr>
      <w:tr w:rsidR="00613450" w:rsidTr="006943DE">
        <w:tc>
          <w:tcPr>
            <w:tcW w:w="632" w:type="dxa"/>
          </w:tcPr>
          <w:p w:rsidR="00613450" w:rsidRPr="00930ED1" w:rsidRDefault="00613450" w:rsidP="00FA7076">
            <w:pPr>
              <w:jc w:val="center"/>
            </w:pPr>
            <w:r w:rsidRPr="00930ED1">
              <w:t>CO3</w:t>
            </w:r>
          </w:p>
        </w:tc>
        <w:tc>
          <w:tcPr>
            <w:tcW w:w="9858" w:type="dxa"/>
          </w:tcPr>
          <w:p w:rsidR="00613450" w:rsidRPr="00EF2AAB" w:rsidRDefault="00613450" w:rsidP="001E78ED">
            <w:pPr>
              <w:spacing w:line="276" w:lineRule="auto"/>
              <w:jc w:val="both"/>
            </w:pPr>
            <w:r w:rsidRPr="00AD6FF8">
              <w:rPr>
                <w:rStyle w:val="Strong"/>
              </w:rPr>
              <w:t>Analyze</w:t>
            </w:r>
            <w:r w:rsidRPr="00AD6FF8">
              <w:t xml:space="preserve"> </w:t>
            </w:r>
            <w:r w:rsidRPr="00EF2AAB">
              <w:t>cost and income statement data to guide strategic decisions involving resource optimization, product-line adjustments, and process improvements.</w:t>
            </w:r>
          </w:p>
        </w:tc>
      </w:tr>
      <w:tr w:rsidR="00613450" w:rsidTr="006943DE">
        <w:tc>
          <w:tcPr>
            <w:tcW w:w="632" w:type="dxa"/>
          </w:tcPr>
          <w:p w:rsidR="00613450" w:rsidRPr="00930ED1" w:rsidRDefault="00613450" w:rsidP="00FA7076">
            <w:pPr>
              <w:jc w:val="center"/>
            </w:pPr>
            <w:r w:rsidRPr="00930ED1">
              <w:t>CO4</w:t>
            </w:r>
          </w:p>
        </w:tc>
        <w:tc>
          <w:tcPr>
            <w:tcW w:w="9858" w:type="dxa"/>
          </w:tcPr>
          <w:p w:rsidR="00613450" w:rsidRPr="00EF2AAB" w:rsidRDefault="00613450" w:rsidP="001E78ED">
            <w:pPr>
              <w:spacing w:line="276" w:lineRule="auto"/>
              <w:jc w:val="both"/>
            </w:pPr>
            <w:r w:rsidRPr="00AD6FF8">
              <w:rPr>
                <w:rStyle w:val="Strong"/>
              </w:rPr>
              <w:t>Evaluate</w:t>
            </w:r>
            <w:r w:rsidRPr="00EF2AAB">
              <w:t xml:space="preserve"> diverse pricing methods such as target costing, cost-plus pricing, and life cycle costing to ensure legal compliance and strategic alignment with market dynamics.</w:t>
            </w:r>
          </w:p>
        </w:tc>
      </w:tr>
      <w:tr w:rsidR="00613450" w:rsidTr="006943DE">
        <w:tc>
          <w:tcPr>
            <w:tcW w:w="632" w:type="dxa"/>
          </w:tcPr>
          <w:p w:rsidR="00613450" w:rsidRPr="00930ED1" w:rsidRDefault="00613450" w:rsidP="00FA7076">
            <w:pPr>
              <w:jc w:val="center"/>
            </w:pPr>
            <w:r w:rsidRPr="00930ED1">
              <w:t>CO5</w:t>
            </w:r>
          </w:p>
        </w:tc>
        <w:tc>
          <w:tcPr>
            <w:tcW w:w="9858" w:type="dxa"/>
          </w:tcPr>
          <w:p w:rsidR="00613450" w:rsidRPr="00EF2AAB" w:rsidRDefault="00613450" w:rsidP="001E78ED">
            <w:pPr>
              <w:pStyle w:val="NormalWeb"/>
            </w:pPr>
            <w:r w:rsidRPr="00AD6FF8">
              <w:rPr>
                <w:rStyle w:val="Strong"/>
                <w:rFonts w:eastAsiaTheme="majorEastAsia"/>
              </w:rPr>
              <w:t>Create</w:t>
            </w:r>
            <w:r>
              <w:rPr>
                <w:rStyle w:val="Strong"/>
                <w:rFonts w:eastAsiaTheme="majorEastAsia"/>
              </w:rPr>
              <w:t xml:space="preserve"> </w:t>
            </w:r>
            <w:r w:rsidRPr="00EF2AAB">
              <w:t>advanced budgeting and variance analysis tools for enhancing managerial control, forecasting accuracy, and performance evaluation.</w:t>
            </w:r>
          </w:p>
        </w:tc>
      </w:tr>
      <w:tr w:rsidR="00613450" w:rsidTr="006943DE">
        <w:tc>
          <w:tcPr>
            <w:tcW w:w="632" w:type="dxa"/>
          </w:tcPr>
          <w:p w:rsidR="00613450" w:rsidRPr="00930ED1" w:rsidRDefault="00613450" w:rsidP="00FA7076">
            <w:pPr>
              <w:jc w:val="center"/>
            </w:pPr>
            <w:r w:rsidRPr="00930ED1">
              <w:t>CO6</w:t>
            </w:r>
          </w:p>
        </w:tc>
        <w:tc>
          <w:tcPr>
            <w:tcW w:w="9858" w:type="dxa"/>
            <w:vAlign w:val="center"/>
          </w:tcPr>
          <w:p w:rsidR="00613450" w:rsidRPr="00EF2AAB" w:rsidRDefault="00613450" w:rsidP="001E78ED">
            <w:pPr>
              <w:widowControl w:val="0"/>
              <w:rPr>
                <w:b/>
                <w:i/>
              </w:rPr>
            </w:pPr>
            <w:r w:rsidRPr="00AD6FF8">
              <w:rPr>
                <w:rStyle w:val="Strong"/>
              </w:rPr>
              <w:t>Analyze</w:t>
            </w:r>
            <w:r w:rsidRPr="00EF2AAB">
              <w:t xml:space="preserve"> the role and structure of accounting information within IFRS-based general-purpose financial statements to support informed decision-making by external stakeholders.</w:t>
            </w:r>
          </w:p>
        </w:tc>
      </w:tr>
    </w:tbl>
    <w:p w:rsidR="00613450" w:rsidRDefault="00613450" w:rsidP="00836AFF"/>
    <w:p w:rsidR="00613450" w:rsidRDefault="00613450" w:rsidP="00035C9C">
      <w:pPr>
        <w:jc w:val="center"/>
        <w:rPr>
          <w:rFonts w:ascii="Arial" w:hAnsi="Arial" w:cs="Arial"/>
          <w:bCs/>
          <w:noProof/>
        </w:rPr>
      </w:pPr>
      <w:r>
        <w:rPr>
          <w:rFonts w:ascii="Arial" w:hAnsi="Arial" w:cs="Arial"/>
          <w:noProof/>
        </w:rPr>
        <w:lastRenderedPageBreak/>
        <w:drawing>
          <wp:inline distT="0" distB="0" distL="0" distR="0" wp14:anchorId="0C0742AB" wp14:editId="37F6C6E9">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035C9C">
      <w:pPr>
        <w:jc w:val="center"/>
        <w:rPr>
          <w:b/>
          <w:bCs/>
        </w:rPr>
      </w:pPr>
    </w:p>
    <w:p w:rsidR="00613450" w:rsidRDefault="00613450" w:rsidP="00035C9C">
      <w:pPr>
        <w:jc w:val="center"/>
        <w:rPr>
          <w:b/>
          <w:bCs/>
        </w:rPr>
      </w:pPr>
      <w:r>
        <w:rPr>
          <w:b/>
          <w:bCs/>
        </w:rPr>
        <w:t>END SEMESTER EXAMINATION – NOV/DEC 2025</w:t>
      </w:r>
    </w:p>
    <w:p w:rsidR="00613450" w:rsidRDefault="00613450"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D54806">
        <w:trPr>
          <w:trHeight w:val="397"/>
          <w:jc w:val="center"/>
        </w:trPr>
        <w:tc>
          <w:tcPr>
            <w:tcW w:w="1555" w:type="dxa"/>
            <w:vAlign w:val="center"/>
          </w:tcPr>
          <w:p w:rsidR="00613450" w:rsidRPr="0037089B" w:rsidRDefault="00613450" w:rsidP="00D54806">
            <w:pPr>
              <w:pStyle w:val="Title"/>
              <w:jc w:val="left"/>
              <w:rPr>
                <w:b/>
                <w:sz w:val="22"/>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 w:val="22"/>
                <w:szCs w:val="22"/>
              </w:rPr>
            </w:pPr>
            <w:r>
              <w:rPr>
                <w:b/>
                <w:sz w:val="22"/>
                <w:szCs w:val="22"/>
              </w:rPr>
              <w:t>25BC715</w:t>
            </w:r>
          </w:p>
        </w:tc>
        <w:tc>
          <w:tcPr>
            <w:tcW w:w="1417" w:type="dxa"/>
            <w:vAlign w:val="center"/>
          </w:tcPr>
          <w:p w:rsidR="00613450" w:rsidRPr="0037089B" w:rsidRDefault="00613450"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613450" w:rsidRPr="0037089B" w:rsidRDefault="00613450" w:rsidP="00D54806">
            <w:pPr>
              <w:pStyle w:val="Title"/>
              <w:jc w:val="left"/>
              <w:rPr>
                <w:b/>
                <w:sz w:val="22"/>
                <w:szCs w:val="22"/>
              </w:rPr>
            </w:pPr>
            <w:r w:rsidRPr="0037089B">
              <w:rPr>
                <w:b/>
                <w:sz w:val="22"/>
                <w:szCs w:val="22"/>
              </w:rPr>
              <w:t>3hrs</w:t>
            </w:r>
          </w:p>
        </w:tc>
      </w:tr>
      <w:tr w:rsidR="00613450" w:rsidRPr="001E42AE" w:rsidTr="00D54806">
        <w:trPr>
          <w:trHeight w:val="397"/>
          <w:jc w:val="center"/>
        </w:trPr>
        <w:tc>
          <w:tcPr>
            <w:tcW w:w="1555" w:type="dxa"/>
            <w:vAlign w:val="center"/>
          </w:tcPr>
          <w:p w:rsidR="00613450" w:rsidRPr="0037089B" w:rsidRDefault="00613450"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613450" w:rsidRPr="0037089B" w:rsidRDefault="00613450" w:rsidP="00D54806">
            <w:pPr>
              <w:pStyle w:val="Title"/>
              <w:jc w:val="left"/>
              <w:rPr>
                <w:b/>
                <w:sz w:val="22"/>
                <w:szCs w:val="22"/>
              </w:rPr>
            </w:pPr>
            <w:r>
              <w:rPr>
                <w:b/>
                <w:sz w:val="22"/>
                <w:szCs w:val="22"/>
              </w:rPr>
              <w:t>ADVANCED HUMAN RESOURCE MANAGEMENT</w:t>
            </w:r>
          </w:p>
        </w:tc>
        <w:tc>
          <w:tcPr>
            <w:tcW w:w="1417" w:type="dxa"/>
            <w:vAlign w:val="center"/>
          </w:tcPr>
          <w:p w:rsidR="00613450" w:rsidRPr="0037089B" w:rsidRDefault="00613450" w:rsidP="00D54806">
            <w:pPr>
              <w:pStyle w:val="Title"/>
              <w:jc w:val="left"/>
              <w:rPr>
                <w:b/>
                <w:bCs/>
                <w:sz w:val="22"/>
                <w:szCs w:val="22"/>
              </w:rPr>
            </w:pPr>
            <w:r w:rsidRPr="0037089B">
              <w:rPr>
                <w:b/>
                <w:bCs/>
                <w:sz w:val="22"/>
                <w:szCs w:val="22"/>
              </w:rPr>
              <w:t xml:space="preserve">Max. Marks </w:t>
            </w:r>
          </w:p>
        </w:tc>
        <w:tc>
          <w:tcPr>
            <w:tcW w:w="851" w:type="dxa"/>
            <w:vAlign w:val="center"/>
          </w:tcPr>
          <w:p w:rsidR="00613450" w:rsidRPr="0037089B" w:rsidRDefault="00613450" w:rsidP="00D54806">
            <w:pPr>
              <w:pStyle w:val="Title"/>
              <w:jc w:val="left"/>
              <w:rPr>
                <w:b/>
                <w:sz w:val="22"/>
                <w:szCs w:val="22"/>
              </w:rPr>
            </w:pPr>
            <w:r w:rsidRPr="0037089B">
              <w:rPr>
                <w:b/>
                <w:sz w:val="22"/>
                <w:szCs w:val="22"/>
              </w:rPr>
              <w:t>100</w:t>
            </w:r>
          </w:p>
        </w:tc>
      </w:tr>
    </w:tbl>
    <w:p w:rsidR="00613450" w:rsidRDefault="00613450"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613450" w:rsidRPr="003F48A5" w:rsidTr="00293F7E">
        <w:trPr>
          <w:trHeight w:val="552"/>
        </w:trPr>
        <w:tc>
          <w:tcPr>
            <w:tcW w:w="272" w:type="pct"/>
            <w:vAlign w:val="center"/>
          </w:tcPr>
          <w:p w:rsidR="00613450" w:rsidRPr="003F48A5" w:rsidRDefault="00613450" w:rsidP="004A6284">
            <w:pPr>
              <w:jc w:val="center"/>
              <w:rPr>
                <w:b/>
              </w:rPr>
            </w:pPr>
            <w:r w:rsidRPr="003F48A5">
              <w:rPr>
                <w:b/>
              </w:rPr>
              <w:t>Q. No.</w:t>
            </w:r>
          </w:p>
        </w:tc>
        <w:tc>
          <w:tcPr>
            <w:tcW w:w="3900" w:type="pct"/>
            <w:gridSpan w:val="2"/>
            <w:vAlign w:val="center"/>
          </w:tcPr>
          <w:p w:rsidR="00613450" w:rsidRPr="003F48A5" w:rsidRDefault="00613450" w:rsidP="004A6284">
            <w:pPr>
              <w:jc w:val="center"/>
              <w:rPr>
                <w:b/>
              </w:rPr>
            </w:pPr>
            <w:r w:rsidRPr="003F48A5">
              <w:rPr>
                <w:b/>
              </w:rPr>
              <w:t>Questions</w:t>
            </w:r>
          </w:p>
        </w:tc>
        <w:tc>
          <w:tcPr>
            <w:tcW w:w="319" w:type="pct"/>
            <w:vAlign w:val="center"/>
          </w:tcPr>
          <w:p w:rsidR="00613450" w:rsidRPr="003F48A5" w:rsidRDefault="00613450" w:rsidP="004A6284">
            <w:pPr>
              <w:jc w:val="center"/>
              <w:rPr>
                <w:b/>
              </w:rPr>
            </w:pPr>
            <w:r w:rsidRPr="003F48A5">
              <w:rPr>
                <w:b/>
              </w:rPr>
              <w:t>CO</w:t>
            </w:r>
          </w:p>
        </w:tc>
        <w:tc>
          <w:tcPr>
            <w:tcW w:w="256" w:type="pct"/>
            <w:vAlign w:val="center"/>
          </w:tcPr>
          <w:p w:rsidR="00613450" w:rsidRPr="003F48A5" w:rsidRDefault="00613450" w:rsidP="004A6284">
            <w:pPr>
              <w:jc w:val="center"/>
              <w:rPr>
                <w:b/>
              </w:rPr>
            </w:pPr>
            <w:r w:rsidRPr="003F48A5">
              <w:rPr>
                <w:b/>
              </w:rPr>
              <w:t>BL</w:t>
            </w:r>
          </w:p>
        </w:tc>
        <w:tc>
          <w:tcPr>
            <w:tcW w:w="253" w:type="pct"/>
            <w:vAlign w:val="center"/>
          </w:tcPr>
          <w:p w:rsidR="00613450" w:rsidRPr="003F48A5" w:rsidRDefault="00613450" w:rsidP="004A6284">
            <w:pPr>
              <w:jc w:val="center"/>
              <w:rPr>
                <w:b/>
              </w:rPr>
            </w:pPr>
            <w:r w:rsidRPr="003F48A5">
              <w:rPr>
                <w:b/>
              </w:rPr>
              <w:t>M</w:t>
            </w:r>
          </w:p>
        </w:tc>
      </w:tr>
      <w:tr w:rsidR="00613450" w:rsidRPr="003F48A5" w:rsidTr="00035C9C">
        <w:trPr>
          <w:trHeight w:val="552"/>
        </w:trPr>
        <w:tc>
          <w:tcPr>
            <w:tcW w:w="5000" w:type="pct"/>
            <w:gridSpan w:val="6"/>
          </w:tcPr>
          <w:p w:rsidR="00613450" w:rsidRPr="003F48A5" w:rsidRDefault="00613450" w:rsidP="00035C9C">
            <w:pPr>
              <w:jc w:val="center"/>
              <w:rPr>
                <w:b/>
                <w:u w:val="single"/>
              </w:rPr>
            </w:pPr>
            <w:r w:rsidRPr="003F48A5">
              <w:rPr>
                <w:b/>
                <w:u w:val="single"/>
              </w:rPr>
              <w:t>PART – A (4 X 20 = 80 MARKS)</w:t>
            </w:r>
          </w:p>
          <w:p w:rsidR="00613450" w:rsidRPr="003F48A5" w:rsidRDefault="00613450" w:rsidP="00035C9C">
            <w:pPr>
              <w:jc w:val="center"/>
              <w:rPr>
                <w:b/>
              </w:rPr>
            </w:pPr>
            <w:r w:rsidRPr="003F48A5">
              <w:rPr>
                <w:b/>
              </w:rPr>
              <w:t>(Answer all the Questions)</w:t>
            </w:r>
          </w:p>
        </w:tc>
      </w:tr>
      <w:tr w:rsidR="00613450" w:rsidRPr="003F48A5" w:rsidTr="00FF1F76">
        <w:trPr>
          <w:trHeight w:val="283"/>
        </w:trPr>
        <w:tc>
          <w:tcPr>
            <w:tcW w:w="272" w:type="pct"/>
          </w:tcPr>
          <w:p w:rsidR="00613450" w:rsidRPr="003F48A5" w:rsidRDefault="00613450" w:rsidP="008E2572">
            <w:pPr>
              <w:jc w:val="center"/>
            </w:pPr>
            <w:r w:rsidRPr="003F48A5">
              <w:t>1.</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8E2572">
            <w:pPr>
              <w:jc w:val="both"/>
            </w:pPr>
            <w:r w:rsidRPr="008E2572">
              <w:rPr>
                <w:lang w:val="en-IN" w:eastAsia="en-IN"/>
              </w:rPr>
              <w:t>Analyze the evolution and perspectives of Human Resource Management and its role in modern organizations.</w:t>
            </w:r>
          </w:p>
        </w:tc>
        <w:tc>
          <w:tcPr>
            <w:tcW w:w="319" w:type="pct"/>
          </w:tcPr>
          <w:p w:rsidR="00613450" w:rsidRPr="003F48A5" w:rsidRDefault="00613450" w:rsidP="008E2572">
            <w:pPr>
              <w:jc w:val="center"/>
            </w:pPr>
            <w:r w:rsidRPr="003F48A5">
              <w:t>CO1</w:t>
            </w:r>
          </w:p>
        </w:tc>
        <w:tc>
          <w:tcPr>
            <w:tcW w:w="256" w:type="pct"/>
          </w:tcPr>
          <w:p w:rsidR="00613450" w:rsidRPr="003F48A5" w:rsidRDefault="00613450" w:rsidP="008E2572">
            <w:pPr>
              <w:jc w:val="center"/>
            </w:pPr>
            <w:r>
              <w:t>An</w:t>
            </w:r>
          </w:p>
        </w:tc>
        <w:tc>
          <w:tcPr>
            <w:tcW w:w="253" w:type="pct"/>
          </w:tcPr>
          <w:p w:rsidR="00613450" w:rsidRPr="003F48A5" w:rsidRDefault="00613450" w:rsidP="008E2572">
            <w:pPr>
              <w:jc w:val="center"/>
            </w:pPr>
            <w:r>
              <w:t>1</w:t>
            </w:r>
            <w:r w:rsidRPr="003F48A5">
              <w:t>0</w:t>
            </w:r>
          </w:p>
        </w:tc>
      </w:tr>
      <w:tr w:rsidR="00613450" w:rsidRPr="003F48A5" w:rsidTr="00FF1F76">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rPr>
                <w:bCs/>
              </w:rPr>
            </w:pPr>
            <w:r w:rsidRPr="008E2572">
              <w:rPr>
                <w:lang w:val="en-IN" w:eastAsia="en-IN"/>
              </w:rPr>
              <w:t>Evaluate the ethical and legal considerations in HRM and their impact on organizational effectiveness.</w:t>
            </w:r>
          </w:p>
        </w:tc>
        <w:tc>
          <w:tcPr>
            <w:tcW w:w="319" w:type="pct"/>
          </w:tcPr>
          <w:p w:rsidR="00613450" w:rsidRPr="003F48A5" w:rsidRDefault="00613450" w:rsidP="008E2572">
            <w:pPr>
              <w:jc w:val="center"/>
            </w:pPr>
            <w:r w:rsidRPr="003F48A5">
              <w:t>CO1</w:t>
            </w:r>
          </w:p>
        </w:tc>
        <w:tc>
          <w:tcPr>
            <w:tcW w:w="256" w:type="pct"/>
          </w:tcPr>
          <w:p w:rsidR="00613450" w:rsidRPr="003F48A5" w:rsidRDefault="00613450" w:rsidP="008E2572">
            <w:pPr>
              <w:jc w:val="center"/>
            </w:pPr>
            <w:r>
              <w:t>E</w:t>
            </w:r>
          </w:p>
        </w:tc>
        <w:tc>
          <w:tcPr>
            <w:tcW w:w="253" w:type="pct"/>
          </w:tcPr>
          <w:p w:rsidR="00613450" w:rsidRPr="003F48A5" w:rsidRDefault="00613450" w:rsidP="008E2572">
            <w:pPr>
              <w:jc w:val="center"/>
            </w:pPr>
            <w:r>
              <w:t>1</w:t>
            </w:r>
            <w:r w:rsidRPr="003F48A5">
              <w:t>0</w:t>
            </w:r>
          </w:p>
        </w:tc>
      </w:tr>
      <w:tr w:rsidR="00613450" w:rsidRPr="003F48A5" w:rsidTr="00293F7E">
        <w:trPr>
          <w:trHeight w:val="239"/>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center"/>
              <w:rPr>
                <w:b/>
                <w:bCs/>
              </w:rPr>
            </w:pPr>
            <w:r w:rsidRPr="003F48A5">
              <w:rPr>
                <w:b/>
                <w:bCs/>
              </w:rPr>
              <w:t>(OR)</w:t>
            </w: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4B0B7F">
        <w:trPr>
          <w:trHeight w:val="283"/>
        </w:trPr>
        <w:tc>
          <w:tcPr>
            <w:tcW w:w="272" w:type="pct"/>
          </w:tcPr>
          <w:p w:rsidR="00613450" w:rsidRPr="003F48A5" w:rsidRDefault="00613450" w:rsidP="008E2572">
            <w:pPr>
              <w:jc w:val="center"/>
            </w:pPr>
            <w:r w:rsidRPr="003F48A5">
              <w:t>2.</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8E2572">
            <w:pPr>
              <w:jc w:val="both"/>
            </w:pPr>
            <w:r w:rsidRPr="008E2572">
              <w:rPr>
                <w:lang w:val="en-IN" w:eastAsia="en-IN"/>
              </w:rPr>
              <w:t>Compare classical and modern HRM theories and assess their relevance in today’s business environment.</w:t>
            </w:r>
          </w:p>
        </w:tc>
        <w:tc>
          <w:tcPr>
            <w:tcW w:w="319" w:type="pct"/>
            <w:vAlign w:val="center"/>
          </w:tcPr>
          <w:p w:rsidR="00613450" w:rsidRPr="003F48A5" w:rsidRDefault="00613450" w:rsidP="008E2572">
            <w:pPr>
              <w:jc w:val="center"/>
            </w:pPr>
            <w:r w:rsidRPr="008E2572">
              <w:rPr>
                <w:lang w:val="en-IN" w:eastAsia="en-IN"/>
              </w:rPr>
              <w:t>CO1</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4B0B7F">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pPr>
            <w:r w:rsidRPr="008E2572">
              <w:rPr>
                <w:lang w:val="en-IN" w:eastAsia="en-IN"/>
              </w:rPr>
              <w:t>Analyze how technology is reshaping traditional HR functions into strategic business enablers.</w:t>
            </w:r>
          </w:p>
        </w:tc>
        <w:tc>
          <w:tcPr>
            <w:tcW w:w="319" w:type="pct"/>
            <w:vAlign w:val="center"/>
          </w:tcPr>
          <w:p w:rsidR="00613450" w:rsidRPr="003F48A5" w:rsidRDefault="00613450" w:rsidP="008E2572">
            <w:pPr>
              <w:jc w:val="center"/>
            </w:pPr>
            <w:r w:rsidRPr="008E2572">
              <w:rPr>
                <w:lang w:val="en-IN" w:eastAsia="en-IN"/>
              </w:rPr>
              <w:t>CO1</w:t>
            </w:r>
          </w:p>
        </w:tc>
        <w:tc>
          <w:tcPr>
            <w:tcW w:w="256" w:type="pct"/>
            <w:vAlign w:val="center"/>
          </w:tcPr>
          <w:p w:rsidR="00613450" w:rsidRPr="003F48A5" w:rsidRDefault="00613450" w:rsidP="008E2572">
            <w:pPr>
              <w:jc w:val="center"/>
            </w:pPr>
            <w:r w:rsidRPr="008E2572">
              <w:rPr>
                <w:lang w:val="en-IN" w:eastAsia="en-IN"/>
              </w:rPr>
              <w:t>An</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93F7E">
        <w:trPr>
          <w:trHeight w:val="397"/>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both"/>
            </w:pP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966F11">
        <w:trPr>
          <w:trHeight w:val="283"/>
        </w:trPr>
        <w:tc>
          <w:tcPr>
            <w:tcW w:w="272" w:type="pct"/>
          </w:tcPr>
          <w:p w:rsidR="00613450" w:rsidRPr="003F48A5" w:rsidRDefault="00613450" w:rsidP="008E2572">
            <w:pPr>
              <w:jc w:val="center"/>
            </w:pPr>
            <w:r w:rsidRPr="003F48A5">
              <w:t>3.</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073AED">
            <w:pPr>
              <w:jc w:val="both"/>
            </w:pPr>
            <w:r>
              <w:rPr>
                <w:lang w:val="en-IN" w:eastAsia="en-IN"/>
              </w:rPr>
              <w:t>Explain how will you a</w:t>
            </w:r>
            <w:r w:rsidRPr="008E2572">
              <w:rPr>
                <w:lang w:val="en-IN" w:eastAsia="en-IN"/>
              </w:rPr>
              <w:t>pply Human Resource Planning (HRP) models to forecast labour demand and supply in a manufacturing organization.</w:t>
            </w:r>
          </w:p>
        </w:tc>
        <w:tc>
          <w:tcPr>
            <w:tcW w:w="319" w:type="pct"/>
            <w:vAlign w:val="center"/>
          </w:tcPr>
          <w:p w:rsidR="00613450" w:rsidRPr="003F48A5" w:rsidRDefault="00613450" w:rsidP="008E2572">
            <w:pPr>
              <w:jc w:val="center"/>
            </w:pPr>
            <w:r w:rsidRPr="008E2572">
              <w:rPr>
                <w:lang w:val="en-IN" w:eastAsia="en-IN"/>
              </w:rPr>
              <w:t>CO2</w:t>
            </w:r>
          </w:p>
        </w:tc>
        <w:tc>
          <w:tcPr>
            <w:tcW w:w="256" w:type="pct"/>
            <w:vAlign w:val="center"/>
          </w:tcPr>
          <w:p w:rsidR="00613450" w:rsidRPr="003F48A5" w:rsidRDefault="00613450" w:rsidP="008E2572">
            <w:pPr>
              <w:jc w:val="center"/>
            </w:pPr>
            <w:r w:rsidRPr="008E2572">
              <w:rPr>
                <w:lang w:val="en-IN" w:eastAsia="en-IN"/>
              </w:rPr>
              <w:t>A</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966F11">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rPr>
                <w:bCs/>
              </w:rPr>
            </w:pPr>
            <w:r w:rsidRPr="008E2572">
              <w:rPr>
                <w:lang w:val="en-IN" w:eastAsia="en-IN"/>
              </w:rPr>
              <w:t>Evaluate the role of competency mapping in talent acquisition and workforce planning.</w:t>
            </w:r>
          </w:p>
        </w:tc>
        <w:tc>
          <w:tcPr>
            <w:tcW w:w="319" w:type="pct"/>
            <w:vAlign w:val="center"/>
          </w:tcPr>
          <w:p w:rsidR="00613450" w:rsidRPr="003F48A5" w:rsidRDefault="00613450" w:rsidP="008E2572">
            <w:pPr>
              <w:jc w:val="center"/>
            </w:pPr>
            <w:r w:rsidRPr="008E2572">
              <w:rPr>
                <w:lang w:val="en-IN" w:eastAsia="en-IN"/>
              </w:rPr>
              <w:t>CO2</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93F7E">
        <w:trPr>
          <w:trHeight w:val="173"/>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center"/>
            </w:pPr>
            <w:r w:rsidRPr="003F48A5">
              <w:rPr>
                <w:b/>
                <w:bCs/>
              </w:rPr>
              <w:t>(OR)</w:t>
            </w: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2216E9">
        <w:trPr>
          <w:trHeight w:val="283"/>
        </w:trPr>
        <w:tc>
          <w:tcPr>
            <w:tcW w:w="272" w:type="pct"/>
          </w:tcPr>
          <w:p w:rsidR="00613450" w:rsidRPr="003F48A5" w:rsidRDefault="00613450" w:rsidP="008E2572">
            <w:pPr>
              <w:jc w:val="center"/>
            </w:pPr>
            <w:r w:rsidRPr="003F48A5">
              <w:t>4.</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8E2572">
            <w:pPr>
              <w:jc w:val="both"/>
            </w:pPr>
            <w:r w:rsidRPr="008E2572">
              <w:rPr>
                <w:lang w:val="en-IN" w:eastAsia="en-IN"/>
              </w:rPr>
              <w:t>Analyze how digital recruitment and e-selection platforms have transformed the hiring process.</w:t>
            </w:r>
          </w:p>
        </w:tc>
        <w:tc>
          <w:tcPr>
            <w:tcW w:w="319" w:type="pct"/>
            <w:vAlign w:val="center"/>
          </w:tcPr>
          <w:p w:rsidR="00613450" w:rsidRPr="003F48A5" w:rsidRDefault="00613450" w:rsidP="008E2572">
            <w:pPr>
              <w:jc w:val="center"/>
            </w:pPr>
            <w:r w:rsidRPr="008E2572">
              <w:rPr>
                <w:lang w:val="en-IN" w:eastAsia="en-IN"/>
              </w:rPr>
              <w:t>CO2</w:t>
            </w:r>
          </w:p>
        </w:tc>
        <w:tc>
          <w:tcPr>
            <w:tcW w:w="256" w:type="pct"/>
            <w:vAlign w:val="center"/>
          </w:tcPr>
          <w:p w:rsidR="00613450" w:rsidRPr="003F48A5" w:rsidRDefault="00613450" w:rsidP="008E2572">
            <w:pPr>
              <w:jc w:val="center"/>
            </w:pPr>
            <w:r w:rsidRPr="008E2572">
              <w:rPr>
                <w:lang w:val="en-IN" w:eastAsia="en-IN"/>
              </w:rPr>
              <w:t>An</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216E9">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rPr>
                <w:bCs/>
              </w:rPr>
            </w:pPr>
            <w:r w:rsidRPr="008E2572">
              <w:rPr>
                <w:lang w:val="en-IN" w:eastAsia="en-IN"/>
              </w:rPr>
              <w:t>Evaluate the challenges and opportunities of e-recruitment systems in India.</w:t>
            </w:r>
          </w:p>
        </w:tc>
        <w:tc>
          <w:tcPr>
            <w:tcW w:w="319" w:type="pct"/>
            <w:vAlign w:val="center"/>
          </w:tcPr>
          <w:p w:rsidR="00613450" w:rsidRPr="003F48A5" w:rsidRDefault="00613450" w:rsidP="008E2572">
            <w:pPr>
              <w:jc w:val="center"/>
            </w:pPr>
            <w:r w:rsidRPr="008E2572">
              <w:rPr>
                <w:lang w:val="en-IN" w:eastAsia="en-IN"/>
              </w:rPr>
              <w:t>CO2</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93F7E">
        <w:trPr>
          <w:trHeight w:val="397"/>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both"/>
            </w:pP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E74673">
        <w:trPr>
          <w:trHeight w:val="283"/>
        </w:trPr>
        <w:tc>
          <w:tcPr>
            <w:tcW w:w="272" w:type="pct"/>
          </w:tcPr>
          <w:p w:rsidR="00613450" w:rsidRPr="003F48A5" w:rsidRDefault="00613450" w:rsidP="008E2572">
            <w:pPr>
              <w:jc w:val="center"/>
            </w:pPr>
            <w:r w:rsidRPr="003F48A5">
              <w:t>5.</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8E2572">
            <w:pPr>
              <w:jc w:val="both"/>
            </w:pPr>
            <w:r w:rsidRPr="008E2572">
              <w:rPr>
                <w:lang w:val="en-IN" w:eastAsia="en-IN"/>
              </w:rPr>
              <w:t>Design a comprehensive employee training program to enhance leadership and team performance.</w:t>
            </w:r>
          </w:p>
        </w:tc>
        <w:tc>
          <w:tcPr>
            <w:tcW w:w="319" w:type="pct"/>
            <w:vAlign w:val="center"/>
          </w:tcPr>
          <w:p w:rsidR="00613450" w:rsidRPr="003F48A5" w:rsidRDefault="00613450" w:rsidP="008E2572">
            <w:pPr>
              <w:jc w:val="center"/>
            </w:pPr>
            <w:r w:rsidRPr="008E2572">
              <w:rPr>
                <w:lang w:val="en-IN" w:eastAsia="en-IN"/>
              </w:rPr>
              <w:t>CO3</w:t>
            </w:r>
          </w:p>
        </w:tc>
        <w:tc>
          <w:tcPr>
            <w:tcW w:w="256" w:type="pct"/>
            <w:vAlign w:val="center"/>
          </w:tcPr>
          <w:p w:rsidR="00613450" w:rsidRPr="003F48A5" w:rsidRDefault="00613450" w:rsidP="008E2572">
            <w:pPr>
              <w:jc w:val="center"/>
            </w:pPr>
            <w:r w:rsidRPr="008E2572">
              <w:rPr>
                <w:lang w:val="en-IN" w:eastAsia="en-IN"/>
              </w:rPr>
              <w:t>C</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E74673">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rPr>
                <w:bCs/>
              </w:rPr>
            </w:pPr>
            <w:r w:rsidRPr="008E2572">
              <w:rPr>
                <w:lang w:val="en-IN" w:eastAsia="en-IN"/>
              </w:rPr>
              <w:t>Evaluate the effectiveness of various employee development methods in enhancing career progression.</w:t>
            </w:r>
          </w:p>
        </w:tc>
        <w:tc>
          <w:tcPr>
            <w:tcW w:w="319" w:type="pct"/>
            <w:vAlign w:val="center"/>
          </w:tcPr>
          <w:p w:rsidR="00613450" w:rsidRPr="003F48A5" w:rsidRDefault="00613450" w:rsidP="008E2572">
            <w:pPr>
              <w:jc w:val="center"/>
            </w:pPr>
            <w:r w:rsidRPr="008E2572">
              <w:rPr>
                <w:lang w:val="en-IN" w:eastAsia="en-IN"/>
              </w:rPr>
              <w:t>CO3</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93F7E">
        <w:trPr>
          <w:trHeight w:val="263"/>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center"/>
            </w:pPr>
            <w:r w:rsidRPr="003F48A5">
              <w:rPr>
                <w:b/>
                <w:bCs/>
              </w:rPr>
              <w:t>(OR)</w:t>
            </w: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643347">
        <w:trPr>
          <w:trHeight w:val="283"/>
        </w:trPr>
        <w:tc>
          <w:tcPr>
            <w:tcW w:w="272" w:type="pct"/>
          </w:tcPr>
          <w:p w:rsidR="00613450" w:rsidRPr="003F48A5" w:rsidRDefault="00613450" w:rsidP="008E2572">
            <w:pPr>
              <w:jc w:val="center"/>
            </w:pPr>
            <w:r w:rsidRPr="003F48A5">
              <w:t>6.</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8E2572">
            <w:pPr>
              <w:pStyle w:val="NormalWeb"/>
            </w:pPr>
            <w:r w:rsidRPr="008E2572">
              <w:t>Analyze the importance of linking training outcomes with organizational goals.</w:t>
            </w:r>
          </w:p>
        </w:tc>
        <w:tc>
          <w:tcPr>
            <w:tcW w:w="319" w:type="pct"/>
            <w:vAlign w:val="center"/>
          </w:tcPr>
          <w:p w:rsidR="00613450" w:rsidRPr="003F48A5" w:rsidRDefault="00613450" w:rsidP="008E2572">
            <w:pPr>
              <w:jc w:val="center"/>
            </w:pPr>
            <w:r w:rsidRPr="008E2572">
              <w:rPr>
                <w:lang w:val="en-IN" w:eastAsia="en-IN"/>
              </w:rPr>
              <w:t>CO3</w:t>
            </w:r>
          </w:p>
        </w:tc>
        <w:tc>
          <w:tcPr>
            <w:tcW w:w="256" w:type="pct"/>
            <w:vAlign w:val="center"/>
          </w:tcPr>
          <w:p w:rsidR="00613450" w:rsidRPr="003F48A5" w:rsidRDefault="00613450" w:rsidP="008E2572">
            <w:pPr>
              <w:jc w:val="center"/>
            </w:pPr>
            <w:r w:rsidRPr="008E2572">
              <w:rPr>
                <w:lang w:val="en-IN" w:eastAsia="en-IN"/>
              </w:rPr>
              <w:t>An</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643347">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5A62E6" w:rsidRDefault="00613450" w:rsidP="008E2572">
            <w:pPr>
              <w:pStyle w:val="NormalWeb"/>
            </w:pPr>
            <w:r w:rsidRPr="008E2572">
              <w:t>Evaluate the role of technology-enabled training in improving employee competencies.</w:t>
            </w:r>
          </w:p>
        </w:tc>
        <w:tc>
          <w:tcPr>
            <w:tcW w:w="319" w:type="pct"/>
            <w:vAlign w:val="center"/>
          </w:tcPr>
          <w:p w:rsidR="00613450" w:rsidRPr="003F48A5" w:rsidRDefault="00613450" w:rsidP="008E2572">
            <w:pPr>
              <w:jc w:val="center"/>
            </w:pPr>
            <w:r w:rsidRPr="008E2572">
              <w:rPr>
                <w:lang w:val="en-IN" w:eastAsia="en-IN"/>
              </w:rPr>
              <w:t>CO3</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93F7E">
        <w:trPr>
          <w:trHeight w:val="397"/>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both"/>
            </w:pP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E01726">
        <w:trPr>
          <w:trHeight w:val="283"/>
        </w:trPr>
        <w:tc>
          <w:tcPr>
            <w:tcW w:w="272" w:type="pct"/>
          </w:tcPr>
          <w:p w:rsidR="00613450" w:rsidRPr="003F48A5" w:rsidRDefault="00613450" w:rsidP="008E2572">
            <w:pPr>
              <w:jc w:val="center"/>
            </w:pPr>
            <w:r w:rsidRPr="003F48A5">
              <w:t>7.</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073AED">
            <w:pPr>
              <w:pStyle w:val="NormalWeb"/>
            </w:pPr>
            <w:r>
              <w:t>Explain how will you a</w:t>
            </w:r>
            <w:r w:rsidRPr="008E2572">
              <w:t>pply performance appraisal techniques to assess employee performance objectively.</w:t>
            </w:r>
          </w:p>
        </w:tc>
        <w:tc>
          <w:tcPr>
            <w:tcW w:w="319" w:type="pct"/>
            <w:vAlign w:val="center"/>
          </w:tcPr>
          <w:p w:rsidR="00613450" w:rsidRPr="003F48A5" w:rsidRDefault="00613450" w:rsidP="008E2572">
            <w:pPr>
              <w:jc w:val="center"/>
            </w:pPr>
            <w:r w:rsidRPr="008E2572">
              <w:rPr>
                <w:lang w:val="en-IN" w:eastAsia="en-IN"/>
              </w:rPr>
              <w:t>CO4</w:t>
            </w:r>
          </w:p>
        </w:tc>
        <w:tc>
          <w:tcPr>
            <w:tcW w:w="256" w:type="pct"/>
            <w:vAlign w:val="center"/>
          </w:tcPr>
          <w:p w:rsidR="00613450" w:rsidRPr="003F48A5" w:rsidRDefault="00613450" w:rsidP="008E2572">
            <w:pPr>
              <w:jc w:val="center"/>
            </w:pPr>
            <w:r w:rsidRPr="008E2572">
              <w:rPr>
                <w:lang w:val="en-IN" w:eastAsia="en-IN"/>
              </w:rPr>
              <w:t>A</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E01726">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5A62E6" w:rsidRDefault="00613450" w:rsidP="008E2572">
            <w:pPr>
              <w:pStyle w:val="NormalWeb"/>
            </w:pPr>
            <w:r w:rsidRPr="008E2572">
              <w:t>Evaluate the effectiveness of compensation and reward systems in retaining top talent.</w:t>
            </w:r>
          </w:p>
        </w:tc>
        <w:tc>
          <w:tcPr>
            <w:tcW w:w="319" w:type="pct"/>
            <w:vAlign w:val="center"/>
          </w:tcPr>
          <w:p w:rsidR="00613450" w:rsidRPr="003F48A5" w:rsidRDefault="00613450" w:rsidP="008E2572">
            <w:pPr>
              <w:jc w:val="center"/>
            </w:pPr>
            <w:r w:rsidRPr="008E2572">
              <w:rPr>
                <w:lang w:val="en-IN" w:eastAsia="en-IN"/>
              </w:rPr>
              <w:t>CO4</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293F7E">
        <w:trPr>
          <w:trHeight w:val="283"/>
        </w:trPr>
        <w:tc>
          <w:tcPr>
            <w:tcW w:w="272" w:type="pct"/>
          </w:tcPr>
          <w:p w:rsidR="00613450" w:rsidRPr="003F48A5" w:rsidRDefault="00613450" w:rsidP="00035C9C">
            <w:pPr>
              <w:jc w:val="center"/>
            </w:pPr>
          </w:p>
        </w:tc>
        <w:tc>
          <w:tcPr>
            <w:tcW w:w="189" w:type="pct"/>
          </w:tcPr>
          <w:p w:rsidR="00613450" w:rsidRPr="003F48A5" w:rsidRDefault="00613450" w:rsidP="00035C9C">
            <w:pPr>
              <w:jc w:val="center"/>
            </w:pPr>
          </w:p>
        </w:tc>
        <w:tc>
          <w:tcPr>
            <w:tcW w:w="3711" w:type="pct"/>
          </w:tcPr>
          <w:p w:rsidR="00613450" w:rsidRPr="003F48A5" w:rsidRDefault="00613450" w:rsidP="00035C9C">
            <w:pPr>
              <w:jc w:val="center"/>
              <w:rPr>
                <w:bCs/>
              </w:rPr>
            </w:pPr>
            <w:r w:rsidRPr="003F48A5">
              <w:rPr>
                <w:b/>
                <w:bCs/>
              </w:rPr>
              <w:t>(OR)</w:t>
            </w:r>
          </w:p>
        </w:tc>
        <w:tc>
          <w:tcPr>
            <w:tcW w:w="319" w:type="pct"/>
          </w:tcPr>
          <w:p w:rsidR="00613450" w:rsidRPr="003F48A5" w:rsidRDefault="00613450" w:rsidP="00035C9C">
            <w:pPr>
              <w:jc w:val="center"/>
            </w:pPr>
          </w:p>
        </w:tc>
        <w:tc>
          <w:tcPr>
            <w:tcW w:w="256" w:type="pct"/>
          </w:tcPr>
          <w:p w:rsidR="00613450" w:rsidRPr="003F48A5" w:rsidRDefault="00613450" w:rsidP="00035C9C">
            <w:pPr>
              <w:jc w:val="center"/>
            </w:pPr>
          </w:p>
        </w:tc>
        <w:tc>
          <w:tcPr>
            <w:tcW w:w="253" w:type="pct"/>
          </w:tcPr>
          <w:p w:rsidR="00613450" w:rsidRPr="003F48A5" w:rsidRDefault="00613450" w:rsidP="00035C9C">
            <w:pPr>
              <w:jc w:val="center"/>
            </w:pPr>
          </w:p>
        </w:tc>
      </w:tr>
      <w:tr w:rsidR="00613450" w:rsidRPr="003F48A5" w:rsidTr="00D54912">
        <w:trPr>
          <w:trHeight w:val="283"/>
        </w:trPr>
        <w:tc>
          <w:tcPr>
            <w:tcW w:w="272" w:type="pct"/>
          </w:tcPr>
          <w:p w:rsidR="00613450" w:rsidRPr="003F48A5" w:rsidRDefault="00613450" w:rsidP="008E2572">
            <w:pPr>
              <w:jc w:val="center"/>
            </w:pPr>
            <w:r w:rsidRPr="003F48A5">
              <w:t>8.</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073AED">
            <w:pPr>
              <w:jc w:val="both"/>
              <w:rPr>
                <w:bCs/>
              </w:rPr>
            </w:pPr>
            <w:r w:rsidRPr="008E2572">
              <w:rPr>
                <w:lang w:val="en-IN" w:eastAsia="en-IN"/>
              </w:rPr>
              <w:t>Analyze the relationship between performance management and organizational productivity.</w:t>
            </w:r>
          </w:p>
        </w:tc>
        <w:tc>
          <w:tcPr>
            <w:tcW w:w="319" w:type="pct"/>
            <w:vAlign w:val="center"/>
          </w:tcPr>
          <w:p w:rsidR="00613450" w:rsidRPr="003F48A5" w:rsidRDefault="00613450" w:rsidP="008E2572">
            <w:pPr>
              <w:jc w:val="center"/>
            </w:pPr>
            <w:r w:rsidRPr="008E2572">
              <w:rPr>
                <w:lang w:val="en-IN" w:eastAsia="en-IN"/>
              </w:rPr>
              <w:t>CO4</w:t>
            </w:r>
          </w:p>
        </w:tc>
        <w:tc>
          <w:tcPr>
            <w:tcW w:w="256" w:type="pct"/>
            <w:vAlign w:val="center"/>
          </w:tcPr>
          <w:p w:rsidR="00613450" w:rsidRPr="003F48A5" w:rsidRDefault="00613450" w:rsidP="008E2572">
            <w:pPr>
              <w:jc w:val="center"/>
            </w:pPr>
            <w:r w:rsidRPr="008E2572">
              <w:rPr>
                <w:lang w:val="en-IN" w:eastAsia="en-IN"/>
              </w:rPr>
              <w:t>An</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D54912">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rPr>
                <w:bCs/>
              </w:rPr>
            </w:pPr>
            <w:r w:rsidRPr="008E2572">
              <w:rPr>
                <w:lang w:val="en-IN" w:eastAsia="en-IN"/>
              </w:rPr>
              <w:t>Evaluate the role of employee benefits and wellness programs in enhancing engagement and satisfaction.</w:t>
            </w:r>
          </w:p>
        </w:tc>
        <w:tc>
          <w:tcPr>
            <w:tcW w:w="319" w:type="pct"/>
            <w:vAlign w:val="center"/>
          </w:tcPr>
          <w:p w:rsidR="00613450" w:rsidRPr="003F48A5" w:rsidRDefault="00613450" w:rsidP="008E2572">
            <w:pPr>
              <w:jc w:val="center"/>
            </w:pPr>
            <w:r w:rsidRPr="008E2572">
              <w:rPr>
                <w:lang w:val="en-IN" w:eastAsia="en-IN"/>
              </w:rPr>
              <w:t>CO4</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035C9C">
        <w:trPr>
          <w:trHeight w:val="186"/>
        </w:trPr>
        <w:tc>
          <w:tcPr>
            <w:tcW w:w="5000" w:type="pct"/>
            <w:gridSpan w:val="6"/>
          </w:tcPr>
          <w:p w:rsidR="00613450" w:rsidRPr="003F48A5" w:rsidRDefault="00613450" w:rsidP="00035C9C">
            <w:pPr>
              <w:jc w:val="center"/>
            </w:pPr>
            <w:r w:rsidRPr="003F48A5">
              <w:rPr>
                <w:b/>
                <w:bCs/>
              </w:rPr>
              <w:t>COMPULSORY QUESTION</w:t>
            </w:r>
          </w:p>
        </w:tc>
      </w:tr>
      <w:tr w:rsidR="00613450" w:rsidRPr="003F48A5" w:rsidTr="00417001">
        <w:trPr>
          <w:trHeight w:val="283"/>
        </w:trPr>
        <w:tc>
          <w:tcPr>
            <w:tcW w:w="272" w:type="pct"/>
          </w:tcPr>
          <w:p w:rsidR="00613450" w:rsidRPr="003F48A5" w:rsidRDefault="00613450" w:rsidP="008E2572">
            <w:pPr>
              <w:jc w:val="center"/>
            </w:pPr>
            <w:r w:rsidRPr="003F48A5">
              <w:t>9.</w:t>
            </w:r>
          </w:p>
        </w:tc>
        <w:tc>
          <w:tcPr>
            <w:tcW w:w="189" w:type="pct"/>
          </w:tcPr>
          <w:p w:rsidR="00613450" w:rsidRPr="003F48A5" w:rsidRDefault="00613450" w:rsidP="008E2572">
            <w:pPr>
              <w:jc w:val="center"/>
            </w:pPr>
            <w:r w:rsidRPr="003F48A5">
              <w:t>a.</w:t>
            </w:r>
          </w:p>
        </w:tc>
        <w:tc>
          <w:tcPr>
            <w:tcW w:w="3711" w:type="pct"/>
            <w:vAlign w:val="center"/>
          </w:tcPr>
          <w:p w:rsidR="00613450" w:rsidRPr="003F48A5" w:rsidRDefault="00613450" w:rsidP="008E2572">
            <w:pPr>
              <w:jc w:val="both"/>
            </w:pPr>
            <w:r w:rsidRPr="008E2572">
              <w:rPr>
                <w:lang w:val="en-IN" w:eastAsia="en-IN"/>
              </w:rPr>
              <w:t xml:space="preserve">Evaluate how e-HRM tools such as HR analytics, AI, and cloud-based HR systems </w:t>
            </w:r>
            <w:r w:rsidRPr="008E2572">
              <w:rPr>
                <w:lang w:val="en-IN" w:eastAsia="en-IN"/>
              </w:rPr>
              <w:lastRenderedPageBreak/>
              <w:t>improve strategic decision-making.</w:t>
            </w:r>
          </w:p>
        </w:tc>
        <w:tc>
          <w:tcPr>
            <w:tcW w:w="319" w:type="pct"/>
            <w:vAlign w:val="center"/>
          </w:tcPr>
          <w:p w:rsidR="00613450" w:rsidRPr="003F48A5" w:rsidRDefault="00613450" w:rsidP="008E2572">
            <w:pPr>
              <w:jc w:val="center"/>
            </w:pPr>
            <w:r w:rsidRPr="008E2572">
              <w:rPr>
                <w:lang w:val="en-IN" w:eastAsia="en-IN"/>
              </w:rPr>
              <w:lastRenderedPageBreak/>
              <w:t>CO5</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r w:rsidR="00613450" w:rsidRPr="003F48A5" w:rsidTr="00417001">
        <w:trPr>
          <w:trHeight w:val="283"/>
        </w:trPr>
        <w:tc>
          <w:tcPr>
            <w:tcW w:w="272" w:type="pct"/>
          </w:tcPr>
          <w:p w:rsidR="00613450" w:rsidRPr="003F48A5" w:rsidRDefault="00613450" w:rsidP="008E2572">
            <w:pPr>
              <w:jc w:val="center"/>
            </w:pPr>
          </w:p>
        </w:tc>
        <w:tc>
          <w:tcPr>
            <w:tcW w:w="189" w:type="pct"/>
          </w:tcPr>
          <w:p w:rsidR="00613450" w:rsidRPr="003F48A5" w:rsidRDefault="00613450" w:rsidP="008E2572">
            <w:pPr>
              <w:jc w:val="center"/>
            </w:pPr>
            <w:r w:rsidRPr="003F48A5">
              <w:t>b.</w:t>
            </w:r>
          </w:p>
        </w:tc>
        <w:tc>
          <w:tcPr>
            <w:tcW w:w="3711" w:type="pct"/>
            <w:vAlign w:val="center"/>
          </w:tcPr>
          <w:p w:rsidR="00613450" w:rsidRPr="003F48A5" w:rsidRDefault="00613450" w:rsidP="008E2572">
            <w:pPr>
              <w:jc w:val="both"/>
              <w:rPr>
                <w:bCs/>
              </w:rPr>
            </w:pPr>
            <w:r w:rsidRPr="008E2572">
              <w:rPr>
                <w:lang w:val="en-IN" w:eastAsia="en-IN"/>
              </w:rPr>
              <w:t>Assess the impact of data privacy and ethical considerations in implementing e-HRM practices.</w:t>
            </w:r>
          </w:p>
        </w:tc>
        <w:tc>
          <w:tcPr>
            <w:tcW w:w="319" w:type="pct"/>
            <w:vAlign w:val="center"/>
          </w:tcPr>
          <w:p w:rsidR="00613450" w:rsidRPr="003F48A5" w:rsidRDefault="00613450" w:rsidP="008E2572">
            <w:pPr>
              <w:jc w:val="center"/>
            </w:pPr>
            <w:r w:rsidRPr="008E2572">
              <w:rPr>
                <w:lang w:val="en-IN" w:eastAsia="en-IN"/>
              </w:rPr>
              <w:t>CO5</w:t>
            </w:r>
          </w:p>
        </w:tc>
        <w:tc>
          <w:tcPr>
            <w:tcW w:w="256" w:type="pct"/>
            <w:vAlign w:val="center"/>
          </w:tcPr>
          <w:p w:rsidR="00613450" w:rsidRPr="003F48A5" w:rsidRDefault="00613450" w:rsidP="008E2572">
            <w:pPr>
              <w:jc w:val="center"/>
            </w:pPr>
            <w:r w:rsidRPr="008E2572">
              <w:rPr>
                <w:lang w:val="en-IN" w:eastAsia="en-IN"/>
              </w:rPr>
              <w:t>E</w:t>
            </w:r>
          </w:p>
        </w:tc>
        <w:tc>
          <w:tcPr>
            <w:tcW w:w="253" w:type="pct"/>
            <w:vAlign w:val="center"/>
          </w:tcPr>
          <w:p w:rsidR="00613450" w:rsidRPr="003F48A5" w:rsidRDefault="00613450" w:rsidP="008E2572">
            <w:pPr>
              <w:jc w:val="center"/>
            </w:pPr>
            <w:r w:rsidRPr="008E2572">
              <w:rPr>
                <w:lang w:val="en-IN" w:eastAsia="en-IN"/>
              </w:rPr>
              <w:t>10</w:t>
            </w:r>
          </w:p>
        </w:tc>
      </w:tr>
    </w:tbl>
    <w:p w:rsidR="00613450" w:rsidRDefault="00613450" w:rsidP="00856324"/>
    <w:p w:rsidR="00613450" w:rsidRDefault="00613450"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613450" w:rsidRDefault="00613450" w:rsidP="00856324"/>
    <w:tbl>
      <w:tblPr>
        <w:tblStyle w:val="TableGrid"/>
        <w:tblW w:w="10490" w:type="dxa"/>
        <w:tblInd w:w="-714" w:type="dxa"/>
        <w:tblLook w:val="04A0" w:firstRow="1" w:lastRow="0" w:firstColumn="1" w:lastColumn="0" w:noHBand="0" w:noVBand="1"/>
      </w:tblPr>
      <w:tblGrid>
        <w:gridCol w:w="766"/>
        <w:gridCol w:w="9724"/>
      </w:tblGrid>
      <w:tr w:rsidR="00613450" w:rsidTr="008E2572">
        <w:tc>
          <w:tcPr>
            <w:tcW w:w="766" w:type="dxa"/>
          </w:tcPr>
          <w:p w:rsidR="00613450" w:rsidRPr="00930ED1" w:rsidRDefault="00613450" w:rsidP="00FA7076">
            <w:pPr>
              <w:jc w:val="center"/>
            </w:pPr>
          </w:p>
        </w:tc>
        <w:tc>
          <w:tcPr>
            <w:tcW w:w="9724" w:type="dxa"/>
          </w:tcPr>
          <w:p w:rsidR="00613450" w:rsidRPr="00930ED1" w:rsidRDefault="00613450" w:rsidP="00FA7076">
            <w:pPr>
              <w:jc w:val="center"/>
              <w:rPr>
                <w:b/>
              </w:rPr>
            </w:pPr>
            <w:r w:rsidRPr="00930ED1">
              <w:rPr>
                <w:b/>
              </w:rPr>
              <w:t>COURSE</w:t>
            </w:r>
            <w:r>
              <w:rPr>
                <w:b/>
              </w:rPr>
              <w:t xml:space="preserve"> LEARNING </w:t>
            </w:r>
            <w:r w:rsidRPr="00930ED1">
              <w:rPr>
                <w:b/>
              </w:rPr>
              <w:t xml:space="preserve"> OUTCOMES</w:t>
            </w:r>
          </w:p>
        </w:tc>
      </w:tr>
      <w:tr w:rsidR="00613450" w:rsidTr="008E2572">
        <w:trPr>
          <w:trHeight w:val="320"/>
        </w:trPr>
        <w:tc>
          <w:tcPr>
            <w:tcW w:w="766" w:type="dxa"/>
          </w:tcPr>
          <w:p w:rsidR="00613450" w:rsidRPr="00930ED1" w:rsidRDefault="00613450" w:rsidP="008E2572">
            <w:pPr>
              <w:jc w:val="center"/>
            </w:pPr>
            <w:r w:rsidRPr="00930ED1">
              <w:t>C</w:t>
            </w:r>
            <w:r>
              <w:t>L</w:t>
            </w:r>
            <w:r w:rsidRPr="00930ED1">
              <w:t>O1</w:t>
            </w:r>
          </w:p>
        </w:tc>
        <w:tc>
          <w:tcPr>
            <w:tcW w:w="9724" w:type="dxa"/>
          </w:tcPr>
          <w:p w:rsidR="00613450" w:rsidRPr="00930ED1" w:rsidRDefault="00613450" w:rsidP="008E2572">
            <w:pPr>
              <w:jc w:val="both"/>
            </w:pPr>
            <w:r w:rsidRPr="005B395D">
              <w:rPr>
                <w:b/>
                <w:bCs/>
                <w:i/>
                <w:iCs/>
                <w:sz w:val="21"/>
                <w:szCs w:val="21"/>
                <w:u w:val="single"/>
              </w:rPr>
              <w:t>Asses</w:t>
            </w:r>
            <w:r w:rsidRPr="005B395D">
              <w:rPr>
                <w:sz w:val="21"/>
                <w:szCs w:val="21"/>
              </w:rPr>
              <w:t xml:space="preserve"> a solid understanding of foundational HRM concepts and theories.</w:t>
            </w:r>
          </w:p>
        </w:tc>
      </w:tr>
      <w:tr w:rsidR="00613450" w:rsidTr="008E2572">
        <w:tc>
          <w:tcPr>
            <w:tcW w:w="766" w:type="dxa"/>
          </w:tcPr>
          <w:p w:rsidR="00613450" w:rsidRPr="00930ED1" w:rsidRDefault="00613450" w:rsidP="008E2572">
            <w:pPr>
              <w:jc w:val="center"/>
            </w:pPr>
            <w:r w:rsidRPr="00930ED1">
              <w:t>C</w:t>
            </w:r>
            <w:r>
              <w:t>L</w:t>
            </w:r>
            <w:r w:rsidRPr="00930ED1">
              <w:t>O2</w:t>
            </w:r>
          </w:p>
        </w:tc>
        <w:tc>
          <w:tcPr>
            <w:tcW w:w="9724" w:type="dxa"/>
          </w:tcPr>
          <w:p w:rsidR="00613450" w:rsidRPr="00930ED1" w:rsidRDefault="00613450" w:rsidP="008E2572">
            <w:pPr>
              <w:jc w:val="both"/>
            </w:pPr>
            <w:r w:rsidRPr="005B395D">
              <w:rPr>
                <w:b/>
                <w:bCs/>
                <w:i/>
                <w:iCs/>
                <w:sz w:val="21"/>
                <w:szCs w:val="21"/>
                <w:u w:val="single"/>
              </w:rPr>
              <w:t>Use</w:t>
            </w:r>
            <w:r w:rsidRPr="005B395D">
              <w:rPr>
                <w:sz w:val="21"/>
                <w:szCs w:val="21"/>
              </w:rPr>
              <w:t xml:space="preserve"> HRM theories in the real-world organizational challenges.</w:t>
            </w:r>
          </w:p>
        </w:tc>
      </w:tr>
      <w:tr w:rsidR="00613450" w:rsidTr="008E2572">
        <w:tc>
          <w:tcPr>
            <w:tcW w:w="766" w:type="dxa"/>
          </w:tcPr>
          <w:p w:rsidR="00613450" w:rsidRPr="00930ED1" w:rsidRDefault="00613450" w:rsidP="008E2572">
            <w:pPr>
              <w:jc w:val="center"/>
            </w:pPr>
            <w:r w:rsidRPr="00930ED1">
              <w:t>C</w:t>
            </w:r>
            <w:r>
              <w:t>L</w:t>
            </w:r>
            <w:r w:rsidRPr="00930ED1">
              <w:t>O3</w:t>
            </w:r>
          </w:p>
        </w:tc>
        <w:tc>
          <w:tcPr>
            <w:tcW w:w="9724" w:type="dxa"/>
          </w:tcPr>
          <w:p w:rsidR="00613450" w:rsidRPr="00930ED1" w:rsidRDefault="00613450" w:rsidP="008E2572">
            <w:pPr>
              <w:jc w:val="both"/>
            </w:pPr>
            <w:r w:rsidRPr="005B395D">
              <w:rPr>
                <w:b/>
                <w:bCs/>
                <w:i/>
                <w:iCs/>
                <w:sz w:val="21"/>
                <w:szCs w:val="21"/>
                <w:u w:val="single"/>
              </w:rPr>
              <w:t>Evaluate</w:t>
            </w:r>
            <w:r w:rsidRPr="005B395D">
              <w:rPr>
                <w:sz w:val="21"/>
                <w:szCs w:val="21"/>
              </w:rPr>
              <w:t xml:space="preserve"> HR technology for talent acquisition.</w:t>
            </w:r>
          </w:p>
        </w:tc>
      </w:tr>
      <w:tr w:rsidR="00613450" w:rsidTr="008E2572">
        <w:tc>
          <w:tcPr>
            <w:tcW w:w="766" w:type="dxa"/>
          </w:tcPr>
          <w:p w:rsidR="00613450" w:rsidRPr="00930ED1" w:rsidRDefault="00613450" w:rsidP="008E2572">
            <w:pPr>
              <w:jc w:val="center"/>
            </w:pPr>
            <w:r w:rsidRPr="00930ED1">
              <w:t>C</w:t>
            </w:r>
            <w:r>
              <w:t>L</w:t>
            </w:r>
            <w:r w:rsidRPr="00930ED1">
              <w:t>O4</w:t>
            </w:r>
          </w:p>
        </w:tc>
        <w:tc>
          <w:tcPr>
            <w:tcW w:w="9724" w:type="dxa"/>
          </w:tcPr>
          <w:p w:rsidR="00613450" w:rsidRPr="00930ED1" w:rsidRDefault="00613450" w:rsidP="008E2572">
            <w:pPr>
              <w:jc w:val="both"/>
            </w:pPr>
            <w:r w:rsidRPr="005B395D">
              <w:rPr>
                <w:b/>
                <w:bCs/>
                <w:i/>
                <w:iCs/>
                <w:sz w:val="21"/>
                <w:szCs w:val="21"/>
                <w:u w:val="single"/>
              </w:rPr>
              <w:t>Design</w:t>
            </w:r>
            <w:r w:rsidRPr="005B395D">
              <w:rPr>
                <w:sz w:val="21"/>
                <w:szCs w:val="21"/>
              </w:rPr>
              <w:t xml:space="preserve"> and implement employee training programs.</w:t>
            </w:r>
          </w:p>
        </w:tc>
      </w:tr>
      <w:tr w:rsidR="00613450" w:rsidTr="008E2572">
        <w:tc>
          <w:tcPr>
            <w:tcW w:w="766" w:type="dxa"/>
          </w:tcPr>
          <w:p w:rsidR="00613450" w:rsidRPr="00930ED1" w:rsidRDefault="00613450" w:rsidP="008E2572">
            <w:pPr>
              <w:jc w:val="center"/>
            </w:pPr>
            <w:r w:rsidRPr="00930ED1">
              <w:t>C</w:t>
            </w:r>
            <w:r>
              <w:t>L</w:t>
            </w:r>
            <w:r w:rsidRPr="00930ED1">
              <w:t>O5</w:t>
            </w:r>
          </w:p>
        </w:tc>
        <w:tc>
          <w:tcPr>
            <w:tcW w:w="9724" w:type="dxa"/>
          </w:tcPr>
          <w:p w:rsidR="00613450" w:rsidRPr="00930ED1" w:rsidRDefault="00613450" w:rsidP="008E2572">
            <w:pPr>
              <w:jc w:val="both"/>
            </w:pPr>
            <w:r w:rsidRPr="005B395D">
              <w:rPr>
                <w:b/>
                <w:bCs/>
                <w:i/>
                <w:iCs/>
                <w:sz w:val="21"/>
                <w:szCs w:val="21"/>
                <w:u w:val="single"/>
              </w:rPr>
              <w:t>Evaluate</w:t>
            </w:r>
            <w:r w:rsidRPr="005B395D">
              <w:rPr>
                <w:sz w:val="21"/>
                <w:szCs w:val="21"/>
              </w:rPr>
              <w:t xml:space="preserve"> the appraisal methods and techniques adapted in organizations</w:t>
            </w:r>
          </w:p>
        </w:tc>
      </w:tr>
    </w:tbl>
    <w:p w:rsidR="00613450" w:rsidRDefault="00613450" w:rsidP="00F44EA8"/>
    <w:p w:rsidR="00613450" w:rsidRDefault="00613450">
      <w:pPr>
        <w:spacing w:after="200" w:line="276" w:lineRule="auto"/>
        <w:rPr>
          <w:rFonts w:ascii="Arial" w:hAnsi="Arial" w:cs="Arial"/>
          <w:bCs/>
          <w:noProof/>
        </w:rPr>
      </w:pPr>
      <w:r>
        <w:rPr>
          <w:rFonts w:ascii="Arial" w:hAnsi="Arial" w:cs="Arial"/>
          <w:bCs/>
          <w:noProof/>
        </w:rPr>
        <w:br w:type="page"/>
      </w:r>
    </w:p>
    <w:p w:rsidR="00613450" w:rsidRDefault="00613450" w:rsidP="00035C9C">
      <w:pPr>
        <w:jc w:val="center"/>
        <w:rPr>
          <w:rFonts w:ascii="Arial" w:hAnsi="Arial" w:cs="Arial"/>
          <w:bCs/>
          <w:noProof/>
        </w:rPr>
      </w:pPr>
      <w:r>
        <w:rPr>
          <w:rFonts w:ascii="Arial" w:hAnsi="Arial" w:cs="Arial"/>
          <w:noProof/>
        </w:rPr>
        <w:lastRenderedPageBreak/>
        <w:drawing>
          <wp:inline distT="0" distB="0" distL="0" distR="0" wp14:anchorId="0C0742AB" wp14:editId="37F6C6E9">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035C9C">
      <w:pPr>
        <w:jc w:val="center"/>
        <w:rPr>
          <w:b/>
          <w:bCs/>
        </w:rPr>
      </w:pPr>
    </w:p>
    <w:p w:rsidR="00613450" w:rsidRDefault="00613450" w:rsidP="00CC0748">
      <w:pPr>
        <w:jc w:val="center"/>
        <w:rPr>
          <w:b/>
          <w:bCs/>
        </w:rPr>
      </w:pPr>
      <w:r>
        <w:rPr>
          <w:b/>
          <w:bCs/>
        </w:rPr>
        <w:t>END SEMESTER EXAMINATION – NOV / DEC 2025</w:t>
      </w:r>
    </w:p>
    <w:p w:rsidR="00613450" w:rsidRDefault="00613450"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E42AE" w:rsidTr="00D54806">
        <w:trPr>
          <w:trHeight w:val="397"/>
          <w:jc w:val="center"/>
        </w:trPr>
        <w:tc>
          <w:tcPr>
            <w:tcW w:w="1555" w:type="dxa"/>
            <w:vAlign w:val="center"/>
          </w:tcPr>
          <w:p w:rsidR="00613450" w:rsidRPr="0037089B" w:rsidRDefault="00613450" w:rsidP="00D54806">
            <w:pPr>
              <w:pStyle w:val="Title"/>
              <w:jc w:val="left"/>
              <w:rPr>
                <w:b/>
                <w:sz w:val="22"/>
                <w:szCs w:val="22"/>
              </w:rPr>
            </w:pPr>
            <w:r w:rsidRPr="0037089B">
              <w:rPr>
                <w:b/>
                <w:sz w:val="22"/>
                <w:szCs w:val="22"/>
              </w:rPr>
              <w:t xml:space="preserve">Course Code      </w:t>
            </w:r>
          </w:p>
        </w:tc>
        <w:tc>
          <w:tcPr>
            <w:tcW w:w="6662" w:type="dxa"/>
            <w:vAlign w:val="center"/>
          </w:tcPr>
          <w:p w:rsidR="00613450" w:rsidRPr="0037089B" w:rsidRDefault="00613450" w:rsidP="00D54806">
            <w:pPr>
              <w:pStyle w:val="Title"/>
              <w:jc w:val="left"/>
              <w:rPr>
                <w:b/>
                <w:sz w:val="22"/>
                <w:szCs w:val="22"/>
              </w:rPr>
            </w:pPr>
            <w:r>
              <w:rPr>
                <w:b/>
                <w:sz w:val="22"/>
                <w:szCs w:val="22"/>
              </w:rPr>
              <w:t>25BC719</w:t>
            </w:r>
          </w:p>
        </w:tc>
        <w:tc>
          <w:tcPr>
            <w:tcW w:w="1417" w:type="dxa"/>
            <w:vAlign w:val="center"/>
          </w:tcPr>
          <w:p w:rsidR="00613450" w:rsidRPr="0037089B" w:rsidRDefault="00613450"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613450" w:rsidRPr="0037089B" w:rsidRDefault="00613450" w:rsidP="00D54806">
            <w:pPr>
              <w:pStyle w:val="Title"/>
              <w:jc w:val="left"/>
              <w:rPr>
                <w:b/>
                <w:sz w:val="22"/>
                <w:szCs w:val="22"/>
              </w:rPr>
            </w:pPr>
            <w:r w:rsidRPr="0037089B">
              <w:rPr>
                <w:b/>
                <w:sz w:val="22"/>
                <w:szCs w:val="22"/>
              </w:rPr>
              <w:t>3hrs</w:t>
            </w:r>
          </w:p>
        </w:tc>
      </w:tr>
      <w:tr w:rsidR="00613450" w:rsidRPr="001E42AE" w:rsidTr="00D54806">
        <w:trPr>
          <w:trHeight w:val="397"/>
          <w:jc w:val="center"/>
        </w:trPr>
        <w:tc>
          <w:tcPr>
            <w:tcW w:w="1555" w:type="dxa"/>
            <w:vAlign w:val="center"/>
          </w:tcPr>
          <w:p w:rsidR="00613450" w:rsidRPr="0037089B" w:rsidRDefault="00613450"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613450" w:rsidRPr="0037089B" w:rsidRDefault="00613450" w:rsidP="00D54806">
            <w:pPr>
              <w:pStyle w:val="Title"/>
              <w:jc w:val="left"/>
              <w:rPr>
                <w:b/>
                <w:sz w:val="22"/>
                <w:szCs w:val="22"/>
              </w:rPr>
            </w:pPr>
            <w:r>
              <w:rPr>
                <w:b/>
                <w:sz w:val="22"/>
                <w:szCs w:val="22"/>
              </w:rPr>
              <w:t>MODERN MARKETING MANAGEMENT</w:t>
            </w:r>
          </w:p>
        </w:tc>
        <w:tc>
          <w:tcPr>
            <w:tcW w:w="1417" w:type="dxa"/>
            <w:vAlign w:val="center"/>
          </w:tcPr>
          <w:p w:rsidR="00613450" w:rsidRPr="0037089B" w:rsidRDefault="00613450" w:rsidP="00D54806">
            <w:pPr>
              <w:pStyle w:val="Title"/>
              <w:jc w:val="left"/>
              <w:rPr>
                <w:b/>
                <w:bCs/>
                <w:sz w:val="22"/>
                <w:szCs w:val="22"/>
              </w:rPr>
            </w:pPr>
            <w:r w:rsidRPr="0037089B">
              <w:rPr>
                <w:b/>
                <w:bCs/>
                <w:sz w:val="22"/>
                <w:szCs w:val="22"/>
              </w:rPr>
              <w:t xml:space="preserve">Max. Marks </w:t>
            </w:r>
          </w:p>
        </w:tc>
        <w:tc>
          <w:tcPr>
            <w:tcW w:w="851" w:type="dxa"/>
            <w:vAlign w:val="center"/>
          </w:tcPr>
          <w:p w:rsidR="00613450" w:rsidRPr="0037089B" w:rsidRDefault="00613450" w:rsidP="00D54806">
            <w:pPr>
              <w:pStyle w:val="Title"/>
              <w:jc w:val="left"/>
              <w:rPr>
                <w:b/>
                <w:sz w:val="22"/>
                <w:szCs w:val="22"/>
              </w:rPr>
            </w:pPr>
            <w:r w:rsidRPr="0037089B">
              <w:rPr>
                <w:b/>
                <w:sz w:val="22"/>
                <w:szCs w:val="22"/>
              </w:rPr>
              <w:t>100</w:t>
            </w:r>
          </w:p>
        </w:tc>
      </w:tr>
    </w:tbl>
    <w:p w:rsidR="00613450" w:rsidRDefault="00613450"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613450" w:rsidRPr="003F48A5" w:rsidTr="00374FCE">
        <w:trPr>
          <w:trHeight w:val="552"/>
        </w:trPr>
        <w:tc>
          <w:tcPr>
            <w:tcW w:w="272" w:type="pct"/>
            <w:vAlign w:val="center"/>
          </w:tcPr>
          <w:p w:rsidR="00613450" w:rsidRPr="003F48A5" w:rsidRDefault="00613450" w:rsidP="004A6284">
            <w:pPr>
              <w:jc w:val="center"/>
              <w:rPr>
                <w:b/>
              </w:rPr>
            </w:pPr>
            <w:r w:rsidRPr="003F48A5">
              <w:rPr>
                <w:b/>
              </w:rPr>
              <w:t>Q. No.</w:t>
            </w:r>
          </w:p>
        </w:tc>
        <w:tc>
          <w:tcPr>
            <w:tcW w:w="3911" w:type="pct"/>
            <w:gridSpan w:val="2"/>
            <w:vAlign w:val="center"/>
          </w:tcPr>
          <w:p w:rsidR="00613450" w:rsidRPr="003F48A5" w:rsidRDefault="00613450" w:rsidP="004A6284">
            <w:pPr>
              <w:jc w:val="center"/>
              <w:rPr>
                <w:b/>
              </w:rPr>
            </w:pPr>
            <w:r w:rsidRPr="003F48A5">
              <w:rPr>
                <w:b/>
              </w:rPr>
              <w:t>Questions</w:t>
            </w:r>
          </w:p>
        </w:tc>
        <w:tc>
          <w:tcPr>
            <w:tcW w:w="319" w:type="pct"/>
          </w:tcPr>
          <w:p w:rsidR="00613450" w:rsidRPr="003F48A5" w:rsidRDefault="00613450" w:rsidP="00B700B4">
            <w:pPr>
              <w:jc w:val="center"/>
              <w:rPr>
                <w:b/>
              </w:rPr>
            </w:pPr>
            <w:r w:rsidRPr="003F48A5">
              <w:rPr>
                <w:b/>
              </w:rPr>
              <w:t>CO</w:t>
            </w:r>
          </w:p>
        </w:tc>
        <w:tc>
          <w:tcPr>
            <w:tcW w:w="256" w:type="pct"/>
          </w:tcPr>
          <w:p w:rsidR="00613450" w:rsidRPr="003F48A5" w:rsidRDefault="00613450" w:rsidP="00B700B4">
            <w:pPr>
              <w:jc w:val="center"/>
              <w:rPr>
                <w:b/>
              </w:rPr>
            </w:pPr>
            <w:r w:rsidRPr="003F48A5">
              <w:rPr>
                <w:b/>
              </w:rPr>
              <w:t>BL</w:t>
            </w:r>
          </w:p>
        </w:tc>
        <w:tc>
          <w:tcPr>
            <w:tcW w:w="242" w:type="pct"/>
          </w:tcPr>
          <w:p w:rsidR="00613450" w:rsidRPr="003F48A5" w:rsidRDefault="00613450" w:rsidP="00B700B4">
            <w:pPr>
              <w:jc w:val="center"/>
              <w:rPr>
                <w:b/>
              </w:rPr>
            </w:pPr>
            <w:r w:rsidRPr="003F48A5">
              <w:rPr>
                <w:b/>
              </w:rPr>
              <w:t>M</w:t>
            </w:r>
          </w:p>
        </w:tc>
      </w:tr>
      <w:tr w:rsidR="00613450" w:rsidRPr="003F48A5" w:rsidTr="00B700B4">
        <w:trPr>
          <w:trHeight w:val="552"/>
        </w:trPr>
        <w:tc>
          <w:tcPr>
            <w:tcW w:w="5000" w:type="pct"/>
            <w:gridSpan w:val="6"/>
          </w:tcPr>
          <w:p w:rsidR="00613450" w:rsidRPr="003F48A5" w:rsidRDefault="00613450" w:rsidP="00B700B4">
            <w:pPr>
              <w:jc w:val="center"/>
              <w:rPr>
                <w:b/>
                <w:u w:val="single"/>
              </w:rPr>
            </w:pPr>
            <w:r w:rsidRPr="003F48A5">
              <w:rPr>
                <w:b/>
                <w:u w:val="single"/>
              </w:rPr>
              <w:t>PART – A (4 X 20 = 80 MARKS)</w:t>
            </w:r>
          </w:p>
          <w:p w:rsidR="00613450" w:rsidRPr="003F48A5" w:rsidRDefault="00613450" w:rsidP="00B700B4">
            <w:pPr>
              <w:jc w:val="center"/>
              <w:rPr>
                <w:b/>
              </w:rPr>
            </w:pPr>
            <w:r w:rsidRPr="003F48A5">
              <w:rPr>
                <w:b/>
              </w:rPr>
              <w:t>(Answer all the Questions)</w:t>
            </w:r>
          </w:p>
        </w:tc>
      </w:tr>
      <w:tr w:rsidR="00613450" w:rsidRPr="003F48A5" w:rsidTr="00374FCE">
        <w:trPr>
          <w:trHeight w:val="283"/>
        </w:trPr>
        <w:tc>
          <w:tcPr>
            <w:tcW w:w="272" w:type="pct"/>
          </w:tcPr>
          <w:p w:rsidR="00613450" w:rsidRPr="003F48A5" w:rsidRDefault="00613450" w:rsidP="00B700B4">
            <w:pPr>
              <w:jc w:val="center"/>
            </w:pPr>
            <w:r w:rsidRPr="003F48A5">
              <w:t>1.</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rsidRPr="005E3BF3">
              <w:t>Explain the evolution of marketing management concepts from production to societal orientation.</w:t>
            </w:r>
          </w:p>
        </w:tc>
        <w:tc>
          <w:tcPr>
            <w:tcW w:w="319" w:type="pct"/>
          </w:tcPr>
          <w:p w:rsidR="00613450" w:rsidRPr="003F48A5" w:rsidRDefault="00613450" w:rsidP="00B700B4">
            <w:pPr>
              <w:jc w:val="center"/>
            </w:pPr>
            <w:r w:rsidRPr="003F48A5">
              <w:t>CO1</w:t>
            </w:r>
          </w:p>
        </w:tc>
        <w:tc>
          <w:tcPr>
            <w:tcW w:w="256" w:type="pct"/>
          </w:tcPr>
          <w:p w:rsidR="00613450" w:rsidRPr="003F48A5" w:rsidRDefault="00613450" w:rsidP="00B700B4">
            <w:pPr>
              <w:jc w:val="center"/>
            </w:pPr>
            <w:r>
              <w:t>U</w:t>
            </w:r>
          </w:p>
        </w:tc>
        <w:tc>
          <w:tcPr>
            <w:tcW w:w="242" w:type="pct"/>
          </w:tcPr>
          <w:p w:rsidR="00613450" w:rsidRPr="003F48A5" w:rsidRDefault="00613450" w:rsidP="00B700B4">
            <w:pPr>
              <w:jc w:val="center"/>
            </w:pPr>
            <w:r w:rsidRPr="003F48A5">
              <w:t>20</w:t>
            </w:r>
          </w:p>
        </w:tc>
      </w:tr>
      <w:tr w:rsidR="00613450" w:rsidRPr="003F48A5" w:rsidTr="00374FCE">
        <w:trPr>
          <w:trHeight w:val="239"/>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035C9C">
            <w:pPr>
              <w:jc w:val="center"/>
              <w:rPr>
                <w:b/>
                <w:bCs/>
              </w:rP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2.</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rsidRPr="005E3BF3">
              <w:t>List the seven Ps of services marketing and describe each briefly.</w:t>
            </w:r>
          </w:p>
        </w:tc>
        <w:tc>
          <w:tcPr>
            <w:tcW w:w="319" w:type="pct"/>
          </w:tcPr>
          <w:p w:rsidR="00613450" w:rsidRPr="003F48A5" w:rsidRDefault="00613450" w:rsidP="00B700B4">
            <w:pPr>
              <w:jc w:val="center"/>
            </w:pPr>
            <w:r w:rsidRPr="003F48A5">
              <w:t>CO2</w:t>
            </w:r>
          </w:p>
        </w:tc>
        <w:tc>
          <w:tcPr>
            <w:tcW w:w="256" w:type="pct"/>
          </w:tcPr>
          <w:p w:rsidR="00613450" w:rsidRPr="003F48A5" w:rsidRDefault="00613450" w:rsidP="00B700B4">
            <w:pPr>
              <w:jc w:val="center"/>
            </w:pPr>
            <w:r>
              <w:t>R</w:t>
            </w:r>
          </w:p>
        </w:tc>
        <w:tc>
          <w:tcPr>
            <w:tcW w:w="242" w:type="pct"/>
          </w:tcPr>
          <w:p w:rsidR="00613450" w:rsidRPr="003F48A5" w:rsidRDefault="00613450" w:rsidP="00B700B4">
            <w:pPr>
              <w:jc w:val="center"/>
            </w:pPr>
            <w:r w:rsidRPr="003F48A5">
              <w:t>20</w:t>
            </w:r>
          </w:p>
        </w:tc>
      </w:tr>
      <w:tr w:rsidR="00613450" w:rsidRPr="003F48A5" w:rsidTr="00374FCE">
        <w:trPr>
          <w:trHeight w:val="397"/>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374FCE">
            <w:pPr>
              <w:jc w:val="cente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3.</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t>Analyze</w:t>
            </w:r>
            <w:r w:rsidRPr="005E3BF3">
              <w:t xml:space="preserve"> the factors influencing buyer </w:t>
            </w:r>
            <w:r>
              <w:t>behaviour</w:t>
            </w:r>
            <w:r w:rsidRPr="005E3BF3">
              <w:t xml:space="preserve"> in industrial markets.</w:t>
            </w:r>
          </w:p>
        </w:tc>
        <w:tc>
          <w:tcPr>
            <w:tcW w:w="319" w:type="pct"/>
          </w:tcPr>
          <w:p w:rsidR="00613450" w:rsidRPr="003F48A5" w:rsidRDefault="00613450" w:rsidP="00B700B4">
            <w:pPr>
              <w:jc w:val="center"/>
            </w:pPr>
            <w:r w:rsidRPr="003F48A5">
              <w:t>CO3</w:t>
            </w:r>
          </w:p>
        </w:tc>
        <w:tc>
          <w:tcPr>
            <w:tcW w:w="256" w:type="pct"/>
          </w:tcPr>
          <w:p w:rsidR="00613450" w:rsidRPr="003F48A5" w:rsidRDefault="00613450" w:rsidP="00B700B4">
            <w:pPr>
              <w:jc w:val="center"/>
            </w:pPr>
            <w:r>
              <w:t>An</w:t>
            </w:r>
          </w:p>
        </w:tc>
        <w:tc>
          <w:tcPr>
            <w:tcW w:w="242" w:type="pct"/>
          </w:tcPr>
          <w:p w:rsidR="00613450" w:rsidRPr="003F48A5" w:rsidRDefault="00613450" w:rsidP="00B700B4">
            <w:pPr>
              <w:jc w:val="center"/>
            </w:pPr>
            <w:r w:rsidRPr="003F48A5">
              <w:t>20</w:t>
            </w:r>
          </w:p>
        </w:tc>
      </w:tr>
      <w:tr w:rsidR="00613450" w:rsidRPr="003F48A5" w:rsidTr="00374FCE">
        <w:trPr>
          <w:trHeight w:val="173"/>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035C9C">
            <w:pPr>
              <w:jc w:val="cente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4.</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t xml:space="preserve">Evaluate </w:t>
            </w:r>
            <w:r w:rsidRPr="005E3BF3">
              <w:t xml:space="preserve">the influence of </w:t>
            </w:r>
            <w:r>
              <w:t>globalization</w:t>
            </w:r>
            <w:r w:rsidRPr="005E3BF3">
              <w:t xml:space="preserve"> and e-retailing on consumer purchasing </w:t>
            </w:r>
            <w:r>
              <w:t>behaviour</w:t>
            </w:r>
            <w:r w:rsidRPr="005E3BF3">
              <w:t>.</w:t>
            </w:r>
          </w:p>
        </w:tc>
        <w:tc>
          <w:tcPr>
            <w:tcW w:w="319" w:type="pct"/>
          </w:tcPr>
          <w:p w:rsidR="00613450" w:rsidRPr="003F48A5" w:rsidRDefault="00613450" w:rsidP="00B700B4">
            <w:pPr>
              <w:jc w:val="center"/>
            </w:pPr>
            <w:r w:rsidRPr="003F48A5">
              <w:t>CO4</w:t>
            </w:r>
          </w:p>
        </w:tc>
        <w:tc>
          <w:tcPr>
            <w:tcW w:w="256" w:type="pct"/>
          </w:tcPr>
          <w:p w:rsidR="00613450" w:rsidRPr="003F48A5" w:rsidRDefault="00613450" w:rsidP="00B700B4">
            <w:pPr>
              <w:jc w:val="center"/>
            </w:pPr>
            <w:r>
              <w:t>An</w:t>
            </w:r>
          </w:p>
        </w:tc>
        <w:tc>
          <w:tcPr>
            <w:tcW w:w="242" w:type="pct"/>
          </w:tcPr>
          <w:p w:rsidR="00613450" w:rsidRPr="003F48A5" w:rsidRDefault="00613450" w:rsidP="00B700B4">
            <w:pPr>
              <w:jc w:val="center"/>
            </w:pPr>
            <w:r w:rsidRPr="003F48A5">
              <w:t>20</w:t>
            </w:r>
          </w:p>
        </w:tc>
      </w:tr>
      <w:tr w:rsidR="00613450" w:rsidRPr="003F48A5" w:rsidTr="00374FCE">
        <w:trPr>
          <w:trHeight w:val="397"/>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374FCE">
            <w:pPr>
              <w:jc w:val="cente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5.</w:t>
            </w:r>
          </w:p>
        </w:tc>
        <w:tc>
          <w:tcPr>
            <w:tcW w:w="189" w:type="pct"/>
          </w:tcPr>
          <w:p w:rsidR="00613450" w:rsidRPr="003F48A5" w:rsidRDefault="00613450" w:rsidP="00B700B4">
            <w:pPr>
              <w:jc w:val="center"/>
            </w:pPr>
          </w:p>
        </w:tc>
        <w:tc>
          <w:tcPr>
            <w:tcW w:w="3722" w:type="pct"/>
          </w:tcPr>
          <w:p w:rsidR="00613450" w:rsidRPr="003F48A5" w:rsidRDefault="00613450" w:rsidP="00DB1077">
            <w:pPr>
              <w:spacing w:after="160" w:line="259" w:lineRule="auto"/>
            </w:pPr>
            <w:r>
              <w:t xml:space="preserve">Examine </w:t>
            </w:r>
            <w:r w:rsidRPr="005E3BF3">
              <w:t>the major environmental factors influencing international marketing decisions.</w:t>
            </w:r>
          </w:p>
        </w:tc>
        <w:tc>
          <w:tcPr>
            <w:tcW w:w="319" w:type="pct"/>
          </w:tcPr>
          <w:p w:rsidR="00613450" w:rsidRPr="003F48A5" w:rsidRDefault="00613450" w:rsidP="00B700B4">
            <w:pPr>
              <w:jc w:val="center"/>
            </w:pPr>
            <w:r w:rsidRPr="003F48A5">
              <w:t>CO</w:t>
            </w:r>
            <w:r>
              <w:t>4</w:t>
            </w:r>
          </w:p>
        </w:tc>
        <w:tc>
          <w:tcPr>
            <w:tcW w:w="256" w:type="pct"/>
          </w:tcPr>
          <w:p w:rsidR="00613450" w:rsidRPr="003F48A5" w:rsidRDefault="00613450" w:rsidP="00B700B4">
            <w:pPr>
              <w:jc w:val="center"/>
            </w:pPr>
            <w:r>
              <w:t>An</w:t>
            </w:r>
          </w:p>
        </w:tc>
        <w:tc>
          <w:tcPr>
            <w:tcW w:w="242" w:type="pct"/>
          </w:tcPr>
          <w:p w:rsidR="00613450" w:rsidRPr="003F48A5" w:rsidRDefault="00613450" w:rsidP="00B700B4">
            <w:pPr>
              <w:jc w:val="center"/>
            </w:pPr>
            <w:r w:rsidRPr="003F48A5">
              <w:t>20</w:t>
            </w:r>
          </w:p>
        </w:tc>
      </w:tr>
      <w:tr w:rsidR="00613450" w:rsidRPr="003F48A5" w:rsidTr="00374FCE">
        <w:trPr>
          <w:trHeight w:val="263"/>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035C9C">
            <w:pPr>
              <w:jc w:val="cente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6.</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t xml:space="preserve">Study </w:t>
            </w:r>
            <w:r w:rsidRPr="005E3BF3">
              <w:t>the interrelationship between branding and consumer perception in digital marketing.</w:t>
            </w:r>
          </w:p>
        </w:tc>
        <w:tc>
          <w:tcPr>
            <w:tcW w:w="319" w:type="pct"/>
          </w:tcPr>
          <w:p w:rsidR="00613450" w:rsidRPr="003F48A5" w:rsidRDefault="00613450" w:rsidP="00B700B4">
            <w:pPr>
              <w:jc w:val="center"/>
            </w:pPr>
            <w:r w:rsidRPr="003F48A5">
              <w:t>CO</w:t>
            </w:r>
            <w:r>
              <w:t>5</w:t>
            </w:r>
          </w:p>
        </w:tc>
        <w:tc>
          <w:tcPr>
            <w:tcW w:w="256" w:type="pct"/>
          </w:tcPr>
          <w:p w:rsidR="00613450" w:rsidRPr="003F48A5" w:rsidRDefault="00613450" w:rsidP="00B700B4">
            <w:pPr>
              <w:jc w:val="center"/>
            </w:pPr>
            <w:r>
              <w:t>An</w:t>
            </w:r>
          </w:p>
        </w:tc>
        <w:tc>
          <w:tcPr>
            <w:tcW w:w="242" w:type="pct"/>
          </w:tcPr>
          <w:p w:rsidR="00613450" w:rsidRPr="003F48A5" w:rsidRDefault="00613450" w:rsidP="00B700B4">
            <w:pPr>
              <w:jc w:val="center"/>
            </w:pPr>
            <w:r w:rsidRPr="003F48A5">
              <w:t>20</w:t>
            </w:r>
          </w:p>
        </w:tc>
      </w:tr>
      <w:tr w:rsidR="00613450" w:rsidRPr="003F48A5" w:rsidTr="00374FCE">
        <w:trPr>
          <w:trHeight w:val="397"/>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374FCE">
            <w:pPr>
              <w:jc w:val="cente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7.</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rsidRPr="005E3BF3">
              <w:t>Develop a suitable pricing and distribution strategy for a company planning to launch its product in rural markets.</w:t>
            </w:r>
          </w:p>
        </w:tc>
        <w:tc>
          <w:tcPr>
            <w:tcW w:w="319" w:type="pct"/>
          </w:tcPr>
          <w:p w:rsidR="00613450" w:rsidRPr="003F48A5" w:rsidRDefault="00613450" w:rsidP="00B700B4">
            <w:pPr>
              <w:jc w:val="center"/>
            </w:pPr>
            <w:r w:rsidRPr="003F48A5">
              <w:t>CO</w:t>
            </w:r>
            <w:r>
              <w:t>5</w:t>
            </w:r>
          </w:p>
        </w:tc>
        <w:tc>
          <w:tcPr>
            <w:tcW w:w="256" w:type="pct"/>
          </w:tcPr>
          <w:p w:rsidR="00613450" w:rsidRPr="003F48A5" w:rsidRDefault="00613450" w:rsidP="00B700B4">
            <w:pPr>
              <w:jc w:val="center"/>
            </w:pPr>
            <w:r>
              <w:t>A</w:t>
            </w:r>
          </w:p>
        </w:tc>
        <w:tc>
          <w:tcPr>
            <w:tcW w:w="242" w:type="pct"/>
          </w:tcPr>
          <w:p w:rsidR="00613450" w:rsidRPr="003F48A5" w:rsidRDefault="00613450" w:rsidP="00B700B4">
            <w:pPr>
              <w:jc w:val="center"/>
            </w:pPr>
            <w:r w:rsidRPr="003F48A5">
              <w:t>20</w:t>
            </w:r>
          </w:p>
        </w:tc>
      </w:tr>
      <w:tr w:rsidR="00613450" w:rsidRPr="003F48A5" w:rsidTr="00374FCE">
        <w:trPr>
          <w:trHeight w:val="283"/>
        </w:trPr>
        <w:tc>
          <w:tcPr>
            <w:tcW w:w="272" w:type="pct"/>
          </w:tcPr>
          <w:p w:rsidR="00613450" w:rsidRPr="003F48A5" w:rsidRDefault="00613450" w:rsidP="00B700B4">
            <w:pPr>
              <w:jc w:val="center"/>
            </w:pPr>
          </w:p>
        </w:tc>
        <w:tc>
          <w:tcPr>
            <w:tcW w:w="189" w:type="pct"/>
          </w:tcPr>
          <w:p w:rsidR="00613450" w:rsidRPr="003F48A5" w:rsidRDefault="00613450" w:rsidP="00B700B4">
            <w:pPr>
              <w:jc w:val="center"/>
            </w:pPr>
          </w:p>
        </w:tc>
        <w:tc>
          <w:tcPr>
            <w:tcW w:w="3722" w:type="pct"/>
          </w:tcPr>
          <w:p w:rsidR="00613450" w:rsidRPr="003F48A5" w:rsidRDefault="00613450" w:rsidP="00035C9C">
            <w:pPr>
              <w:jc w:val="center"/>
              <w:rPr>
                <w:bCs/>
              </w:rPr>
            </w:pPr>
            <w:r w:rsidRPr="003F48A5">
              <w:rPr>
                <w:b/>
                <w:bCs/>
              </w:rPr>
              <w:t>(OR)</w:t>
            </w:r>
          </w:p>
        </w:tc>
        <w:tc>
          <w:tcPr>
            <w:tcW w:w="319" w:type="pct"/>
          </w:tcPr>
          <w:p w:rsidR="00613450" w:rsidRPr="003F48A5" w:rsidRDefault="00613450" w:rsidP="00B700B4">
            <w:pPr>
              <w:jc w:val="center"/>
            </w:pPr>
          </w:p>
        </w:tc>
        <w:tc>
          <w:tcPr>
            <w:tcW w:w="256" w:type="pct"/>
          </w:tcPr>
          <w:p w:rsidR="00613450" w:rsidRPr="003F48A5" w:rsidRDefault="00613450" w:rsidP="00B700B4">
            <w:pPr>
              <w:jc w:val="center"/>
            </w:pPr>
          </w:p>
        </w:tc>
        <w:tc>
          <w:tcPr>
            <w:tcW w:w="242" w:type="pct"/>
          </w:tcPr>
          <w:p w:rsidR="00613450" w:rsidRPr="003F48A5" w:rsidRDefault="00613450" w:rsidP="00B700B4">
            <w:pPr>
              <w:jc w:val="center"/>
            </w:pPr>
          </w:p>
        </w:tc>
      </w:tr>
      <w:tr w:rsidR="00613450" w:rsidRPr="003F48A5" w:rsidTr="00374FCE">
        <w:trPr>
          <w:trHeight w:val="283"/>
        </w:trPr>
        <w:tc>
          <w:tcPr>
            <w:tcW w:w="272" w:type="pct"/>
          </w:tcPr>
          <w:p w:rsidR="00613450" w:rsidRPr="003F48A5" w:rsidRDefault="00613450" w:rsidP="00B700B4">
            <w:pPr>
              <w:jc w:val="center"/>
            </w:pPr>
            <w:r w:rsidRPr="003F48A5">
              <w:t>8.</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rPr>
                <w:bCs/>
              </w:rPr>
            </w:pPr>
            <w:r w:rsidRPr="005E3BF3">
              <w:t xml:space="preserve">Illustrate how consumer </w:t>
            </w:r>
            <w:r>
              <w:t>behaviour</w:t>
            </w:r>
            <w:r w:rsidRPr="005E3BF3">
              <w:t xml:space="preserve"> analysis supports effective segmentation and targeting decisions.</w:t>
            </w:r>
          </w:p>
        </w:tc>
        <w:tc>
          <w:tcPr>
            <w:tcW w:w="319" w:type="pct"/>
          </w:tcPr>
          <w:p w:rsidR="00613450" w:rsidRPr="003F48A5" w:rsidRDefault="00613450" w:rsidP="00B700B4">
            <w:pPr>
              <w:jc w:val="center"/>
            </w:pPr>
            <w:r w:rsidRPr="003F48A5">
              <w:t>CO6</w:t>
            </w:r>
          </w:p>
        </w:tc>
        <w:tc>
          <w:tcPr>
            <w:tcW w:w="256" w:type="pct"/>
          </w:tcPr>
          <w:p w:rsidR="00613450" w:rsidRPr="003F48A5" w:rsidRDefault="00613450" w:rsidP="00B700B4">
            <w:pPr>
              <w:jc w:val="center"/>
            </w:pPr>
            <w:r>
              <w:t>A</w:t>
            </w:r>
          </w:p>
        </w:tc>
        <w:tc>
          <w:tcPr>
            <w:tcW w:w="242" w:type="pct"/>
          </w:tcPr>
          <w:p w:rsidR="00613450" w:rsidRPr="003F48A5" w:rsidRDefault="00613450" w:rsidP="00B700B4">
            <w:pPr>
              <w:jc w:val="center"/>
            </w:pPr>
            <w:r w:rsidRPr="003F48A5">
              <w:t>20</w:t>
            </w:r>
          </w:p>
        </w:tc>
      </w:tr>
      <w:tr w:rsidR="00613450" w:rsidRPr="003F48A5" w:rsidTr="00B700B4">
        <w:trPr>
          <w:trHeight w:val="186"/>
        </w:trPr>
        <w:tc>
          <w:tcPr>
            <w:tcW w:w="5000" w:type="pct"/>
            <w:gridSpan w:val="6"/>
          </w:tcPr>
          <w:p w:rsidR="00613450" w:rsidRPr="003F48A5" w:rsidRDefault="00613450" w:rsidP="00B700B4">
            <w:pPr>
              <w:jc w:val="center"/>
            </w:pPr>
            <w:r w:rsidRPr="003F48A5">
              <w:rPr>
                <w:b/>
                <w:bCs/>
              </w:rPr>
              <w:t>COMPULSORY QUESTION</w:t>
            </w:r>
          </w:p>
        </w:tc>
      </w:tr>
      <w:tr w:rsidR="00613450" w:rsidRPr="003F48A5" w:rsidTr="00374FCE">
        <w:trPr>
          <w:trHeight w:val="283"/>
        </w:trPr>
        <w:tc>
          <w:tcPr>
            <w:tcW w:w="272" w:type="pct"/>
          </w:tcPr>
          <w:p w:rsidR="00613450" w:rsidRPr="003F48A5" w:rsidRDefault="00613450" w:rsidP="00B700B4">
            <w:pPr>
              <w:jc w:val="center"/>
            </w:pPr>
            <w:r w:rsidRPr="003F48A5">
              <w:t>9.</w:t>
            </w:r>
          </w:p>
        </w:tc>
        <w:tc>
          <w:tcPr>
            <w:tcW w:w="189" w:type="pct"/>
          </w:tcPr>
          <w:p w:rsidR="00613450" w:rsidRPr="003F48A5" w:rsidRDefault="00613450" w:rsidP="00B700B4">
            <w:pPr>
              <w:jc w:val="center"/>
            </w:pPr>
          </w:p>
        </w:tc>
        <w:tc>
          <w:tcPr>
            <w:tcW w:w="3722" w:type="pct"/>
          </w:tcPr>
          <w:p w:rsidR="00613450" w:rsidRPr="003F48A5" w:rsidRDefault="00613450" w:rsidP="00035C9C">
            <w:pPr>
              <w:jc w:val="both"/>
            </w:pPr>
            <w:r w:rsidRPr="005E3BF3">
              <w:t>Apply the steps involved in export documentation for an Indian company exporting garments to Europe.</w:t>
            </w:r>
          </w:p>
        </w:tc>
        <w:tc>
          <w:tcPr>
            <w:tcW w:w="319" w:type="pct"/>
          </w:tcPr>
          <w:p w:rsidR="00613450" w:rsidRPr="003F48A5" w:rsidRDefault="00613450" w:rsidP="00B700B4">
            <w:pPr>
              <w:jc w:val="center"/>
            </w:pPr>
            <w:r w:rsidRPr="003F48A5">
              <w:t>CO6</w:t>
            </w:r>
          </w:p>
        </w:tc>
        <w:tc>
          <w:tcPr>
            <w:tcW w:w="256" w:type="pct"/>
          </w:tcPr>
          <w:p w:rsidR="00613450" w:rsidRPr="003F48A5" w:rsidRDefault="00613450" w:rsidP="00B700B4">
            <w:pPr>
              <w:jc w:val="center"/>
            </w:pPr>
            <w:r>
              <w:t>A</w:t>
            </w:r>
          </w:p>
        </w:tc>
        <w:tc>
          <w:tcPr>
            <w:tcW w:w="242" w:type="pct"/>
          </w:tcPr>
          <w:p w:rsidR="00613450" w:rsidRPr="003F48A5" w:rsidRDefault="00613450" w:rsidP="00B700B4">
            <w:pPr>
              <w:jc w:val="center"/>
            </w:pPr>
            <w:r w:rsidRPr="003F48A5">
              <w:t>20</w:t>
            </w:r>
          </w:p>
        </w:tc>
      </w:tr>
    </w:tbl>
    <w:p w:rsidR="00613450" w:rsidRDefault="00613450" w:rsidP="00856324"/>
    <w:p w:rsidR="00613450" w:rsidRDefault="00613450"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613450" w:rsidTr="00FA7076">
        <w:tc>
          <w:tcPr>
            <w:tcW w:w="425" w:type="dxa"/>
          </w:tcPr>
          <w:p w:rsidR="00613450" w:rsidRPr="00930ED1" w:rsidRDefault="00613450" w:rsidP="00FA7076">
            <w:pPr>
              <w:jc w:val="center"/>
            </w:pPr>
          </w:p>
        </w:tc>
        <w:tc>
          <w:tcPr>
            <w:tcW w:w="10065" w:type="dxa"/>
          </w:tcPr>
          <w:p w:rsidR="00613450" w:rsidRPr="00930ED1" w:rsidRDefault="00613450" w:rsidP="00FA7076">
            <w:pPr>
              <w:jc w:val="center"/>
              <w:rPr>
                <w:b/>
              </w:rPr>
            </w:pPr>
            <w:r w:rsidRPr="00930ED1">
              <w:rPr>
                <w:b/>
              </w:rPr>
              <w:t>COURSE OUTCOMES</w:t>
            </w:r>
          </w:p>
        </w:tc>
      </w:tr>
      <w:tr w:rsidR="00613450" w:rsidTr="00FA7076">
        <w:tc>
          <w:tcPr>
            <w:tcW w:w="425" w:type="dxa"/>
          </w:tcPr>
          <w:p w:rsidR="00613450" w:rsidRPr="00930ED1" w:rsidRDefault="00613450" w:rsidP="00FA7076">
            <w:pPr>
              <w:jc w:val="center"/>
            </w:pPr>
            <w:r w:rsidRPr="00930ED1">
              <w:t>CO1</w:t>
            </w:r>
          </w:p>
        </w:tc>
        <w:tc>
          <w:tcPr>
            <w:tcW w:w="10065" w:type="dxa"/>
          </w:tcPr>
          <w:p w:rsidR="00613450" w:rsidRPr="005138F2" w:rsidRDefault="00613450" w:rsidP="005138F2">
            <w:pPr>
              <w:jc w:val="both"/>
            </w:pPr>
            <w:r w:rsidRPr="005138F2">
              <w:t>Understand the core concepts of marketing management and the role of marketing in business and society.</w:t>
            </w:r>
          </w:p>
        </w:tc>
      </w:tr>
      <w:tr w:rsidR="00613450" w:rsidTr="00FA7076">
        <w:tc>
          <w:tcPr>
            <w:tcW w:w="425" w:type="dxa"/>
          </w:tcPr>
          <w:p w:rsidR="00613450" w:rsidRPr="00930ED1" w:rsidRDefault="00613450" w:rsidP="00FA7076">
            <w:pPr>
              <w:jc w:val="center"/>
            </w:pPr>
            <w:r w:rsidRPr="00930ED1">
              <w:t>CO2</w:t>
            </w:r>
          </w:p>
        </w:tc>
        <w:tc>
          <w:tcPr>
            <w:tcW w:w="10065" w:type="dxa"/>
          </w:tcPr>
          <w:p w:rsidR="00613450" w:rsidRPr="00930ED1" w:rsidRDefault="00613450" w:rsidP="005138F2">
            <w:pPr>
              <w:jc w:val="both"/>
            </w:pPr>
            <w:r w:rsidRPr="005138F2">
              <w:t>Perform market analysis and identify the best service marketing mix.</w:t>
            </w:r>
          </w:p>
        </w:tc>
      </w:tr>
      <w:tr w:rsidR="00613450" w:rsidTr="00FA7076">
        <w:tc>
          <w:tcPr>
            <w:tcW w:w="425" w:type="dxa"/>
          </w:tcPr>
          <w:p w:rsidR="00613450" w:rsidRPr="00930ED1" w:rsidRDefault="00613450" w:rsidP="00FA7076">
            <w:pPr>
              <w:jc w:val="center"/>
            </w:pPr>
            <w:r w:rsidRPr="00930ED1">
              <w:t>CO3</w:t>
            </w:r>
          </w:p>
        </w:tc>
        <w:tc>
          <w:tcPr>
            <w:tcW w:w="10065" w:type="dxa"/>
          </w:tcPr>
          <w:p w:rsidR="00613450" w:rsidRPr="005138F2" w:rsidRDefault="00613450" w:rsidP="005138F2">
            <w:pPr>
              <w:jc w:val="both"/>
            </w:pPr>
            <w:r w:rsidRPr="005138F2">
              <w:t>Determine pricing strategies for rural marketing.</w:t>
            </w:r>
          </w:p>
        </w:tc>
      </w:tr>
      <w:tr w:rsidR="00613450" w:rsidTr="00FA7076">
        <w:tc>
          <w:tcPr>
            <w:tcW w:w="425" w:type="dxa"/>
          </w:tcPr>
          <w:p w:rsidR="00613450" w:rsidRPr="00930ED1" w:rsidRDefault="00613450" w:rsidP="00FA7076">
            <w:pPr>
              <w:jc w:val="center"/>
            </w:pPr>
            <w:r w:rsidRPr="00930ED1">
              <w:t>CO4</w:t>
            </w:r>
          </w:p>
        </w:tc>
        <w:tc>
          <w:tcPr>
            <w:tcW w:w="10065" w:type="dxa"/>
          </w:tcPr>
          <w:p w:rsidR="00613450" w:rsidRPr="005138F2" w:rsidRDefault="00613450" w:rsidP="005138F2">
            <w:pPr>
              <w:jc w:val="both"/>
            </w:pPr>
            <w:r w:rsidRPr="005138F2">
              <w:t>Formulate the channel strategies for industrial products.</w:t>
            </w:r>
          </w:p>
        </w:tc>
      </w:tr>
      <w:tr w:rsidR="00613450" w:rsidTr="00FA7076">
        <w:tc>
          <w:tcPr>
            <w:tcW w:w="425" w:type="dxa"/>
          </w:tcPr>
          <w:p w:rsidR="00613450" w:rsidRPr="00930ED1" w:rsidRDefault="00613450" w:rsidP="00FA7076">
            <w:pPr>
              <w:jc w:val="center"/>
            </w:pPr>
            <w:r w:rsidRPr="00930ED1">
              <w:t>CO5</w:t>
            </w:r>
          </w:p>
        </w:tc>
        <w:tc>
          <w:tcPr>
            <w:tcW w:w="10065" w:type="dxa"/>
          </w:tcPr>
          <w:p w:rsidR="00613450" w:rsidRPr="00930ED1" w:rsidRDefault="00613450" w:rsidP="00035C9C">
            <w:pPr>
              <w:jc w:val="both"/>
            </w:pPr>
            <w:r w:rsidRPr="005138F2">
              <w:t>Analyze the challenges and apply the effective strategies in E-Retailing</w:t>
            </w:r>
          </w:p>
        </w:tc>
      </w:tr>
      <w:tr w:rsidR="00613450" w:rsidTr="00FA7076">
        <w:tc>
          <w:tcPr>
            <w:tcW w:w="425" w:type="dxa"/>
          </w:tcPr>
          <w:p w:rsidR="00613450" w:rsidRPr="00930ED1" w:rsidRDefault="00613450" w:rsidP="00FA7076">
            <w:pPr>
              <w:jc w:val="center"/>
            </w:pPr>
            <w:r w:rsidRPr="00930ED1">
              <w:t>CO6</w:t>
            </w:r>
          </w:p>
        </w:tc>
        <w:tc>
          <w:tcPr>
            <w:tcW w:w="10065" w:type="dxa"/>
          </w:tcPr>
          <w:p w:rsidR="00613450" w:rsidRPr="00930ED1" w:rsidRDefault="00613450" w:rsidP="00035C9C">
            <w:pPr>
              <w:jc w:val="both"/>
            </w:pPr>
            <w:r w:rsidRPr="005138F2">
              <w:t>Designing competitive strategies for Leaders and identify Future trends of International Marketing.</w:t>
            </w:r>
          </w:p>
        </w:tc>
      </w:tr>
    </w:tbl>
    <w:p w:rsidR="00613450" w:rsidRDefault="00613450" w:rsidP="00F5243B"/>
    <w:p w:rsidR="00613450" w:rsidRDefault="00613450" w:rsidP="004D4D65">
      <w:pPr>
        <w:jc w:val="center"/>
        <w:rPr>
          <w:rFonts w:ascii="Arial" w:hAnsi="Arial" w:cs="Arial"/>
          <w:bCs/>
          <w:noProof/>
        </w:rPr>
      </w:pPr>
      <w:r>
        <w:rPr>
          <w:rFonts w:ascii="Arial" w:hAnsi="Arial" w:cs="Arial"/>
          <w:noProof/>
        </w:rPr>
        <w:lastRenderedPageBreak/>
        <w:drawing>
          <wp:inline distT="0" distB="0" distL="0" distR="0" wp14:anchorId="216E5E21" wp14:editId="221DC938">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613450" w:rsidRDefault="00613450" w:rsidP="004D4D65">
      <w:pPr>
        <w:jc w:val="center"/>
        <w:rPr>
          <w:b/>
          <w:bCs/>
        </w:rPr>
      </w:pPr>
    </w:p>
    <w:p w:rsidR="00613450" w:rsidRDefault="00613450" w:rsidP="004D4D65">
      <w:pPr>
        <w:jc w:val="center"/>
        <w:rPr>
          <w:b/>
          <w:bCs/>
        </w:rPr>
      </w:pPr>
      <w:r>
        <w:rPr>
          <w:b/>
          <w:bCs/>
        </w:rPr>
        <w:t>END SEMESTER EXAMINATION – NOV / DEC 2025</w:t>
      </w:r>
    </w:p>
    <w:p w:rsidR="00613450" w:rsidRDefault="00613450" w:rsidP="004D4D6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13450" w:rsidRPr="00171C7B" w:rsidTr="00880205">
        <w:trPr>
          <w:trHeight w:val="397"/>
          <w:jc w:val="center"/>
        </w:trPr>
        <w:tc>
          <w:tcPr>
            <w:tcW w:w="1555" w:type="dxa"/>
            <w:vAlign w:val="center"/>
          </w:tcPr>
          <w:p w:rsidR="00613450" w:rsidRPr="00171C7B" w:rsidRDefault="00613450" w:rsidP="00880205">
            <w:pPr>
              <w:pStyle w:val="Title"/>
              <w:rPr>
                <w:b/>
                <w:sz w:val="22"/>
                <w:szCs w:val="22"/>
              </w:rPr>
            </w:pPr>
            <w:r w:rsidRPr="00171C7B">
              <w:rPr>
                <w:b/>
                <w:sz w:val="22"/>
                <w:szCs w:val="22"/>
              </w:rPr>
              <w:t xml:space="preserve">Course Code      </w:t>
            </w:r>
          </w:p>
        </w:tc>
        <w:tc>
          <w:tcPr>
            <w:tcW w:w="6662" w:type="dxa"/>
            <w:vAlign w:val="center"/>
          </w:tcPr>
          <w:p w:rsidR="00613450" w:rsidRPr="00171C7B" w:rsidRDefault="00613450" w:rsidP="00613450">
            <w:pPr>
              <w:pStyle w:val="Title"/>
              <w:jc w:val="left"/>
              <w:rPr>
                <w:b/>
                <w:sz w:val="22"/>
                <w:szCs w:val="22"/>
              </w:rPr>
            </w:pPr>
            <w:r>
              <w:rPr>
                <w:b/>
                <w:sz w:val="22"/>
                <w:szCs w:val="22"/>
              </w:rPr>
              <w:t>25BC</w:t>
            </w:r>
            <w:r w:rsidRPr="00171C7B">
              <w:rPr>
                <w:b/>
                <w:sz w:val="22"/>
                <w:szCs w:val="22"/>
              </w:rPr>
              <w:t>723</w:t>
            </w:r>
          </w:p>
        </w:tc>
        <w:tc>
          <w:tcPr>
            <w:tcW w:w="1417" w:type="dxa"/>
            <w:vAlign w:val="center"/>
          </w:tcPr>
          <w:p w:rsidR="00613450" w:rsidRPr="00171C7B" w:rsidRDefault="00613450" w:rsidP="00880205">
            <w:pPr>
              <w:pStyle w:val="Title"/>
              <w:ind w:left="-468" w:firstLine="468"/>
              <w:rPr>
                <w:sz w:val="22"/>
                <w:szCs w:val="22"/>
              </w:rPr>
            </w:pPr>
            <w:r w:rsidRPr="00171C7B">
              <w:rPr>
                <w:b/>
                <w:bCs/>
                <w:sz w:val="22"/>
                <w:szCs w:val="22"/>
              </w:rPr>
              <w:t xml:space="preserve">Duration       </w:t>
            </w:r>
          </w:p>
        </w:tc>
        <w:tc>
          <w:tcPr>
            <w:tcW w:w="851" w:type="dxa"/>
            <w:vAlign w:val="center"/>
          </w:tcPr>
          <w:p w:rsidR="00613450" w:rsidRPr="00171C7B" w:rsidRDefault="00613450" w:rsidP="00880205">
            <w:pPr>
              <w:pStyle w:val="Title"/>
              <w:rPr>
                <w:b/>
                <w:sz w:val="22"/>
                <w:szCs w:val="22"/>
              </w:rPr>
            </w:pPr>
            <w:r w:rsidRPr="00171C7B">
              <w:rPr>
                <w:b/>
                <w:sz w:val="22"/>
                <w:szCs w:val="22"/>
              </w:rPr>
              <w:t>3hrs</w:t>
            </w:r>
          </w:p>
        </w:tc>
      </w:tr>
      <w:tr w:rsidR="00613450" w:rsidRPr="00171C7B" w:rsidTr="00880205">
        <w:trPr>
          <w:trHeight w:val="397"/>
          <w:jc w:val="center"/>
        </w:trPr>
        <w:tc>
          <w:tcPr>
            <w:tcW w:w="1555" w:type="dxa"/>
            <w:vAlign w:val="center"/>
          </w:tcPr>
          <w:p w:rsidR="00613450" w:rsidRPr="00171C7B" w:rsidRDefault="00613450" w:rsidP="00880205">
            <w:pPr>
              <w:pStyle w:val="Title"/>
              <w:ind w:right="-160"/>
              <w:rPr>
                <w:b/>
                <w:sz w:val="22"/>
                <w:szCs w:val="22"/>
              </w:rPr>
            </w:pPr>
            <w:r w:rsidRPr="00171C7B">
              <w:rPr>
                <w:b/>
                <w:sz w:val="22"/>
                <w:szCs w:val="22"/>
              </w:rPr>
              <w:t xml:space="preserve">Course Title     </w:t>
            </w:r>
          </w:p>
        </w:tc>
        <w:tc>
          <w:tcPr>
            <w:tcW w:w="6662" w:type="dxa"/>
            <w:vAlign w:val="center"/>
          </w:tcPr>
          <w:p w:rsidR="00613450" w:rsidRPr="00171C7B" w:rsidRDefault="00613450" w:rsidP="00613450">
            <w:pPr>
              <w:pStyle w:val="Title"/>
              <w:jc w:val="left"/>
              <w:rPr>
                <w:b/>
                <w:sz w:val="22"/>
                <w:szCs w:val="22"/>
              </w:rPr>
            </w:pPr>
            <w:r w:rsidRPr="00171C7B">
              <w:rPr>
                <w:b/>
                <w:sz w:val="22"/>
                <w:szCs w:val="22"/>
              </w:rPr>
              <w:t xml:space="preserve">DIGITAL SERVICES MARKETING </w:t>
            </w:r>
          </w:p>
        </w:tc>
        <w:tc>
          <w:tcPr>
            <w:tcW w:w="1417" w:type="dxa"/>
            <w:vAlign w:val="center"/>
          </w:tcPr>
          <w:p w:rsidR="00613450" w:rsidRPr="00171C7B" w:rsidRDefault="00613450" w:rsidP="00880205">
            <w:pPr>
              <w:pStyle w:val="Title"/>
              <w:rPr>
                <w:b/>
                <w:bCs/>
                <w:sz w:val="22"/>
                <w:szCs w:val="22"/>
              </w:rPr>
            </w:pPr>
            <w:r w:rsidRPr="00171C7B">
              <w:rPr>
                <w:b/>
                <w:bCs/>
                <w:sz w:val="22"/>
                <w:szCs w:val="22"/>
              </w:rPr>
              <w:t xml:space="preserve">Max. Marks </w:t>
            </w:r>
          </w:p>
        </w:tc>
        <w:tc>
          <w:tcPr>
            <w:tcW w:w="851" w:type="dxa"/>
            <w:vAlign w:val="center"/>
          </w:tcPr>
          <w:p w:rsidR="00613450" w:rsidRPr="00171C7B" w:rsidRDefault="00613450" w:rsidP="00880205">
            <w:pPr>
              <w:pStyle w:val="Title"/>
              <w:rPr>
                <w:b/>
                <w:sz w:val="22"/>
                <w:szCs w:val="22"/>
              </w:rPr>
            </w:pPr>
            <w:r w:rsidRPr="00171C7B">
              <w:rPr>
                <w:b/>
                <w:sz w:val="22"/>
                <w:szCs w:val="22"/>
              </w:rPr>
              <w:t>100</w:t>
            </w:r>
          </w:p>
        </w:tc>
      </w:tr>
    </w:tbl>
    <w:p w:rsidR="00613450" w:rsidRDefault="00613450" w:rsidP="004D4D65"/>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613450" w:rsidRPr="003F48A5" w:rsidTr="00880205">
        <w:trPr>
          <w:trHeight w:val="552"/>
        </w:trPr>
        <w:tc>
          <w:tcPr>
            <w:tcW w:w="272" w:type="pct"/>
            <w:vAlign w:val="center"/>
          </w:tcPr>
          <w:p w:rsidR="00613450" w:rsidRPr="003F48A5" w:rsidRDefault="00613450" w:rsidP="00880205">
            <w:pPr>
              <w:jc w:val="center"/>
              <w:rPr>
                <w:b/>
              </w:rPr>
            </w:pPr>
            <w:r w:rsidRPr="003F48A5">
              <w:rPr>
                <w:b/>
              </w:rPr>
              <w:t>Q. No.</w:t>
            </w:r>
          </w:p>
        </w:tc>
        <w:tc>
          <w:tcPr>
            <w:tcW w:w="3911" w:type="pct"/>
            <w:gridSpan w:val="2"/>
            <w:vAlign w:val="center"/>
          </w:tcPr>
          <w:p w:rsidR="00613450" w:rsidRPr="003F48A5" w:rsidRDefault="00613450" w:rsidP="00880205">
            <w:pPr>
              <w:jc w:val="center"/>
              <w:rPr>
                <w:b/>
              </w:rPr>
            </w:pPr>
            <w:r w:rsidRPr="003F48A5">
              <w:rPr>
                <w:b/>
              </w:rPr>
              <w:t>Questions</w:t>
            </w:r>
          </w:p>
        </w:tc>
        <w:tc>
          <w:tcPr>
            <w:tcW w:w="319" w:type="pct"/>
          </w:tcPr>
          <w:p w:rsidR="00613450" w:rsidRPr="003F48A5" w:rsidRDefault="00613450" w:rsidP="00880205">
            <w:pPr>
              <w:jc w:val="center"/>
              <w:rPr>
                <w:b/>
              </w:rPr>
            </w:pPr>
            <w:r w:rsidRPr="003F48A5">
              <w:rPr>
                <w:b/>
              </w:rPr>
              <w:t>CO</w:t>
            </w:r>
          </w:p>
        </w:tc>
        <w:tc>
          <w:tcPr>
            <w:tcW w:w="256" w:type="pct"/>
          </w:tcPr>
          <w:p w:rsidR="00613450" w:rsidRPr="003F48A5" w:rsidRDefault="00613450" w:rsidP="00880205">
            <w:pPr>
              <w:jc w:val="center"/>
              <w:rPr>
                <w:b/>
              </w:rPr>
            </w:pPr>
            <w:r w:rsidRPr="003F48A5">
              <w:rPr>
                <w:b/>
              </w:rPr>
              <w:t>BL</w:t>
            </w:r>
          </w:p>
        </w:tc>
        <w:tc>
          <w:tcPr>
            <w:tcW w:w="242" w:type="pct"/>
          </w:tcPr>
          <w:p w:rsidR="00613450" w:rsidRPr="003F48A5" w:rsidRDefault="00613450" w:rsidP="00880205">
            <w:pPr>
              <w:jc w:val="center"/>
              <w:rPr>
                <w:b/>
              </w:rPr>
            </w:pPr>
            <w:r w:rsidRPr="003F48A5">
              <w:rPr>
                <w:b/>
              </w:rPr>
              <w:t>M</w:t>
            </w:r>
          </w:p>
        </w:tc>
      </w:tr>
      <w:tr w:rsidR="00613450" w:rsidRPr="003F48A5" w:rsidTr="00880205">
        <w:trPr>
          <w:trHeight w:val="552"/>
        </w:trPr>
        <w:tc>
          <w:tcPr>
            <w:tcW w:w="5000" w:type="pct"/>
            <w:gridSpan w:val="6"/>
          </w:tcPr>
          <w:p w:rsidR="00613450" w:rsidRPr="003F48A5" w:rsidRDefault="00613450" w:rsidP="00880205">
            <w:pPr>
              <w:jc w:val="center"/>
              <w:rPr>
                <w:b/>
                <w:u w:val="single"/>
              </w:rPr>
            </w:pPr>
            <w:r w:rsidRPr="003F48A5">
              <w:rPr>
                <w:b/>
                <w:u w:val="single"/>
              </w:rPr>
              <w:t>PART – A (4 X 20 = 80 MARKS)</w:t>
            </w:r>
          </w:p>
          <w:p w:rsidR="00613450" w:rsidRPr="003F48A5" w:rsidRDefault="00613450" w:rsidP="00880205">
            <w:pPr>
              <w:jc w:val="center"/>
              <w:rPr>
                <w:b/>
              </w:rPr>
            </w:pPr>
            <w:r w:rsidRPr="003F48A5">
              <w:rPr>
                <w:b/>
              </w:rPr>
              <w:t>(Answer all the Questions)</w:t>
            </w:r>
          </w:p>
        </w:tc>
      </w:tr>
      <w:tr w:rsidR="00613450" w:rsidRPr="003F48A5" w:rsidTr="00880205">
        <w:trPr>
          <w:trHeight w:val="283"/>
        </w:trPr>
        <w:tc>
          <w:tcPr>
            <w:tcW w:w="272" w:type="pct"/>
          </w:tcPr>
          <w:p w:rsidR="00613450" w:rsidRPr="003F48A5" w:rsidRDefault="00613450" w:rsidP="00880205">
            <w:pPr>
              <w:jc w:val="center"/>
            </w:pPr>
            <w:r w:rsidRPr="003F48A5">
              <w:t>1.</w:t>
            </w:r>
          </w:p>
        </w:tc>
        <w:tc>
          <w:tcPr>
            <w:tcW w:w="189" w:type="pct"/>
          </w:tcPr>
          <w:p w:rsidR="00613450" w:rsidRPr="003F48A5" w:rsidRDefault="00613450" w:rsidP="00880205">
            <w:pPr>
              <w:jc w:val="center"/>
            </w:pPr>
          </w:p>
        </w:tc>
        <w:tc>
          <w:tcPr>
            <w:tcW w:w="3722" w:type="pct"/>
          </w:tcPr>
          <w:p w:rsidR="00613450" w:rsidRPr="003F48A5" w:rsidRDefault="00613450" w:rsidP="00880205">
            <w:pPr>
              <w:jc w:val="both"/>
            </w:pPr>
            <w:r>
              <w:t>State the core characteristics of services and explain with suitable examples.</w:t>
            </w:r>
          </w:p>
        </w:tc>
        <w:tc>
          <w:tcPr>
            <w:tcW w:w="319" w:type="pct"/>
          </w:tcPr>
          <w:p w:rsidR="00613450" w:rsidRPr="003F48A5" w:rsidRDefault="00613450" w:rsidP="00880205">
            <w:pPr>
              <w:jc w:val="center"/>
            </w:pPr>
            <w:r w:rsidRPr="003F48A5">
              <w:t>CO1</w:t>
            </w:r>
          </w:p>
        </w:tc>
        <w:tc>
          <w:tcPr>
            <w:tcW w:w="256" w:type="pct"/>
          </w:tcPr>
          <w:p w:rsidR="00613450" w:rsidRPr="003F48A5" w:rsidRDefault="00613450" w:rsidP="00880205">
            <w:pPr>
              <w:jc w:val="center"/>
            </w:pPr>
            <w:r>
              <w:t>R</w:t>
            </w:r>
          </w:p>
        </w:tc>
        <w:tc>
          <w:tcPr>
            <w:tcW w:w="242" w:type="pct"/>
          </w:tcPr>
          <w:p w:rsidR="00613450" w:rsidRPr="003F48A5" w:rsidRDefault="00613450" w:rsidP="00880205">
            <w:pPr>
              <w:jc w:val="center"/>
            </w:pPr>
            <w:r w:rsidRPr="003F48A5">
              <w:t>20</w:t>
            </w:r>
          </w:p>
        </w:tc>
      </w:tr>
      <w:tr w:rsidR="00613450" w:rsidRPr="003F48A5" w:rsidTr="00880205">
        <w:trPr>
          <w:trHeight w:val="239"/>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rPr>
                <w:bCs/>
              </w:rP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880205">
        <w:trPr>
          <w:trHeight w:val="283"/>
        </w:trPr>
        <w:tc>
          <w:tcPr>
            <w:tcW w:w="272" w:type="pct"/>
          </w:tcPr>
          <w:p w:rsidR="00613450" w:rsidRPr="003F48A5" w:rsidRDefault="00613450" w:rsidP="00880205">
            <w:pPr>
              <w:jc w:val="center"/>
            </w:pPr>
            <w:r w:rsidRPr="003F48A5">
              <w:t>2.</w:t>
            </w:r>
          </w:p>
        </w:tc>
        <w:tc>
          <w:tcPr>
            <w:tcW w:w="189" w:type="pct"/>
          </w:tcPr>
          <w:p w:rsidR="00613450" w:rsidRPr="003F48A5" w:rsidRDefault="00613450" w:rsidP="00880205">
            <w:pPr>
              <w:jc w:val="center"/>
            </w:pPr>
          </w:p>
        </w:tc>
        <w:tc>
          <w:tcPr>
            <w:tcW w:w="3722" w:type="pct"/>
          </w:tcPr>
          <w:p w:rsidR="00613450" w:rsidRPr="00171C7B" w:rsidRDefault="00613450" w:rsidP="00880205">
            <w:pPr>
              <w:jc w:val="both"/>
            </w:pPr>
            <w:r w:rsidRPr="00171C7B">
              <w:t>Describe how technology enhances customer experience in organized retail.</w:t>
            </w:r>
          </w:p>
        </w:tc>
        <w:tc>
          <w:tcPr>
            <w:tcW w:w="319" w:type="pct"/>
          </w:tcPr>
          <w:p w:rsidR="00613450" w:rsidRPr="003F48A5" w:rsidRDefault="00613450" w:rsidP="00880205">
            <w:pPr>
              <w:jc w:val="center"/>
            </w:pPr>
            <w:r w:rsidRPr="003F48A5">
              <w:t>CO2</w:t>
            </w:r>
          </w:p>
        </w:tc>
        <w:tc>
          <w:tcPr>
            <w:tcW w:w="256" w:type="pct"/>
          </w:tcPr>
          <w:p w:rsidR="00613450" w:rsidRPr="003F48A5" w:rsidRDefault="00613450" w:rsidP="00880205">
            <w:pPr>
              <w:jc w:val="center"/>
            </w:pPr>
            <w:r>
              <w:t>U</w:t>
            </w:r>
          </w:p>
        </w:tc>
        <w:tc>
          <w:tcPr>
            <w:tcW w:w="242" w:type="pct"/>
          </w:tcPr>
          <w:p w:rsidR="00613450" w:rsidRPr="003F48A5" w:rsidRDefault="00613450" w:rsidP="00880205">
            <w:pPr>
              <w:jc w:val="center"/>
            </w:pPr>
            <w:r w:rsidRPr="003F48A5">
              <w:t>20</w:t>
            </w:r>
          </w:p>
        </w:tc>
      </w:tr>
      <w:tr w:rsidR="00613450" w:rsidRPr="003F48A5" w:rsidTr="00613450">
        <w:trPr>
          <w:trHeight w:val="62"/>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880205">
        <w:trPr>
          <w:trHeight w:val="283"/>
        </w:trPr>
        <w:tc>
          <w:tcPr>
            <w:tcW w:w="272" w:type="pct"/>
          </w:tcPr>
          <w:p w:rsidR="00613450" w:rsidRPr="003F48A5" w:rsidRDefault="00613450" w:rsidP="00880205">
            <w:pPr>
              <w:jc w:val="center"/>
            </w:pPr>
            <w:r w:rsidRPr="003F48A5">
              <w:t>3.</w:t>
            </w:r>
          </w:p>
        </w:tc>
        <w:tc>
          <w:tcPr>
            <w:tcW w:w="189" w:type="pct"/>
          </w:tcPr>
          <w:p w:rsidR="00613450" w:rsidRPr="003F48A5" w:rsidRDefault="00613450" w:rsidP="00880205">
            <w:pPr>
              <w:jc w:val="center"/>
            </w:pPr>
          </w:p>
        </w:tc>
        <w:tc>
          <w:tcPr>
            <w:tcW w:w="3722" w:type="pct"/>
          </w:tcPr>
          <w:p w:rsidR="00613450" w:rsidRPr="00171C7B" w:rsidRDefault="00613450" w:rsidP="00880205">
            <w:pPr>
              <w:jc w:val="both"/>
            </w:pPr>
            <w:r w:rsidRPr="00171C7B">
              <w:t>Analyze the reasons for customer dissatisfaction in a telecom service provider.</w:t>
            </w:r>
          </w:p>
        </w:tc>
        <w:tc>
          <w:tcPr>
            <w:tcW w:w="319" w:type="pct"/>
          </w:tcPr>
          <w:p w:rsidR="00613450" w:rsidRPr="003F48A5" w:rsidRDefault="00613450" w:rsidP="00880205">
            <w:pPr>
              <w:jc w:val="center"/>
            </w:pPr>
            <w:r w:rsidRPr="003F48A5">
              <w:t>CO3</w:t>
            </w:r>
          </w:p>
        </w:tc>
        <w:tc>
          <w:tcPr>
            <w:tcW w:w="256" w:type="pct"/>
          </w:tcPr>
          <w:p w:rsidR="00613450" w:rsidRPr="003F48A5" w:rsidRDefault="00613450" w:rsidP="00880205">
            <w:pPr>
              <w:jc w:val="center"/>
            </w:pPr>
            <w:r>
              <w:t>An</w:t>
            </w:r>
          </w:p>
        </w:tc>
        <w:tc>
          <w:tcPr>
            <w:tcW w:w="242" w:type="pct"/>
          </w:tcPr>
          <w:p w:rsidR="00613450" w:rsidRPr="003F48A5" w:rsidRDefault="00613450" w:rsidP="00880205">
            <w:pPr>
              <w:jc w:val="center"/>
            </w:pPr>
            <w:r w:rsidRPr="003F48A5">
              <w:t>20</w:t>
            </w:r>
          </w:p>
        </w:tc>
      </w:tr>
      <w:tr w:rsidR="00613450" w:rsidRPr="003F48A5" w:rsidTr="00880205">
        <w:trPr>
          <w:trHeight w:val="173"/>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880205">
        <w:trPr>
          <w:trHeight w:val="283"/>
        </w:trPr>
        <w:tc>
          <w:tcPr>
            <w:tcW w:w="272" w:type="pct"/>
          </w:tcPr>
          <w:p w:rsidR="00613450" w:rsidRPr="003F48A5" w:rsidRDefault="00613450" w:rsidP="00880205">
            <w:pPr>
              <w:jc w:val="center"/>
            </w:pPr>
            <w:r w:rsidRPr="003F48A5">
              <w:t>4.</w:t>
            </w:r>
          </w:p>
        </w:tc>
        <w:tc>
          <w:tcPr>
            <w:tcW w:w="189" w:type="pct"/>
          </w:tcPr>
          <w:p w:rsidR="00613450" w:rsidRPr="003F48A5" w:rsidRDefault="00613450" w:rsidP="00880205">
            <w:pPr>
              <w:jc w:val="center"/>
            </w:pPr>
          </w:p>
        </w:tc>
        <w:tc>
          <w:tcPr>
            <w:tcW w:w="3722" w:type="pct"/>
          </w:tcPr>
          <w:p w:rsidR="00613450" w:rsidRPr="00171C7B" w:rsidRDefault="00613450" w:rsidP="00880205">
            <w:pPr>
              <w:jc w:val="both"/>
            </w:pPr>
            <w:r w:rsidRPr="00171C7B">
              <w:t>Examine the effectiveness of marketing strategies in enhancing brand loyalty for fintech startups.</w:t>
            </w:r>
          </w:p>
        </w:tc>
        <w:tc>
          <w:tcPr>
            <w:tcW w:w="319" w:type="pct"/>
          </w:tcPr>
          <w:p w:rsidR="00613450" w:rsidRPr="003F48A5" w:rsidRDefault="00613450" w:rsidP="00880205">
            <w:pPr>
              <w:jc w:val="center"/>
            </w:pPr>
            <w:r w:rsidRPr="003F48A5">
              <w:t>CO</w:t>
            </w:r>
            <w:r>
              <w:t>3</w:t>
            </w:r>
          </w:p>
        </w:tc>
        <w:tc>
          <w:tcPr>
            <w:tcW w:w="256" w:type="pct"/>
          </w:tcPr>
          <w:p w:rsidR="00613450" w:rsidRPr="003F48A5" w:rsidRDefault="00613450" w:rsidP="00880205">
            <w:pPr>
              <w:jc w:val="center"/>
            </w:pPr>
            <w:r>
              <w:t>An</w:t>
            </w:r>
          </w:p>
        </w:tc>
        <w:tc>
          <w:tcPr>
            <w:tcW w:w="242" w:type="pct"/>
          </w:tcPr>
          <w:p w:rsidR="00613450" w:rsidRPr="003F48A5" w:rsidRDefault="00613450" w:rsidP="00880205">
            <w:pPr>
              <w:jc w:val="center"/>
            </w:pPr>
            <w:r w:rsidRPr="003F48A5">
              <w:t>20</w:t>
            </w:r>
          </w:p>
        </w:tc>
      </w:tr>
      <w:tr w:rsidR="00613450" w:rsidRPr="003F48A5" w:rsidTr="00613450">
        <w:trPr>
          <w:trHeight w:val="62"/>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613450">
        <w:trPr>
          <w:trHeight w:val="62"/>
        </w:trPr>
        <w:tc>
          <w:tcPr>
            <w:tcW w:w="272" w:type="pct"/>
          </w:tcPr>
          <w:p w:rsidR="00613450" w:rsidRPr="003F48A5" w:rsidRDefault="00613450" w:rsidP="00880205">
            <w:pPr>
              <w:jc w:val="center"/>
            </w:pPr>
            <w:r w:rsidRPr="003F48A5">
              <w:t>5.</w:t>
            </w:r>
          </w:p>
        </w:tc>
        <w:tc>
          <w:tcPr>
            <w:tcW w:w="189" w:type="pct"/>
          </w:tcPr>
          <w:p w:rsidR="00613450" w:rsidRPr="003F48A5" w:rsidRDefault="00613450" w:rsidP="00880205">
            <w:pPr>
              <w:jc w:val="center"/>
            </w:pPr>
          </w:p>
        </w:tc>
        <w:tc>
          <w:tcPr>
            <w:tcW w:w="3722" w:type="pct"/>
          </w:tcPr>
          <w:p w:rsidR="00613450" w:rsidRPr="00171C7B" w:rsidRDefault="00613450" w:rsidP="00880205">
            <w:pPr>
              <w:spacing w:after="160" w:line="259" w:lineRule="auto"/>
            </w:pPr>
            <w:r w:rsidRPr="00171C7B">
              <w:t>Apply cross-cultural marketing principles to design a digital strategy for a global product.</w:t>
            </w:r>
          </w:p>
        </w:tc>
        <w:tc>
          <w:tcPr>
            <w:tcW w:w="319" w:type="pct"/>
          </w:tcPr>
          <w:p w:rsidR="00613450" w:rsidRPr="003F48A5" w:rsidRDefault="00613450" w:rsidP="00880205">
            <w:pPr>
              <w:jc w:val="center"/>
            </w:pPr>
            <w:r w:rsidRPr="003F48A5">
              <w:t>CO</w:t>
            </w:r>
            <w:r>
              <w:t>4</w:t>
            </w:r>
          </w:p>
        </w:tc>
        <w:tc>
          <w:tcPr>
            <w:tcW w:w="256" w:type="pct"/>
          </w:tcPr>
          <w:p w:rsidR="00613450" w:rsidRPr="003F48A5" w:rsidRDefault="00613450" w:rsidP="00880205">
            <w:pPr>
              <w:jc w:val="center"/>
            </w:pPr>
            <w:r>
              <w:t>A</w:t>
            </w:r>
          </w:p>
        </w:tc>
        <w:tc>
          <w:tcPr>
            <w:tcW w:w="242" w:type="pct"/>
          </w:tcPr>
          <w:p w:rsidR="00613450" w:rsidRPr="003F48A5" w:rsidRDefault="00613450" w:rsidP="00880205">
            <w:pPr>
              <w:jc w:val="center"/>
            </w:pPr>
            <w:r w:rsidRPr="003F48A5">
              <w:t>20</w:t>
            </w:r>
          </w:p>
        </w:tc>
      </w:tr>
      <w:tr w:rsidR="00613450" w:rsidRPr="003F48A5" w:rsidTr="00880205">
        <w:trPr>
          <w:trHeight w:val="263"/>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880205">
        <w:trPr>
          <w:trHeight w:val="283"/>
        </w:trPr>
        <w:tc>
          <w:tcPr>
            <w:tcW w:w="272" w:type="pct"/>
          </w:tcPr>
          <w:p w:rsidR="00613450" w:rsidRPr="003F48A5" w:rsidRDefault="00613450" w:rsidP="00880205">
            <w:pPr>
              <w:jc w:val="center"/>
            </w:pPr>
            <w:r w:rsidRPr="003F48A5">
              <w:t>6.</w:t>
            </w:r>
          </w:p>
        </w:tc>
        <w:tc>
          <w:tcPr>
            <w:tcW w:w="189" w:type="pct"/>
          </w:tcPr>
          <w:p w:rsidR="00613450" w:rsidRPr="003F48A5" w:rsidRDefault="00613450" w:rsidP="00880205">
            <w:pPr>
              <w:jc w:val="center"/>
            </w:pPr>
          </w:p>
        </w:tc>
        <w:tc>
          <w:tcPr>
            <w:tcW w:w="3722" w:type="pct"/>
          </w:tcPr>
          <w:p w:rsidR="00613450" w:rsidRPr="00171C7B" w:rsidRDefault="00613450" w:rsidP="00880205">
            <w:pPr>
              <w:jc w:val="both"/>
            </w:pPr>
            <w:r w:rsidRPr="00171C7B">
              <w:t xml:space="preserve">Investigate service branding techniques for improving the performance of digital services. </w:t>
            </w:r>
          </w:p>
        </w:tc>
        <w:tc>
          <w:tcPr>
            <w:tcW w:w="319" w:type="pct"/>
          </w:tcPr>
          <w:p w:rsidR="00613450" w:rsidRPr="003F48A5" w:rsidRDefault="00613450" w:rsidP="00880205">
            <w:pPr>
              <w:jc w:val="center"/>
            </w:pPr>
            <w:r w:rsidRPr="003F48A5">
              <w:t>CO</w:t>
            </w:r>
            <w:r>
              <w:t>5</w:t>
            </w:r>
          </w:p>
        </w:tc>
        <w:tc>
          <w:tcPr>
            <w:tcW w:w="256" w:type="pct"/>
          </w:tcPr>
          <w:p w:rsidR="00613450" w:rsidRPr="003F48A5" w:rsidRDefault="00613450" w:rsidP="00880205">
            <w:pPr>
              <w:jc w:val="center"/>
            </w:pPr>
            <w:r>
              <w:t>An</w:t>
            </w:r>
          </w:p>
        </w:tc>
        <w:tc>
          <w:tcPr>
            <w:tcW w:w="242" w:type="pct"/>
          </w:tcPr>
          <w:p w:rsidR="00613450" w:rsidRPr="003F48A5" w:rsidRDefault="00613450" w:rsidP="00880205">
            <w:pPr>
              <w:jc w:val="center"/>
            </w:pPr>
            <w:r w:rsidRPr="003F48A5">
              <w:t>20</w:t>
            </w:r>
          </w:p>
        </w:tc>
      </w:tr>
      <w:tr w:rsidR="00613450" w:rsidRPr="003F48A5" w:rsidTr="00880205">
        <w:trPr>
          <w:trHeight w:val="397"/>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880205">
        <w:trPr>
          <w:trHeight w:val="283"/>
        </w:trPr>
        <w:tc>
          <w:tcPr>
            <w:tcW w:w="272" w:type="pct"/>
          </w:tcPr>
          <w:p w:rsidR="00613450" w:rsidRPr="003F48A5" w:rsidRDefault="00613450" w:rsidP="00880205">
            <w:pPr>
              <w:jc w:val="center"/>
            </w:pPr>
            <w:r w:rsidRPr="003F48A5">
              <w:t>7.</w:t>
            </w:r>
          </w:p>
        </w:tc>
        <w:tc>
          <w:tcPr>
            <w:tcW w:w="189" w:type="pct"/>
          </w:tcPr>
          <w:p w:rsidR="00613450" w:rsidRPr="003F48A5" w:rsidRDefault="00613450" w:rsidP="00880205">
            <w:pPr>
              <w:jc w:val="center"/>
            </w:pPr>
          </w:p>
        </w:tc>
        <w:tc>
          <w:tcPr>
            <w:tcW w:w="3722" w:type="pct"/>
          </w:tcPr>
          <w:p w:rsidR="00613450" w:rsidRPr="00171C7B" w:rsidRDefault="00613450" w:rsidP="00880205">
            <w:pPr>
              <w:jc w:val="both"/>
            </w:pPr>
            <w:r w:rsidRPr="00171C7B">
              <w:t>Study the service delivery mechanism in the hospitality and transportation sectors.</w:t>
            </w:r>
          </w:p>
        </w:tc>
        <w:tc>
          <w:tcPr>
            <w:tcW w:w="319" w:type="pct"/>
          </w:tcPr>
          <w:p w:rsidR="00613450" w:rsidRPr="003F48A5" w:rsidRDefault="00613450" w:rsidP="00880205">
            <w:pPr>
              <w:jc w:val="center"/>
            </w:pPr>
            <w:r w:rsidRPr="003F48A5">
              <w:t>CO</w:t>
            </w:r>
            <w:r>
              <w:t>5</w:t>
            </w:r>
          </w:p>
        </w:tc>
        <w:tc>
          <w:tcPr>
            <w:tcW w:w="256" w:type="pct"/>
          </w:tcPr>
          <w:p w:rsidR="00613450" w:rsidRPr="003F48A5" w:rsidRDefault="00613450" w:rsidP="00880205">
            <w:pPr>
              <w:jc w:val="center"/>
            </w:pPr>
            <w:r>
              <w:t>An</w:t>
            </w:r>
          </w:p>
        </w:tc>
        <w:tc>
          <w:tcPr>
            <w:tcW w:w="242" w:type="pct"/>
          </w:tcPr>
          <w:p w:rsidR="00613450" w:rsidRPr="003F48A5" w:rsidRDefault="00613450" w:rsidP="00880205">
            <w:pPr>
              <w:jc w:val="center"/>
            </w:pPr>
            <w:r w:rsidRPr="003F48A5">
              <w:t>20</w:t>
            </w:r>
          </w:p>
        </w:tc>
      </w:tr>
      <w:tr w:rsidR="00613450" w:rsidRPr="003F48A5" w:rsidTr="00880205">
        <w:trPr>
          <w:trHeight w:val="283"/>
        </w:trPr>
        <w:tc>
          <w:tcPr>
            <w:tcW w:w="272" w:type="pct"/>
          </w:tcPr>
          <w:p w:rsidR="00613450" w:rsidRPr="003F48A5" w:rsidRDefault="00613450" w:rsidP="00880205">
            <w:pPr>
              <w:jc w:val="center"/>
            </w:pPr>
          </w:p>
        </w:tc>
        <w:tc>
          <w:tcPr>
            <w:tcW w:w="189" w:type="pct"/>
          </w:tcPr>
          <w:p w:rsidR="00613450" w:rsidRPr="003F48A5" w:rsidRDefault="00613450" w:rsidP="00880205">
            <w:pPr>
              <w:jc w:val="center"/>
            </w:pPr>
          </w:p>
        </w:tc>
        <w:tc>
          <w:tcPr>
            <w:tcW w:w="3722" w:type="pct"/>
          </w:tcPr>
          <w:p w:rsidR="00613450" w:rsidRPr="00171C7B" w:rsidRDefault="00613450" w:rsidP="00880205">
            <w:pPr>
              <w:jc w:val="center"/>
              <w:rPr>
                <w:bCs/>
              </w:rPr>
            </w:pPr>
            <w:r w:rsidRPr="00171C7B">
              <w:rPr>
                <w:bCs/>
              </w:rPr>
              <w:t>(OR)</w:t>
            </w:r>
          </w:p>
        </w:tc>
        <w:tc>
          <w:tcPr>
            <w:tcW w:w="319" w:type="pct"/>
          </w:tcPr>
          <w:p w:rsidR="00613450" w:rsidRPr="003F48A5" w:rsidRDefault="00613450" w:rsidP="00880205">
            <w:pPr>
              <w:jc w:val="center"/>
            </w:pPr>
          </w:p>
        </w:tc>
        <w:tc>
          <w:tcPr>
            <w:tcW w:w="256" w:type="pct"/>
          </w:tcPr>
          <w:p w:rsidR="00613450" w:rsidRPr="003F48A5" w:rsidRDefault="00613450" w:rsidP="00880205">
            <w:pPr>
              <w:jc w:val="center"/>
            </w:pPr>
          </w:p>
        </w:tc>
        <w:tc>
          <w:tcPr>
            <w:tcW w:w="242" w:type="pct"/>
          </w:tcPr>
          <w:p w:rsidR="00613450" w:rsidRPr="003F48A5" w:rsidRDefault="00613450" w:rsidP="00880205">
            <w:pPr>
              <w:jc w:val="center"/>
            </w:pPr>
          </w:p>
        </w:tc>
      </w:tr>
      <w:tr w:rsidR="00613450" w:rsidRPr="003F48A5" w:rsidTr="00880205">
        <w:trPr>
          <w:trHeight w:val="283"/>
        </w:trPr>
        <w:tc>
          <w:tcPr>
            <w:tcW w:w="272" w:type="pct"/>
          </w:tcPr>
          <w:p w:rsidR="00613450" w:rsidRPr="003F48A5" w:rsidRDefault="00613450" w:rsidP="00880205">
            <w:pPr>
              <w:jc w:val="center"/>
            </w:pPr>
            <w:r w:rsidRPr="003F48A5">
              <w:t>8.</w:t>
            </w:r>
          </w:p>
        </w:tc>
        <w:tc>
          <w:tcPr>
            <w:tcW w:w="189" w:type="pct"/>
          </w:tcPr>
          <w:p w:rsidR="00613450" w:rsidRPr="003F48A5" w:rsidRDefault="00613450" w:rsidP="00880205">
            <w:pPr>
              <w:jc w:val="center"/>
            </w:pPr>
          </w:p>
        </w:tc>
        <w:tc>
          <w:tcPr>
            <w:tcW w:w="3722" w:type="pct"/>
          </w:tcPr>
          <w:p w:rsidR="00613450" w:rsidRPr="00171C7B" w:rsidRDefault="00613450" w:rsidP="00880205">
            <w:pPr>
              <w:jc w:val="both"/>
              <w:rPr>
                <w:bCs/>
              </w:rPr>
            </w:pPr>
            <w:r w:rsidRPr="00171C7B">
              <w:t>Apply innovation diffusion theory to analyse the adoption of a new ride-hailing app.</w:t>
            </w:r>
          </w:p>
        </w:tc>
        <w:tc>
          <w:tcPr>
            <w:tcW w:w="319" w:type="pct"/>
          </w:tcPr>
          <w:p w:rsidR="00613450" w:rsidRPr="003F48A5" w:rsidRDefault="00613450" w:rsidP="00880205">
            <w:pPr>
              <w:jc w:val="center"/>
            </w:pPr>
            <w:r w:rsidRPr="003F48A5">
              <w:t>CO6</w:t>
            </w:r>
          </w:p>
        </w:tc>
        <w:tc>
          <w:tcPr>
            <w:tcW w:w="256" w:type="pct"/>
          </w:tcPr>
          <w:p w:rsidR="00613450" w:rsidRPr="003F48A5" w:rsidRDefault="00613450" w:rsidP="00880205">
            <w:pPr>
              <w:jc w:val="center"/>
            </w:pPr>
            <w:r>
              <w:t>A</w:t>
            </w:r>
          </w:p>
        </w:tc>
        <w:tc>
          <w:tcPr>
            <w:tcW w:w="242" w:type="pct"/>
          </w:tcPr>
          <w:p w:rsidR="00613450" w:rsidRPr="003F48A5" w:rsidRDefault="00613450" w:rsidP="00880205">
            <w:pPr>
              <w:jc w:val="center"/>
            </w:pPr>
            <w:r w:rsidRPr="003F48A5">
              <w:t>20</w:t>
            </w:r>
          </w:p>
        </w:tc>
      </w:tr>
      <w:tr w:rsidR="00613450" w:rsidRPr="003F48A5" w:rsidTr="00880205">
        <w:trPr>
          <w:trHeight w:val="186"/>
        </w:trPr>
        <w:tc>
          <w:tcPr>
            <w:tcW w:w="5000" w:type="pct"/>
            <w:gridSpan w:val="6"/>
          </w:tcPr>
          <w:p w:rsidR="00613450" w:rsidRPr="003F48A5" w:rsidRDefault="00613450" w:rsidP="00880205">
            <w:pPr>
              <w:jc w:val="center"/>
            </w:pPr>
            <w:r w:rsidRPr="003F48A5">
              <w:rPr>
                <w:b/>
                <w:bCs/>
              </w:rPr>
              <w:t>COMPULSORY QUESTION</w:t>
            </w:r>
          </w:p>
        </w:tc>
      </w:tr>
      <w:tr w:rsidR="00613450" w:rsidRPr="003F48A5" w:rsidTr="00880205">
        <w:trPr>
          <w:trHeight w:val="283"/>
        </w:trPr>
        <w:tc>
          <w:tcPr>
            <w:tcW w:w="272" w:type="pct"/>
          </w:tcPr>
          <w:p w:rsidR="00613450" w:rsidRPr="003F48A5" w:rsidRDefault="00613450" w:rsidP="00880205">
            <w:pPr>
              <w:jc w:val="center"/>
            </w:pPr>
            <w:r w:rsidRPr="003F48A5">
              <w:t>9.</w:t>
            </w:r>
          </w:p>
        </w:tc>
        <w:tc>
          <w:tcPr>
            <w:tcW w:w="189" w:type="pct"/>
          </w:tcPr>
          <w:p w:rsidR="00613450" w:rsidRPr="003F48A5" w:rsidRDefault="00613450" w:rsidP="00880205">
            <w:pPr>
              <w:jc w:val="center"/>
            </w:pPr>
          </w:p>
        </w:tc>
        <w:tc>
          <w:tcPr>
            <w:tcW w:w="3722" w:type="pct"/>
          </w:tcPr>
          <w:p w:rsidR="00613450" w:rsidRPr="003F48A5" w:rsidRDefault="00613450" w:rsidP="00880205">
            <w:pPr>
              <w:jc w:val="both"/>
            </w:pPr>
            <w:r>
              <w:t xml:space="preserve">Evaluate the impact of emerging technologies like chatbots and virtual assistants on service delivery. </w:t>
            </w:r>
          </w:p>
        </w:tc>
        <w:tc>
          <w:tcPr>
            <w:tcW w:w="319" w:type="pct"/>
          </w:tcPr>
          <w:p w:rsidR="00613450" w:rsidRPr="003F48A5" w:rsidRDefault="00613450" w:rsidP="00880205">
            <w:pPr>
              <w:jc w:val="center"/>
            </w:pPr>
            <w:r w:rsidRPr="003F48A5">
              <w:t>CO6</w:t>
            </w:r>
          </w:p>
        </w:tc>
        <w:tc>
          <w:tcPr>
            <w:tcW w:w="256" w:type="pct"/>
          </w:tcPr>
          <w:p w:rsidR="00613450" w:rsidRPr="003F48A5" w:rsidRDefault="00613450" w:rsidP="00880205">
            <w:pPr>
              <w:jc w:val="center"/>
            </w:pPr>
            <w:r>
              <w:t>A</w:t>
            </w:r>
          </w:p>
        </w:tc>
        <w:tc>
          <w:tcPr>
            <w:tcW w:w="242" w:type="pct"/>
          </w:tcPr>
          <w:p w:rsidR="00613450" w:rsidRPr="003F48A5" w:rsidRDefault="00613450" w:rsidP="00880205">
            <w:pPr>
              <w:jc w:val="center"/>
            </w:pPr>
            <w:r w:rsidRPr="003F48A5">
              <w:t>20</w:t>
            </w:r>
          </w:p>
        </w:tc>
      </w:tr>
    </w:tbl>
    <w:p w:rsidR="00613450" w:rsidRDefault="00613450" w:rsidP="004D4D65">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613450" w:rsidTr="00880205">
        <w:tc>
          <w:tcPr>
            <w:tcW w:w="425" w:type="dxa"/>
          </w:tcPr>
          <w:p w:rsidR="00613450" w:rsidRPr="00930ED1" w:rsidRDefault="00613450" w:rsidP="00880205">
            <w:pPr>
              <w:jc w:val="center"/>
            </w:pPr>
          </w:p>
        </w:tc>
        <w:tc>
          <w:tcPr>
            <w:tcW w:w="10065" w:type="dxa"/>
          </w:tcPr>
          <w:p w:rsidR="00613450" w:rsidRPr="00930ED1" w:rsidRDefault="00613450" w:rsidP="00880205">
            <w:pPr>
              <w:jc w:val="center"/>
              <w:rPr>
                <w:b/>
              </w:rPr>
            </w:pPr>
            <w:r w:rsidRPr="00930ED1">
              <w:rPr>
                <w:b/>
              </w:rPr>
              <w:t>COURSE OUTCOMES</w:t>
            </w:r>
          </w:p>
        </w:tc>
      </w:tr>
      <w:tr w:rsidR="00613450" w:rsidTr="00880205">
        <w:tc>
          <w:tcPr>
            <w:tcW w:w="425" w:type="dxa"/>
          </w:tcPr>
          <w:p w:rsidR="00613450" w:rsidRPr="00930ED1" w:rsidRDefault="00613450" w:rsidP="00880205">
            <w:pPr>
              <w:jc w:val="center"/>
            </w:pPr>
            <w:r w:rsidRPr="00930ED1">
              <w:t>CO1</w:t>
            </w:r>
          </w:p>
        </w:tc>
        <w:tc>
          <w:tcPr>
            <w:tcW w:w="10065" w:type="dxa"/>
          </w:tcPr>
          <w:p w:rsidR="00613450" w:rsidRPr="00930ED1" w:rsidRDefault="00613450" w:rsidP="00E5412B">
            <w:pPr>
              <w:jc w:val="both"/>
            </w:pPr>
            <w:r w:rsidRPr="00E5412B">
              <w:t>Identify characteristics, challenges and concepts in services marketing, such as service-dominant logic and value co-creation.</w:t>
            </w:r>
          </w:p>
        </w:tc>
      </w:tr>
      <w:tr w:rsidR="00613450" w:rsidTr="00880205">
        <w:tc>
          <w:tcPr>
            <w:tcW w:w="425" w:type="dxa"/>
          </w:tcPr>
          <w:p w:rsidR="00613450" w:rsidRPr="00930ED1" w:rsidRDefault="00613450" w:rsidP="00880205">
            <w:pPr>
              <w:jc w:val="center"/>
            </w:pPr>
            <w:r w:rsidRPr="00930ED1">
              <w:t>CO2</w:t>
            </w:r>
          </w:p>
        </w:tc>
        <w:tc>
          <w:tcPr>
            <w:tcW w:w="10065" w:type="dxa"/>
          </w:tcPr>
          <w:p w:rsidR="00613450" w:rsidRPr="00930ED1" w:rsidRDefault="00613450" w:rsidP="00E5412B">
            <w:pPr>
              <w:jc w:val="both"/>
            </w:pPr>
            <w:r w:rsidRPr="00E5412B">
              <w:t>Assess the psychological and social factors affecting service consumption and grasp customer expectations and perceptions.</w:t>
            </w:r>
          </w:p>
        </w:tc>
      </w:tr>
      <w:tr w:rsidR="00613450" w:rsidTr="00880205">
        <w:tc>
          <w:tcPr>
            <w:tcW w:w="425" w:type="dxa"/>
          </w:tcPr>
          <w:p w:rsidR="00613450" w:rsidRPr="00930ED1" w:rsidRDefault="00613450" w:rsidP="00880205">
            <w:pPr>
              <w:jc w:val="center"/>
            </w:pPr>
            <w:r w:rsidRPr="00930ED1">
              <w:t>CO3</w:t>
            </w:r>
          </w:p>
        </w:tc>
        <w:tc>
          <w:tcPr>
            <w:tcW w:w="10065" w:type="dxa"/>
          </w:tcPr>
          <w:p w:rsidR="00613450" w:rsidRPr="00930ED1" w:rsidRDefault="00613450" w:rsidP="00880205">
            <w:pPr>
              <w:jc w:val="both"/>
            </w:pPr>
            <w:r w:rsidRPr="00E5412B">
              <w:t>Implement models for assessing service quality to enhance it.</w:t>
            </w:r>
          </w:p>
        </w:tc>
      </w:tr>
      <w:tr w:rsidR="00613450" w:rsidTr="00880205">
        <w:tc>
          <w:tcPr>
            <w:tcW w:w="425" w:type="dxa"/>
          </w:tcPr>
          <w:p w:rsidR="00613450" w:rsidRPr="00930ED1" w:rsidRDefault="00613450" w:rsidP="00880205">
            <w:pPr>
              <w:jc w:val="center"/>
            </w:pPr>
            <w:r w:rsidRPr="00930ED1">
              <w:t>CO4</w:t>
            </w:r>
          </w:p>
        </w:tc>
        <w:tc>
          <w:tcPr>
            <w:tcW w:w="10065" w:type="dxa"/>
          </w:tcPr>
          <w:p w:rsidR="00613450" w:rsidRPr="00930ED1" w:rsidRDefault="00613450" w:rsidP="00E5412B">
            <w:pPr>
              <w:jc w:val="both"/>
            </w:pPr>
            <w:r w:rsidRPr="00E5412B">
              <w:t>Evaluate the effectiveness of customer retention strategies.</w:t>
            </w:r>
          </w:p>
        </w:tc>
      </w:tr>
      <w:tr w:rsidR="00613450" w:rsidTr="00880205">
        <w:tc>
          <w:tcPr>
            <w:tcW w:w="425" w:type="dxa"/>
          </w:tcPr>
          <w:p w:rsidR="00613450" w:rsidRPr="00930ED1" w:rsidRDefault="00613450" w:rsidP="00880205">
            <w:pPr>
              <w:jc w:val="center"/>
            </w:pPr>
            <w:r w:rsidRPr="00930ED1">
              <w:t>CO5</w:t>
            </w:r>
          </w:p>
        </w:tc>
        <w:tc>
          <w:tcPr>
            <w:tcW w:w="10065" w:type="dxa"/>
          </w:tcPr>
          <w:p w:rsidR="00613450" w:rsidRPr="00930ED1" w:rsidRDefault="00613450" w:rsidP="00E5412B">
            <w:pPr>
              <w:jc w:val="both"/>
            </w:pPr>
            <w:r w:rsidRPr="00E5412B">
              <w:t>Apply strategies for innovation in services including concept development and testing of new services.</w:t>
            </w:r>
          </w:p>
        </w:tc>
      </w:tr>
      <w:tr w:rsidR="00613450" w:rsidTr="00880205">
        <w:tc>
          <w:tcPr>
            <w:tcW w:w="425" w:type="dxa"/>
          </w:tcPr>
          <w:p w:rsidR="00613450" w:rsidRPr="00930ED1" w:rsidRDefault="00613450" w:rsidP="00880205">
            <w:pPr>
              <w:jc w:val="center"/>
            </w:pPr>
            <w:r w:rsidRPr="00930ED1">
              <w:t>CO6</w:t>
            </w:r>
          </w:p>
        </w:tc>
        <w:tc>
          <w:tcPr>
            <w:tcW w:w="10065" w:type="dxa"/>
          </w:tcPr>
          <w:p w:rsidR="00613450" w:rsidRPr="00930ED1" w:rsidRDefault="00613450" w:rsidP="00880205">
            <w:pPr>
              <w:jc w:val="both"/>
            </w:pPr>
            <w:r w:rsidRPr="00E5412B">
              <w:t xml:space="preserve">Develop branding and positioning strategies for services. </w:t>
            </w:r>
          </w:p>
        </w:tc>
      </w:tr>
    </w:tbl>
    <w:p w:rsidR="00613450" w:rsidRDefault="00613450" w:rsidP="00171C7B"/>
    <w:p w:rsidR="00613450" w:rsidRDefault="00613450">
      <w:pPr>
        <w:spacing w:after="200" w:line="276" w:lineRule="auto"/>
      </w:pPr>
      <w:r>
        <w:br w:type="page"/>
      </w:r>
    </w:p>
    <w:p w:rsidR="00BF1320" w:rsidRDefault="00BF1320" w:rsidP="00AE68D2">
      <w:bookmarkStart w:id="15" w:name="_GoBack"/>
      <w:bookmarkEnd w:id="15"/>
    </w:p>
    <w:sectPr w:rsidR="00BF1320" w:rsidSect="00F51280">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BC8" w:rsidRDefault="00CE2BC8" w:rsidP="0045172E">
      <w:r>
        <w:separator/>
      </w:r>
    </w:p>
  </w:endnote>
  <w:endnote w:type="continuationSeparator" w:id="0">
    <w:p w:rsidR="00CE2BC8" w:rsidRDefault="00CE2BC8"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BC8" w:rsidRDefault="00CE2BC8" w:rsidP="0045172E">
      <w:r>
        <w:separator/>
      </w:r>
    </w:p>
  </w:footnote>
  <w:footnote w:type="continuationSeparator" w:id="0">
    <w:p w:rsidR="00CE2BC8" w:rsidRDefault="00CE2BC8"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A6C4606"/>
    <w:lvl w:ilvl="0">
      <w:start w:val="1"/>
      <w:numFmt w:val="decimal"/>
      <w:pStyle w:val="ListNumber"/>
      <w:lvlText w:val="%1."/>
      <w:lvlJc w:val="left"/>
      <w:pPr>
        <w:tabs>
          <w:tab w:val="num" w:pos="360"/>
        </w:tabs>
        <w:ind w:left="360" w:hanging="360"/>
      </w:pPr>
    </w:lvl>
  </w:abstractNum>
  <w:abstractNum w:abstractNumId="1">
    <w:nsid w:val="FFFFFF89"/>
    <w:multiLevelType w:val="singleLevel"/>
    <w:tmpl w:val="D092066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7435347"/>
    <w:multiLevelType w:val="hybridMultilevel"/>
    <w:tmpl w:val="092648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AB0965"/>
    <w:multiLevelType w:val="multilevel"/>
    <w:tmpl w:val="38C0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E147ED"/>
    <w:multiLevelType w:val="multilevel"/>
    <w:tmpl w:val="1C1CE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A38AC"/>
    <w:multiLevelType w:val="multilevel"/>
    <w:tmpl w:val="D5247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DA1FA4"/>
    <w:multiLevelType w:val="multilevel"/>
    <w:tmpl w:val="2B805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5B4AE2"/>
    <w:multiLevelType w:val="multilevel"/>
    <w:tmpl w:val="EE560BD8"/>
    <w:lvl w:ilvl="0">
      <w:start w:val="1"/>
      <w:numFmt w:val="decimal"/>
      <w:lvlText w:val="%1."/>
      <w:lvlJc w:val="left"/>
      <w:pPr>
        <w:ind w:left="775" w:hanging="775"/>
      </w:pPr>
      <w:rPr>
        <w:rFonts w:ascii="Times New Roman" w:eastAsia="Times New Roman" w:hAnsi="Times New Roman" w:cs="Times New Roman"/>
        <w:b w:val="0"/>
        <w:i w:val="0"/>
        <w:strike w:val="0"/>
        <w:color w:val="000000"/>
        <w:sz w:val="22"/>
        <w:szCs w:val="22"/>
        <w:u w:val="none"/>
        <w:shd w:val="clear" w:color="auto" w:fill="auto"/>
        <w:vertAlign w:val="baseline"/>
      </w:rPr>
    </w:lvl>
    <w:lvl w:ilvl="1">
      <w:start w:val="1"/>
      <w:numFmt w:val="lowerLetter"/>
      <w:lvlText w:val="%2"/>
      <w:lvlJc w:val="left"/>
      <w:pPr>
        <w:ind w:left="1548" w:hanging="1548"/>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2268" w:hanging="2268"/>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988" w:hanging="2988"/>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708" w:hanging="3708"/>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4428" w:hanging="4428"/>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5148" w:hanging="5148"/>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868" w:hanging="5868"/>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588" w:hanging="6588"/>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8">
    <w:nsid w:val="25C24D78"/>
    <w:multiLevelType w:val="hybridMultilevel"/>
    <w:tmpl w:val="71AAE13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9EC030A"/>
    <w:multiLevelType w:val="multilevel"/>
    <w:tmpl w:val="7F4C1F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E05830"/>
    <w:multiLevelType w:val="multilevel"/>
    <w:tmpl w:val="C60E9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0E15C12"/>
    <w:multiLevelType w:val="hybridMultilevel"/>
    <w:tmpl w:val="E5BAB1A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nsid w:val="352762E7"/>
    <w:multiLevelType w:val="multilevel"/>
    <w:tmpl w:val="28A2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462ACF"/>
    <w:multiLevelType w:val="hybridMultilevel"/>
    <w:tmpl w:val="3EFE1DAC"/>
    <w:lvl w:ilvl="0" w:tplc="EF7AE456">
      <w:start w:val="1"/>
      <w:numFmt w:val="bullet"/>
      <w:lvlText w:val="—"/>
      <w:lvlJc w:val="left"/>
      <w:pPr>
        <w:ind w:left="1857" w:hanging="360"/>
      </w:pPr>
      <w:rPr>
        <w:rFonts w:ascii="Times New Roman" w:eastAsia="Times New Roman" w:hAnsi="Times New Roman" w:cs="Times New Roman" w:hint="default"/>
        <w:color w:val="auto"/>
        <w:w w:val="80"/>
      </w:rPr>
    </w:lvl>
    <w:lvl w:ilvl="1" w:tplc="40090003" w:tentative="1">
      <w:start w:val="1"/>
      <w:numFmt w:val="bullet"/>
      <w:lvlText w:val="o"/>
      <w:lvlJc w:val="left"/>
      <w:pPr>
        <w:ind w:left="2577" w:hanging="360"/>
      </w:pPr>
      <w:rPr>
        <w:rFonts w:ascii="Courier New" w:hAnsi="Courier New" w:cs="Courier New" w:hint="default"/>
      </w:rPr>
    </w:lvl>
    <w:lvl w:ilvl="2" w:tplc="40090005" w:tentative="1">
      <w:start w:val="1"/>
      <w:numFmt w:val="bullet"/>
      <w:lvlText w:val=""/>
      <w:lvlJc w:val="left"/>
      <w:pPr>
        <w:ind w:left="3297" w:hanging="360"/>
      </w:pPr>
      <w:rPr>
        <w:rFonts w:ascii="Wingdings" w:hAnsi="Wingdings" w:hint="default"/>
      </w:rPr>
    </w:lvl>
    <w:lvl w:ilvl="3" w:tplc="40090001" w:tentative="1">
      <w:start w:val="1"/>
      <w:numFmt w:val="bullet"/>
      <w:lvlText w:val=""/>
      <w:lvlJc w:val="left"/>
      <w:pPr>
        <w:ind w:left="4017" w:hanging="360"/>
      </w:pPr>
      <w:rPr>
        <w:rFonts w:ascii="Symbol" w:hAnsi="Symbol" w:hint="default"/>
      </w:rPr>
    </w:lvl>
    <w:lvl w:ilvl="4" w:tplc="40090003" w:tentative="1">
      <w:start w:val="1"/>
      <w:numFmt w:val="bullet"/>
      <w:lvlText w:val="o"/>
      <w:lvlJc w:val="left"/>
      <w:pPr>
        <w:ind w:left="4737" w:hanging="360"/>
      </w:pPr>
      <w:rPr>
        <w:rFonts w:ascii="Courier New" w:hAnsi="Courier New" w:cs="Courier New" w:hint="default"/>
      </w:rPr>
    </w:lvl>
    <w:lvl w:ilvl="5" w:tplc="40090005" w:tentative="1">
      <w:start w:val="1"/>
      <w:numFmt w:val="bullet"/>
      <w:lvlText w:val=""/>
      <w:lvlJc w:val="left"/>
      <w:pPr>
        <w:ind w:left="5457" w:hanging="360"/>
      </w:pPr>
      <w:rPr>
        <w:rFonts w:ascii="Wingdings" w:hAnsi="Wingdings" w:hint="default"/>
      </w:rPr>
    </w:lvl>
    <w:lvl w:ilvl="6" w:tplc="40090001" w:tentative="1">
      <w:start w:val="1"/>
      <w:numFmt w:val="bullet"/>
      <w:lvlText w:val=""/>
      <w:lvlJc w:val="left"/>
      <w:pPr>
        <w:ind w:left="6177" w:hanging="360"/>
      </w:pPr>
      <w:rPr>
        <w:rFonts w:ascii="Symbol" w:hAnsi="Symbol" w:hint="default"/>
      </w:rPr>
    </w:lvl>
    <w:lvl w:ilvl="7" w:tplc="40090003" w:tentative="1">
      <w:start w:val="1"/>
      <w:numFmt w:val="bullet"/>
      <w:lvlText w:val="o"/>
      <w:lvlJc w:val="left"/>
      <w:pPr>
        <w:ind w:left="6897" w:hanging="360"/>
      </w:pPr>
      <w:rPr>
        <w:rFonts w:ascii="Courier New" w:hAnsi="Courier New" w:cs="Courier New" w:hint="default"/>
      </w:rPr>
    </w:lvl>
    <w:lvl w:ilvl="8" w:tplc="40090005" w:tentative="1">
      <w:start w:val="1"/>
      <w:numFmt w:val="bullet"/>
      <w:lvlText w:val=""/>
      <w:lvlJc w:val="left"/>
      <w:pPr>
        <w:ind w:left="7617" w:hanging="360"/>
      </w:pPr>
      <w:rPr>
        <w:rFonts w:ascii="Wingdings" w:hAnsi="Wingdings" w:hint="default"/>
      </w:rPr>
    </w:lvl>
  </w:abstractNum>
  <w:abstractNum w:abstractNumId="15">
    <w:nsid w:val="3BF02C84"/>
    <w:multiLevelType w:val="hybridMultilevel"/>
    <w:tmpl w:val="D67606FA"/>
    <w:lvl w:ilvl="0" w:tplc="88581F5E">
      <w:start w:val="1"/>
      <w:numFmt w:val="bullet"/>
      <w:lvlText w:val="—"/>
      <w:lvlJc w:val="left"/>
      <w:pPr>
        <w:ind w:left="1627" w:hanging="360"/>
      </w:pPr>
      <w:rPr>
        <w:rFonts w:ascii="Times New Roman" w:eastAsia="Times New Roman" w:hAnsi="Times New Roman" w:cs="Times New Roman" w:hint="default"/>
        <w:w w:val="80"/>
      </w:rPr>
    </w:lvl>
    <w:lvl w:ilvl="1" w:tplc="40090003" w:tentative="1">
      <w:start w:val="1"/>
      <w:numFmt w:val="bullet"/>
      <w:lvlText w:val="o"/>
      <w:lvlJc w:val="left"/>
      <w:pPr>
        <w:ind w:left="2347" w:hanging="360"/>
      </w:pPr>
      <w:rPr>
        <w:rFonts w:ascii="Courier New" w:hAnsi="Courier New" w:cs="Courier New" w:hint="default"/>
      </w:rPr>
    </w:lvl>
    <w:lvl w:ilvl="2" w:tplc="40090005" w:tentative="1">
      <w:start w:val="1"/>
      <w:numFmt w:val="bullet"/>
      <w:lvlText w:val=""/>
      <w:lvlJc w:val="left"/>
      <w:pPr>
        <w:ind w:left="3067" w:hanging="360"/>
      </w:pPr>
      <w:rPr>
        <w:rFonts w:ascii="Wingdings" w:hAnsi="Wingdings" w:hint="default"/>
      </w:rPr>
    </w:lvl>
    <w:lvl w:ilvl="3" w:tplc="40090001" w:tentative="1">
      <w:start w:val="1"/>
      <w:numFmt w:val="bullet"/>
      <w:lvlText w:val=""/>
      <w:lvlJc w:val="left"/>
      <w:pPr>
        <w:ind w:left="3787" w:hanging="360"/>
      </w:pPr>
      <w:rPr>
        <w:rFonts w:ascii="Symbol" w:hAnsi="Symbol" w:hint="default"/>
      </w:rPr>
    </w:lvl>
    <w:lvl w:ilvl="4" w:tplc="40090003" w:tentative="1">
      <w:start w:val="1"/>
      <w:numFmt w:val="bullet"/>
      <w:lvlText w:val="o"/>
      <w:lvlJc w:val="left"/>
      <w:pPr>
        <w:ind w:left="4507" w:hanging="360"/>
      </w:pPr>
      <w:rPr>
        <w:rFonts w:ascii="Courier New" w:hAnsi="Courier New" w:cs="Courier New" w:hint="default"/>
      </w:rPr>
    </w:lvl>
    <w:lvl w:ilvl="5" w:tplc="40090005" w:tentative="1">
      <w:start w:val="1"/>
      <w:numFmt w:val="bullet"/>
      <w:lvlText w:val=""/>
      <w:lvlJc w:val="left"/>
      <w:pPr>
        <w:ind w:left="5227" w:hanging="360"/>
      </w:pPr>
      <w:rPr>
        <w:rFonts w:ascii="Wingdings" w:hAnsi="Wingdings" w:hint="default"/>
      </w:rPr>
    </w:lvl>
    <w:lvl w:ilvl="6" w:tplc="40090001" w:tentative="1">
      <w:start w:val="1"/>
      <w:numFmt w:val="bullet"/>
      <w:lvlText w:val=""/>
      <w:lvlJc w:val="left"/>
      <w:pPr>
        <w:ind w:left="5947" w:hanging="360"/>
      </w:pPr>
      <w:rPr>
        <w:rFonts w:ascii="Symbol" w:hAnsi="Symbol" w:hint="default"/>
      </w:rPr>
    </w:lvl>
    <w:lvl w:ilvl="7" w:tplc="40090003" w:tentative="1">
      <w:start w:val="1"/>
      <w:numFmt w:val="bullet"/>
      <w:lvlText w:val="o"/>
      <w:lvlJc w:val="left"/>
      <w:pPr>
        <w:ind w:left="6667" w:hanging="360"/>
      </w:pPr>
      <w:rPr>
        <w:rFonts w:ascii="Courier New" w:hAnsi="Courier New" w:cs="Courier New" w:hint="default"/>
      </w:rPr>
    </w:lvl>
    <w:lvl w:ilvl="8" w:tplc="40090005" w:tentative="1">
      <w:start w:val="1"/>
      <w:numFmt w:val="bullet"/>
      <w:lvlText w:val=""/>
      <w:lvlJc w:val="left"/>
      <w:pPr>
        <w:ind w:left="7387" w:hanging="360"/>
      </w:pPr>
      <w:rPr>
        <w:rFonts w:ascii="Wingdings" w:hAnsi="Wingdings" w:hint="default"/>
      </w:rPr>
    </w:lvl>
  </w:abstractNum>
  <w:abstractNum w:abstractNumId="16">
    <w:nsid w:val="3E3B0EF7"/>
    <w:multiLevelType w:val="multilevel"/>
    <w:tmpl w:val="B518C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2637E4"/>
    <w:multiLevelType w:val="multilevel"/>
    <w:tmpl w:val="AC4A3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754318"/>
    <w:multiLevelType w:val="multilevel"/>
    <w:tmpl w:val="44ACE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247C56"/>
    <w:multiLevelType w:val="multilevel"/>
    <w:tmpl w:val="A190A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EB2758"/>
    <w:multiLevelType w:val="multilevel"/>
    <w:tmpl w:val="41A24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5E663D"/>
    <w:multiLevelType w:val="multilevel"/>
    <w:tmpl w:val="D862C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E392DCF"/>
    <w:multiLevelType w:val="multilevel"/>
    <w:tmpl w:val="1966D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7943F6"/>
    <w:multiLevelType w:val="multilevel"/>
    <w:tmpl w:val="1448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E9080E"/>
    <w:multiLevelType w:val="multilevel"/>
    <w:tmpl w:val="67E05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8">
    <w:nsid w:val="550D1DA9"/>
    <w:multiLevelType w:val="multilevel"/>
    <w:tmpl w:val="1564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4220B7"/>
    <w:multiLevelType w:val="multilevel"/>
    <w:tmpl w:val="89D89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612821"/>
    <w:multiLevelType w:val="multilevel"/>
    <w:tmpl w:val="86AE4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4D41A3"/>
    <w:multiLevelType w:val="hybridMultilevel"/>
    <w:tmpl w:val="AFC484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DC80644"/>
    <w:multiLevelType w:val="multilevel"/>
    <w:tmpl w:val="13C4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F165DC"/>
    <w:multiLevelType w:val="multilevel"/>
    <w:tmpl w:val="E9A6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982273"/>
    <w:multiLevelType w:val="hybridMultilevel"/>
    <w:tmpl w:val="94C49A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48E4F9C"/>
    <w:multiLevelType w:val="hybridMultilevel"/>
    <w:tmpl w:val="C0368F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6770F8B"/>
    <w:multiLevelType w:val="multilevel"/>
    <w:tmpl w:val="DD20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7"/>
  </w:num>
  <w:num w:numId="2">
    <w:abstractNumId w:val="12"/>
  </w:num>
  <w:num w:numId="3">
    <w:abstractNumId w:val="37"/>
  </w:num>
  <w:num w:numId="4">
    <w:abstractNumId w:val="23"/>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6"/>
  </w:num>
  <w:num w:numId="8">
    <w:abstractNumId w:val="7"/>
  </w:num>
  <w:num w:numId="9">
    <w:abstractNumId w:val="24"/>
  </w:num>
  <w:num w:numId="10">
    <w:abstractNumId w:val="21"/>
  </w:num>
  <w:num w:numId="11">
    <w:abstractNumId w:val="33"/>
  </w:num>
  <w:num w:numId="12">
    <w:abstractNumId w:val="0"/>
  </w:num>
  <w:num w:numId="13">
    <w:abstractNumId w:val="1"/>
  </w:num>
  <w:num w:numId="14">
    <w:abstractNumId w:val="8"/>
  </w:num>
  <w:num w:numId="15">
    <w:abstractNumId w:val="14"/>
  </w:num>
  <w:num w:numId="16">
    <w:abstractNumId w:val="15"/>
  </w:num>
  <w:num w:numId="17">
    <w:abstractNumId w:val="34"/>
  </w:num>
  <w:num w:numId="18">
    <w:abstractNumId w:val="11"/>
  </w:num>
  <w:num w:numId="19">
    <w:abstractNumId w:val="29"/>
  </w:num>
  <w:num w:numId="20">
    <w:abstractNumId w:val="35"/>
  </w:num>
  <w:num w:numId="21">
    <w:abstractNumId w:val="13"/>
  </w:num>
  <w:num w:numId="22">
    <w:abstractNumId w:val="2"/>
  </w:num>
  <w:num w:numId="23">
    <w:abstractNumId w:val="31"/>
  </w:num>
  <w:num w:numId="24">
    <w:abstractNumId w:val="18"/>
  </w:num>
  <w:num w:numId="25">
    <w:abstractNumId w:val="25"/>
  </w:num>
  <w:num w:numId="26">
    <w:abstractNumId w:val="36"/>
  </w:num>
  <w:num w:numId="27">
    <w:abstractNumId w:val="28"/>
  </w:num>
  <w:num w:numId="28">
    <w:abstractNumId w:val="22"/>
  </w:num>
  <w:num w:numId="29">
    <w:abstractNumId w:val="9"/>
  </w:num>
  <w:num w:numId="30">
    <w:abstractNumId w:val="10"/>
  </w:num>
  <w:num w:numId="31">
    <w:abstractNumId w:val="4"/>
  </w:num>
  <w:num w:numId="32">
    <w:abstractNumId w:val="19"/>
  </w:num>
  <w:num w:numId="33">
    <w:abstractNumId w:val="20"/>
  </w:num>
  <w:num w:numId="34">
    <w:abstractNumId w:val="3"/>
  </w:num>
  <w:num w:numId="35">
    <w:abstractNumId w:val="6"/>
  </w:num>
  <w:num w:numId="36">
    <w:abstractNumId w:val="30"/>
  </w:num>
  <w:num w:numId="37">
    <w:abstractNumId w:val="26"/>
  </w:num>
  <w:num w:numId="38">
    <w:abstractNumId w:val="32"/>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35480"/>
    <w:rsid w:val="00041AD9"/>
    <w:rsid w:val="00050015"/>
    <w:rsid w:val="00061821"/>
    <w:rsid w:val="00061FB3"/>
    <w:rsid w:val="0007566F"/>
    <w:rsid w:val="0008001B"/>
    <w:rsid w:val="0008680F"/>
    <w:rsid w:val="000927CF"/>
    <w:rsid w:val="0009580C"/>
    <w:rsid w:val="000A07DD"/>
    <w:rsid w:val="000A2A93"/>
    <w:rsid w:val="000F3EFE"/>
    <w:rsid w:val="0010078B"/>
    <w:rsid w:val="00110097"/>
    <w:rsid w:val="00120190"/>
    <w:rsid w:val="00127B09"/>
    <w:rsid w:val="00140F66"/>
    <w:rsid w:val="001437B6"/>
    <w:rsid w:val="001535C2"/>
    <w:rsid w:val="00160114"/>
    <w:rsid w:val="001624FA"/>
    <w:rsid w:val="0017097F"/>
    <w:rsid w:val="001716AE"/>
    <w:rsid w:val="00176493"/>
    <w:rsid w:val="0019020D"/>
    <w:rsid w:val="001A291A"/>
    <w:rsid w:val="001B3460"/>
    <w:rsid w:val="001C79DC"/>
    <w:rsid w:val="001D41FE"/>
    <w:rsid w:val="001D670F"/>
    <w:rsid w:val="001E2222"/>
    <w:rsid w:val="001E42AE"/>
    <w:rsid w:val="001E53F9"/>
    <w:rsid w:val="001E587A"/>
    <w:rsid w:val="001F54D1"/>
    <w:rsid w:val="001F7E9B"/>
    <w:rsid w:val="00243A5B"/>
    <w:rsid w:val="00244350"/>
    <w:rsid w:val="00254A7A"/>
    <w:rsid w:val="00280506"/>
    <w:rsid w:val="002A06D7"/>
    <w:rsid w:val="002A080A"/>
    <w:rsid w:val="002A4FD9"/>
    <w:rsid w:val="002A7465"/>
    <w:rsid w:val="002B3C37"/>
    <w:rsid w:val="002D0301"/>
    <w:rsid w:val="002D09FF"/>
    <w:rsid w:val="002D7611"/>
    <w:rsid w:val="002D76BB"/>
    <w:rsid w:val="002E336A"/>
    <w:rsid w:val="002E552A"/>
    <w:rsid w:val="0030193A"/>
    <w:rsid w:val="00304757"/>
    <w:rsid w:val="003069AD"/>
    <w:rsid w:val="00324247"/>
    <w:rsid w:val="00335FBF"/>
    <w:rsid w:val="003400D7"/>
    <w:rsid w:val="00342EE1"/>
    <w:rsid w:val="00351314"/>
    <w:rsid w:val="003516E3"/>
    <w:rsid w:val="003530C5"/>
    <w:rsid w:val="003620F5"/>
    <w:rsid w:val="00364878"/>
    <w:rsid w:val="0036571F"/>
    <w:rsid w:val="00375CD9"/>
    <w:rsid w:val="00376B71"/>
    <w:rsid w:val="0038175F"/>
    <w:rsid w:val="003828F2"/>
    <w:rsid w:val="003855F1"/>
    <w:rsid w:val="003870BD"/>
    <w:rsid w:val="003B14BC"/>
    <w:rsid w:val="003B1F06"/>
    <w:rsid w:val="003C6BB4"/>
    <w:rsid w:val="003F6B2E"/>
    <w:rsid w:val="004008B8"/>
    <w:rsid w:val="00412D4B"/>
    <w:rsid w:val="00413809"/>
    <w:rsid w:val="0041495F"/>
    <w:rsid w:val="00422CA0"/>
    <w:rsid w:val="00425753"/>
    <w:rsid w:val="00436844"/>
    <w:rsid w:val="004419A6"/>
    <w:rsid w:val="0045172E"/>
    <w:rsid w:val="00451BBC"/>
    <w:rsid w:val="00452F36"/>
    <w:rsid w:val="00456429"/>
    <w:rsid w:val="00456504"/>
    <w:rsid w:val="0046314C"/>
    <w:rsid w:val="0046787F"/>
    <w:rsid w:val="004816C2"/>
    <w:rsid w:val="00486CBD"/>
    <w:rsid w:val="00491920"/>
    <w:rsid w:val="0049537B"/>
    <w:rsid w:val="004B48FA"/>
    <w:rsid w:val="004C61BA"/>
    <w:rsid w:val="004E6FBC"/>
    <w:rsid w:val="004F2885"/>
    <w:rsid w:val="004F553A"/>
    <w:rsid w:val="004F7C4B"/>
    <w:rsid w:val="00501F18"/>
    <w:rsid w:val="0050571C"/>
    <w:rsid w:val="00505856"/>
    <w:rsid w:val="005133D7"/>
    <w:rsid w:val="00523E9F"/>
    <w:rsid w:val="00527971"/>
    <w:rsid w:val="0053596D"/>
    <w:rsid w:val="00544941"/>
    <w:rsid w:val="00544C89"/>
    <w:rsid w:val="00550233"/>
    <w:rsid w:val="00590293"/>
    <w:rsid w:val="00595A58"/>
    <w:rsid w:val="005A3DA4"/>
    <w:rsid w:val="005D059D"/>
    <w:rsid w:val="005D6941"/>
    <w:rsid w:val="005E531E"/>
    <w:rsid w:val="005F011C"/>
    <w:rsid w:val="006039FA"/>
    <w:rsid w:val="00607FEE"/>
    <w:rsid w:val="00613450"/>
    <w:rsid w:val="006144D0"/>
    <w:rsid w:val="006162CB"/>
    <w:rsid w:val="00617E44"/>
    <w:rsid w:val="006272BC"/>
    <w:rsid w:val="0063466E"/>
    <w:rsid w:val="006353C8"/>
    <w:rsid w:val="00642AB0"/>
    <w:rsid w:val="00644697"/>
    <w:rsid w:val="00662A39"/>
    <w:rsid w:val="00666955"/>
    <w:rsid w:val="00680F09"/>
    <w:rsid w:val="00681B25"/>
    <w:rsid w:val="0068757E"/>
    <w:rsid w:val="0069576B"/>
    <w:rsid w:val="00695B7A"/>
    <w:rsid w:val="006C3160"/>
    <w:rsid w:val="006C7354"/>
    <w:rsid w:val="006D20F1"/>
    <w:rsid w:val="00701447"/>
    <w:rsid w:val="00720E4D"/>
    <w:rsid w:val="00723EF4"/>
    <w:rsid w:val="007255C8"/>
    <w:rsid w:val="00725A0A"/>
    <w:rsid w:val="007326F6"/>
    <w:rsid w:val="007510E8"/>
    <w:rsid w:val="00764252"/>
    <w:rsid w:val="007666A7"/>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40AD6"/>
    <w:rsid w:val="008459E5"/>
    <w:rsid w:val="0085004C"/>
    <w:rsid w:val="008609A3"/>
    <w:rsid w:val="0087143F"/>
    <w:rsid w:val="00874F8C"/>
    <w:rsid w:val="0088345F"/>
    <w:rsid w:val="008A2F21"/>
    <w:rsid w:val="008A56BE"/>
    <w:rsid w:val="008B0703"/>
    <w:rsid w:val="008B13D2"/>
    <w:rsid w:val="008C57B9"/>
    <w:rsid w:val="008C7641"/>
    <w:rsid w:val="008C7D3A"/>
    <w:rsid w:val="008E0BE5"/>
    <w:rsid w:val="008E3915"/>
    <w:rsid w:val="008F0841"/>
    <w:rsid w:val="008F2C3D"/>
    <w:rsid w:val="00903CDA"/>
    <w:rsid w:val="00904D12"/>
    <w:rsid w:val="00914195"/>
    <w:rsid w:val="00914395"/>
    <w:rsid w:val="009150D3"/>
    <w:rsid w:val="009263A0"/>
    <w:rsid w:val="00936DC8"/>
    <w:rsid w:val="00942ADA"/>
    <w:rsid w:val="0095679B"/>
    <w:rsid w:val="00983568"/>
    <w:rsid w:val="0098649E"/>
    <w:rsid w:val="0099326F"/>
    <w:rsid w:val="009B142B"/>
    <w:rsid w:val="009B53DD"/>
    <w:rsid w:val="009B6A3B"/>
    <w:rsid w:val="009C3842"/>
    <w:rsid w:val="009C5A1D"/>
    <w:rsid w:val="009D493B"/>
    <w:rsid w:val="009F1E14"/>
    <w:rsid w:val="009F7F9A"/>
    <w:rsid w:val="00A1626B"/>
    <w:rsid w:val="00A24C0B"/>
    <w:rsid w:val="00A32BB2"/>
    <w:rsid w:val="00A54B6B"/>
    <w:rsid w:val="00A659B4"/>
    <w:rsid w:val="00A74EB1"/>
    <w:rsid w:val="00A96A1F"/>
    <w:rsid w:val="00AA5129"/>
    <w:rsid w:val="00AA5E39"/>
    <w:rsid w:val="00AA6B40"/>
    <w:rsid w:val="00AB35ED"/>
    <w:rsid w:val="00AB55AA"/>
    <w:rsid w:val="00AC609D"/>
    <w:rsid w:val="00AD2F72"/>
    <w:rsid w:val="00AE03CF"/>
    <w:rsid w:val="00AE0F6B"/>
    <w:rsid w:val="00AE134D"/>
    <w:rsid w:val="00AE264C"/>
    <w:rsid w:val="00AE5607"/>
    <w:rsid w:val="00AE68D2"/>
    <w:rsid w:val="00B00005"/>
    <w:rsid w:val="00B160C8"/>
    <w:rsid w:val="00B1664D"/>
    <w:rsid w:val="00B34088"/>
    <w:rsid w:val="00B42152"/>
    <w:rsid w:val="00B57D8D"/>
    <w:rsid w:val="00B60E7E"/>
    <w:rsid w:val="00B668D8"/>
    <w:rsid w:val="00B76983"/>
    <w:rsid w:val="00B91279"/>
    <w:rsid w:val="00BA4DEB"/>
    <w:rsid w:val="00BA50B9"/>
    <w:rsid w:val="00BA539E"/>
    <w:rsid w:val="00BB5C6B"/>
    <w:rsid w:val="00BC5822"/>
    <w:rsid w:val="00BD0097"/>
    <w:rsid w:val="00BE12A7"/>
    <w:rsid w:val="00BE2F3C"/>
    <w:rsid w:val="00BF016C"/>
    <w:rsid w:val="00BF1320"/>
    <w:rsid w:val="00BF733C"/>
    <w:rsid w:val="00C11E47"/>
    <w:rsid w:val="00C158E0"/>
    <w:rsid w:val="00C15D4F"/>
    <w:rsid w:val="00C3743D"/>
    <w:rsid w:val="00C60252"/>
    <w:rsid w:val="00C95765"/>
    <w:rsid w:val="00C95F18"/>
    <w:rsid w:val="00CA4AB5"/>
    <w:rsid w:val="00CB7A50"/>
    <w:rsid w:val="00CC4741"/>
    <w:rsid w:val="00CC5BDF"/>
    <w:rsid w:val="00CD6520"/>
    <w:rsid w:val="00CE1825"/>
    <w:rsid w:val="00CE2BC8"/>
    <w:rsid w:val="00CE5503"/>
    <w:rsid w:val="00D13C29"/>
    <w:rsid w:val="00D1548D"/>
    <w:rsid w:val="00D34534"/>
    <w:rsid w:val="00D400C9"/>
    <w:rsid w:val="00D5623A"/>
    <w:rsid w:val="00D62341"/>
    <w:rsid w:val="00D64FF9"/>
    <w:rsid w:val="00D715E7"/>
    <w:rsid w:val="00D73F6F"/>
    <w:rsid w:val="00D74C2D"/>
    <w:rsid w:val="00D765BB"/>
    <w:rsid w:val="00D87146"/>
    <w:rsid w:val="00D941FC"/>
    <w:rsid w:val="00D9432F"/>
    <w:rsid w:val="00D94D54"/>
    <w:rsid w:val="00D9552B"/>
    <w:rsid w:val="00D97048"/>
    <w:rsid w:val="00DE6E7C"/>
    <w:rsid w:val="00DE7A3B"/>
    <w:rsid w:val="00E40AC8"/>
    <w:rsid w:val="00E51765"/>
    <w:rsid w:val="00E64CD9"/>
    <w:rsid w:val="00E677CC"/>
    <w:rsid w:val="00E708FD"/>
    <w:rsid w:val="00E70A47"/>
    <w:rsid w:val="00E7488F"/>
    <w:rsid w:val="00E824B7"/>
    <w:rsid w:val="00E91B84"/>
    <w:rsid w:val="00EA2800"/>
    <w:rsid w:val="00EB7EC7"/>
    <w:rsid w:val="00EC2130"/>
    <w:rsid w:val="00ED14FC"/>
    <w:rsid w:val="00EE2A4E"/>
    <w:rsid w:val="00EE3CD8"/>
    <w:rsid w:val="00EF063C"/>
    <w:rsid w:val="00EF3F59"/>
    <w:rsid w:val="00F01C3B"/>
    <w:rsid w:val="00F02693"/>
    <w:rsid w:val="00F11EDB"/>
    <w:rsid w:val="00F162EA"/>
    <w:rsid w:val="00F26057"/>
    <w:rsid w:val="00F266A7"/>
    <w:rsid w:val="00F51280"/>
    <w:rsid w:val="00F55D6F"/>
    <w:rsid w:val="00F878B8"/>
    <w:rsid w:val="00F92999"/>
    <w:rsid w:val="00F93607"/>
    <w:rsid w:val="00FC159A"/>
    <w:rsid w:val="00FE06E0"/>
    <w:rsid w:val="00FF0DFB"/>
    <w:rsid w:val="00FF1B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224C24-6F28-4896-99B1-A92BE946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61345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13450"/>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link w:val="Heading4Char"/>
    <w:uiPriority w:val="1"/>
    <w:qFormat/>
    <w:rsid w:val="00613450"/>
    <w:pPr>
      <w:widowControl w:val="0"/>
      <w:autoSpaceDE w:val="0"/>
      <w:autoSpaceDN w:val="0"/>
      <w:spacing w:before="55"/>
      <w:ind w:left="1440"/>
      <w:outlineLvl w:val="3"/>
    </w:pPr>
    <w:rPr>
      <w:rFonts w:ascii="Segoe UI" w:eastAsia="Segoe UI" w:hAnsi="Segoe UI" w:cs="Segoe UI"/>
      <w:b/>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character" w:customStyle="1" w:styleId="Heading2Char">
    <w:name w:val="Heading 2 Char"/>
    <w:basedOn w:val="DefaultParagraphFont"/>
    <w:link w:val="Heading2"/>
    <w:uiPriority w:val="9"/>
    <w:rsid w:val="0061345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13450"/>
    <w:rPr>
      <w:rFonts w:asciiTheme="majorHAnsi" w:eastAsiaTheme="majorEastAsia" w:hAnsiTheme="majorHAnsi" w:cstheme="majorBidi"/>
      <w:b/>
      <w:bCs/>
      <w:color w:val="4F81BD" w:themeColor="accent1"/>
    </w:rPr>
  </w:style>
  <w:style w:type="paragraph" w:customStyle="1" w:styleId="ds-markdown-paragraph">
    <w:name w:val="ds-markdown-paragraph"/>
    <w:basedOn w:val="Normal"/>
    <w:rsid w:val="00613450"/>
    <w:pPr>
      <w:spacing w:before="100" w:beforeAutospacing="1" w:after="100" w:afterAutospacing="1"/>
    </w:pPr>
    <w:rPr>
      <w:lang w:val="en-IN" w:eastAsia="en-IN"/>
    </w:rPr>
  </w:style>
  <w:style w:type="character" w:styleId="Strong">
    <w:name w:val="Strong"/>
    <w:basedOn w:val="DefaultParagraphFont"/>
    <w:uiPriority w:val="22"/>
    <w:qFormat/>
    <w:rsid w:val="00613450"/>
    <w:rPr>
      <w:b/>
      <w:bCs/>
    </w:rPr>
  </w:style>
  <w:style w:type="paragraph" w:customStyle="1" w:styleId="text-base">
    <w:name w:val="text-base"/>
    <w:basedOn w:val="Normal"/>
    <w:rsid w:val="00613450"/>
    <w:pPr>
      <w:spacing w:before="100" w:beforeAutospacing="1" w:after="100" w:afterAutospacing="1"/>
    </w:pPr>
  </w:style>
  <w:style w:type="paragraph" w:customStyle="1" w:styleId="problem-text">
    <w:name w:val="problem-text"/>
    <w:basedOn w:val="Normal"/>
    <w:rsid w:val="00613450"/>
    <w:pPr>
      <w:spacing w:before="100" w:beforeAutospacing="1" w:after="100" w:afterAutospacing="1"/>
    </w:pPr>
  </w:style>
  <w:style w:type="paragraph" w:customStyle="1" w:styleId="requirement">
    <w:name w:val="requirement"/>
    <w:basedOn w:val="Normal"/>
    <w:rsid w:val="00613450"/>
    <w:pPr>
      <w:spacing w:before="100" w:beforeAutospacing="1" w:after="100" w:afterAutospacing="1"/>
    </w:pPr>
  </w:style>
  <w:style w:type="paragraph" w:customStyle="1" w:styleId="mb-4">
    <w:name w:val="mb-4"/>
    <w:basedOn w:val="Normal"/>
    <w:rsid w:val="00613450"/>
    <w:pPr>
      <w:spacing w:before="100" w:beforeAutospacing="1" w:after="100" w:afterAutospacing="1"/>
    </w:pPr>
  </w:style>
  <w:style w:type="paragraph" w:customStyle="1" w:styleId="font-semibold">
    <w:name w:val="font-semibold"/>
    <w:basedOn w:val="Normal"/>
    <w:rsid w:val="00613450"/>
    <w:pPr>
      <w:spacing w:before="100" w:beforeAutospacing="1" w:after="100" w:afterAutospacing="1"/>
    </w:pPr>
  </w:style>
  <w:style w:type="paragraph" w:customStyle="1" w:styleId="ml-8">
    <w:name w:val="ml-8"/>
    <w:basedOn w:val="Normal"/>
    <w:rsid w:val="00613450"/>
    <w:pPr>
      <w:spacing w:before="100" w:beforeAutospacing="1" w:after="100" w:afterAutospacing="1"/>
    </w:pPr>
  </w:style>
  <w:style w:type="paragraph" w:customStyle="1" w:styleId="mb-6">
    <w:name w:val="mb-6"/>
    <w:basedOn w:val="Normal"/>
    <w:rsid w:val="00613450"/>
    <w:pPr>
      <w:spacing w:before="100" w:beforeAutospacing="1" w:after="100" w:afterAutospacing="1"/>
    </w:pPr>
  </w:style>
  <w:style w:type="paragraph" w:styleId="NormalWeb">
    <w:name w:val="Normal (Web)"/>
    <w:basedOn w:val="Normal"/>
    <w:uiPriority w:val="99"/>
    <w:unhideWhenUsed/>
    <w:rsid w:val="00613450"/>
    <w:pPr>
      <w:spacing w:before="100" w:beforeAutospacing="1" w:after="100" w:afterAutospacing="1"/>
    </w:pPr>
  </w:style>
  <w:style w:type="paragraph" w:customStyle="1" w:styleId="mt-6">
    <w:name w:val="mt-6"/>
    <w:basedOn w:val="Normal"/>
    <w:rsid w:val="00613450"/>
    <w:pPr>
      <w:spacing w:before="100" w:beforeAutospacing="1" w:after="100" w:afterAutospacing="1"/>
    </w:pPr>
  </w:style>
  <w:style w:type="paragraph" w:styleId="ListNumber">
    <w:name w:val="List Number"/>
    <w:basedOn w:val="Normal"/>
    <w:uiPriority w:val="99"/>
    <w:unhideWhenUsed/>
    <w:rsid w:val="00613450"/>
    <w:pPr>
      <w:numPr>
        <w:numId w:val="12"/>
      </w:numPr>
      <w:spacing w:after="200" w:line="276" w:lineRule="auto"/>
      <w:contextualSpacing/>
    </w:pPr>
    <w:rPr>
      <w:rFonts w:asciiTheme="minorHAnsi" w:eastAsiaTheme="minorEastAsia" w:hAnsiTheme="minorHAnsi" w:cstheme="minorBidi"/>
      <w:sz w:val="22"/>
      <w:szCs w:val="22"/>
    </w:rPr>
  </w:style>
  <w:style w:type="paragraph" w:styleId="ListBullet">
    <w:name w:val="List Bullet"/>
    <w:basedOn w:val="Normal"/>
    <w:uiPriority w:val="99"/>
    <w:unhideWhenUsed/>
    <w:rsid w:val="00613450"/>
    <w:pPr>
      <w:numPr>
        <w:numId w:val="13"/>
      </w:numPr>
      <w:spacing w:after="200" w:line="276" w:lineRule="auto"/>
      <w:contextualSpacing/>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1"/>
    <w:rsid w:val="00613450"/>
    <w:rPr>
      <w:rFonts w:ascii="Segoe UI" w:eastAsia="Segoe UI" w:hAnsi="Segoe UI" w:cs="Segoe UI"/>
      <w:b/>
      <w:bCs/>
      <w:i/>
      <w:iCs/>
    </w:rPr>
  </w:style>
  <w:style w:type="paragraph" w:styleId="BodyText">
    <w:name w:val="Body Text"/>
    <w:basedOn w:val="Normal"/>
    <w:link w:val="BodyTextChar"/>
    <w:uiPriority w:val="1"/>
    <w:qFormat/>
    <w:rsid w:val="00613450"/>
    <w:pPr>
      <w:widowControl w:val="0"/>
      <w:autoSpaceDE w:val="0"/>
      <w:autoSpaceDN w:val="0"/>
    </w:pPr>
    <w:rPr>
      <w:rFonts w:ascii="Arial MT" w:eastAsia="Arial MT" w:hAnsi="Arial MT" w:cs="Arial MT"/>
    </w:rPr>
  </w:style>
  <w:style w:type="character" w:customStyle="1" w:styleId="BodyTextChar">
    <w:name w:val="Body Text Char"/>
    <w:basedOn w:val="DefaultParagraphFont"/>
    <w:link w:val="BodyText"/>
    <w:uiPriority w:val="1"/>
    <w:rsid w:val="00613450"/>
    <w:rPr>
      <w:rFonts w:ascii="Arial MT" w:eastAsia="Arial MT" w:hAnsi="Arial MT" w:cs="Arial MT"/>
      <w:sz w:val="24"/>
      <w:szCs w:val="24"/>
    </w:rPr>
  </w:style>
  <w:style w:type="paragraph" w:customStyle="1" w:styleId="TableParagraph">
    <w:name w:val="Table Paragraph"/>
    <w:basedOn w:val="Normal"/>
    <w:uiPriority w:val="1"/>
    <w:qFormat/>
    <w:rsid w:val="00613450"/>
    <w:pPr>
      <w:widowControl w:val="0"/>
      <w:autoSpaceDE w:val="0"/>
      <w:autoSpaceDN w:val="0"/>
      <w:spacing w:before="40"/>
      <w:jc w:val="right"/>
    </w:pPr>
    <w:rPr>
      <w:rFonts w:ascii="Cambria" w:eastAsia="Cambria" w:hAnsi="Cambria" w:cs="Cambria"/>
      <w:sz w:val="22"/>
      <w:szCs w:val="22"/>
    </w:rPr>
  </w:style>
  <w:style w:type="paragraph" w:styleId="NoSpacing">
    <w:name w:val="No Spacing"/>
    <w:uiPriority w:val="1"/>
    <w:qFormat/>
    <w:rsid w:val="0061345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852114588">
      <w:bodyDiv w:val="1"/>
      <w:marLeft w:val="0"/>
      <w:marRight w:val="0"/>
      <w:marTop w:val="0"/>
      <w:marBottom w:val="0"/>
      <w:divBdr>
        <w:top w:val="none" w:sz="0" w:space="0" w:color="auto"/>
        <w:left w:val="none" w:sz="0" w:space="0" w:color="auto"/>
        <w:bottom w:val="none" w:sz="0" w:space="0" w:color="auto"/>
        <w:right w:val="none" w:sz="0" w:space="0" w:color="auto"/>
      </w:divBdr>
    </w:div>
    <w:div w:id="1060400984">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3088573">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03881041">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 w:id="197876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B88E8-58D9-411A-A25F-82279FD16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51</Pages>
  <Words>12092</Words>
  <Characters>68930</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80861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102</cp:revision>
  <cp:lastPrinted>2022-10-13T11:26:00Z</cp:lastPrinted>
  <dcterms:created xsi:type="dcterms:W3CDTF">2022-10-14T12:00:00Z</dcterms:created>
  <dcterms:modified xsi:type="dcterms:W3CDTF">2026-02-05T05:36:00Z</dcterms:modified>
</cp:coreProperties>
</file>